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Celeste Vera Rojas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b w:val="1"/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ff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8761d"/>
                <w:sz w:val="18"/>
                <w:szCs w:val="18"/>
                <w:rtl w:val="0"/>
              </w:rPr>
              <w:t xml:space="preserve">TRABAJO EN EQUIPO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X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40" w:before="240" w:lineRule="auto"/>
              <w:jc w:val="center"/>
              <w:rPr>
                <w:b w:val="1"/>
                <w:color w:val="38761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160" w:line="259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A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h4PEQrAtgqGkupSrQZ2TutFAfQ==">CgMxLjAyCGguZ2pkZ3hzMgloLjMwajB6bGw4AHIhMXhYbEpnSEd3NXFsNzktR0NodF81b3BFMVd1dU00bF9Q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