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36D5" w:rsidRDefault="00980550">
      <w:pPr>
        <w:spacing w:before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de Passo Fundo – UPF</w:t>
      </w:r>
      <w:bookmarkStart w:id="0" w:name="_heading=h.gjdgxs"/>
      <w:bookmarkEnd w:id="0"/>
    </w:p>
    <w:p w:rsidR="00DE36D5" w:rsidRDefault="00980550">
      <w:pPr>
        <w:pStyle w:val="Ttulo"/>
        <w:widowControl w:val="0"/>
        <w:pBdr>
          <w:bottom w:val="nil"/>
        </w:pBdr>
        <w:spacing w:before="240" w:after="200" w:line="360" w:lineRule="auto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5E117FD">
                <wp:extent cx="6130925" cy="29845"/>
                <wp:effectExtent l="0" t="0" r="0" b="0"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40" cy="29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5423B" w:rsidRDefault="0035423B">
                            <w:pPr>
                              <w:pStyle w:val="Contedodoquadro"/>
                              <w:spacing w:after="0" w:line="240" w:lineRule="auto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117FD" id="Forma1" o:spid="_x0000_s1026" style="width:482.75pt;height: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" fillcolor="#a0a0a0" stroked="f" strokeweight="0">
                <v:textbox inset=",7.2pt,,7.2pt">
                  <w:txbxContent>
                    <w:p w:rsidR="0035423B" w:rsidRDefault="0035423B">
                      <w:pPr>
                        <w:pStyle w:val="Contedodoquadro"/>
                        <w:spacing w:after="0"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980550">
      <w:pPr>
        <w:spacing w:before="240" w:line="360" w:lineRule="auto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DOCUMENTO DE VISÃO DO PRODUTO - DVP </w:t>
      </w:r>
    </w:p>
    <w:p w:rsidR="00DE36D5" w:rsidRDefault="00DE36D5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:rsidR="00DE36D5" w:rsidRDefault="00980550">
      <w:pPr>
        <w:spacing w:before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6350" distB="6350" distL="6350" distR="6350" simplePos="0" relativeHeight="4" behindDoc="0" locked="0" layoutInCell="0" allowOverlap="1" wp14:anchorId="19FD8087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1765" cy="2047875"/>
                <wp:effectExtent l="0" t="0" r="0" b="0"/>
                <wp:wrapNone/>
                <wp:docPr id="3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40" cy="204732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700" cap="rnd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5423B" w:rsidRDefault="0035423B">
                            <w:pPr>
                              <w:pStyle w:val="Contedodoquadro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60"/>
                              </w:rPr>
                              <w:t>RexpeitaTEST</w:t>
                            </w:r>
                            <w:proofErr w:type="spellEnd"/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D8087" id="Retângulo 19" o:spid="_x0000_s1027" style="position:absolute;margin-left:.5pt;margin-top:2.5pt;width:511.95pt;height:161.25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" o:allowincell="f" fillcolor="#ed1c24" strokeweight="1pt">
                <v:stroke endcap="round"/>
                <v:textbox inset="14.4pt,,14.4pt">
                  <w:txbxContent>
                    <w:p w:rsidR="0035423B" w:rsidRDefault="0035423B">
                      <w:pPr>
                        <w:pStyle w:val="Contedodoquadro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60"/>
                        </w:rPr>
                        <w:t>RexpeitaTEST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</w:p>
    <w:p w:rsidR="00DE36D5" w:rsidRDefault="00BC7E24">
      <w:pPr>
        <w:spacing w:before="24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Agosto/2024</w:t>
      </w:r>
    </w:p>
    <w:p w:rsidR="00DE36D5" w:rsidRDefault="00BC7E24">
      <w:pPr>
        <w:spacing w:before="24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Matheus Casagrande</w:t>
      </w:r>
      <w:r w:rsidR="00980550">
        <w:br w:type="page"/>
      </w:r>
    </w:p>
    <w:p w:rsidR="00DE36D5" w:rsidRDefault="00980550">
      <w:pPr>
        <w:spacing w:before="240" w:line="360" w:lineRule="auto"/>
        <w:rPr>
          <w:rFonts w:ascii="Arial" w:eastAsia="Arial" w:hAnsi="Arial" w:cs="Arial"/>
          <w:b/>
          <w:sz w:val="28"/>
          <w:szCs w:val="28"/>
        </w:rPr>
      </w:pPr>
      <w:bookmarkStart w:id="1" w:name="_heading=h.30j0zll"/>
      <w:bookmarkEnd w:id="1"/>
      <w:r>
        <w:rPr>
          <w:rFonts w:ascii="Arial" w:eastAsia="Arial" w:hAnsi="Arial" w:cs="Arial"/>
          <w:b/>
          <w:color w:val="9D3511"/>
          <w:sz w:val="28"/>
          <w:szCs w:val="28"/>
        </w:rPr>
        <w:lastRenderedPageBreak/>
        <w:t>Histórico de alterações do documento</w:t>
      </w:r>
    </w:p>
    <w:tbl>
      <w:tblPr>
        <w:tblW w:w="920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88"/>
        <w:gridCol w:w="5385"/>
        <w:gridCol w:w="1703"/>
        <w:gridCol w:w="1132"/>
      </w:tblGrid>
      <w:tr w:rsidR="00DE36D5">
        <w:trPr>
          <w:trHeight w:val="1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Data</w:t>
            </w:r>
          </w:p>
        </w:tc>
      </w:tr>
      <w:tr w:rsidR="00DE36D5">
        <w:trPr>
          <w:trHeight w:val="1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BC7E24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Documento Inicial do projeto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BC7E24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Matheus C.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980550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BC7E24">
              <w:rPr>
                <w:rFonts w:ascii="Arial" w:eastAsia="Arial" w:hAnsi="Arial" w:cs="Arial"/>
                <w:sz w:val="18"/>
                <w:szCs w:val="18"/>
              </w:rPr>
              <w:t>30/07/2024</w:t>
            </w:r>
          </w:p>
        </w:tc>
      </w:tr>
      <w:tr w:rsidR="00DE36D5">
        <w:trPr>
          <w:trHeight w:val="13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1.1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Adição do item 1.3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21/05/2024</w:t>
            </w:r>
          </w:p>
        </w:tc>
      </w:tr>
      <w:tr w:rsidR="00DE36D5">
        <w:trPr>
          <w:trHeight w:val="1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1.2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Detalhamento do item 1.4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F73AB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28/08/2024</w:t>
            </w:r>
          </w:p>
        </w:tc>
      </w:tr>
      <w:tr w:rsidR="00DE36D5">
        <w:trPr>
          <w:trHeight w:val="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2F320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1.3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2F320A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Adição do item 1.5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2F320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Matheus C.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2F320A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08/09/2024</w:t>
            </w:r>
          </w:p>
        </w:tc>
      </w:tr>
      <w:tr w:rsidR="00DE36D5">
        <w:trPr>
          <w:trHeight w:val="18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E36D5">
        <w:trPr>
          <w:trHeight w:val="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E36D5">
        <w:trPr>
          <w:trHeight w:val="13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E36D5" w:rsidRDefault="00DE36D5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DE36D5" w:rsidRDefault="00DE36D5">
      <w:pPr>
        <w:spacing w:before="240" w:line="360" w:lineRule="auto"/>
        <w:rPr>
          <w:rFonts w:ascii="Arial" w:eastAsia="Arial" w:hAnsi="Arial" w:cs="Arial"/>
          <w:color w:val="9D3511"/>
        </w:rPr>
      </w:pPr>
      <w:bookmarkStart w:id="2" w:name="_heading=h.1fob9te"/>
      <w:bookmarkEnd w:id="2"/>
    </w:p>
    <w:p w:rsidR="00DE36D5" w:rsidRDefault="00980550">
      <w:pPr>
        <w:pStyle w:val="Ttulo1"/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" w:name="_heading=h.3znysh7"/>
      <w:bookmarkEnd w:id="3"/>
      <w:r>
        <w:br w:type="page"/>
      </w:r>
    </w:p>
    <w:p w:rsidR="00DE36D5" w:rsidRDefault="00980550">
      <w:pPr>
        <w:pBdr>
          <w:bottom w:val="single" w:sz="8" w:space="4" w:color="D34817"/>
        </w:pBdr>
        <w:spacing w:after="300" w:line="240" w:lineRule="auto"/>
        <w:rPr>
          <w:rFonts w:ascii="Arial" w:hAnsi="Arial" w:cs="Arial"/>
          <w:b/>
          <w:color w:val="4E4A4A"/>
          <w:sz w:val="32"/>
          <w:szCs w:val="32"/>
        </w:rPr>
      </w:pPr>
      <w:r>
        <w:rPr>
          <w:rFonts w:ascii="Arial" w:hAnsi="Arial" w:cs="Arial"/>
          <w:b/>
          <w:color w:val="4E4A4A"/>
          <w:sz w:val="32"/>
          <w:szCs w:val="32"/>
        </w:rPr>
        <w:lastRenderedPageBreak/>
        <w:t>Sumário</w:t>
      </w:r>
    </w:p>
    <w:sdt>
      <w:sdtPr>
        <w:id w:val="-1231383985"/>
        <w:docPartObj>
          <w:docPartGallery w:val="Table of Contents"/>
          <w:docPartUnique/>
        </w:docPartObj>
      </w:sdtPr>
      <w:sdtContent>
        <w:p w:rsidR="00DE36D5" w:rsidRDefault="00980550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r>
            <w:fldChar w:fldCharType="begin"/>
          </w:r>
          <w:r>
            <w:rPr>
              <w:rStyle w:val="Vnculodendice"/>
              <w:webHidden/>
            </w:rPr>
            <w:instrText>TOC \z \o "1-9" \u \h</w:instrText>
          </w:r>
          <w:r>
            <w:rPr>
              <w:rStyle w:val="Vnculodendice"/>
            </w:rPr>
            <w:fldChar w:fldCharType="separate"/>
          </w:r>
          <w:hyperlink w:anchor="__RefHeading___Toc1021_1389915115">
            <w:r>
              <w:rPr>
                <w:rStyle w:val="Vnculodendice"/>
                <w:webHidden/>
              </w:rPr>
              <w:t>1. REQUISITOS</w:t>
            </w:r>
            <w:r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3_1389915115">
            <w:r w:rsidR="00980550">
              <w:rPr>
                <w:rStyle w:val="Vnculodendice"/>
                <w:webHidden/>
              </w:rPr>
              <w:t>1.1. Fundamentação dos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5_1389915115">
            <w:r w:rsidR="00980550">
              <w:rPr>
                <w:rStyle w:val="Vnculodendice"/>
                <w:webHidden/>
              </w:rPr>
              <w:t>1.1.1. Técnicas Utilizadas para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7_1389915115">
            <w:r w:rsidR="00980550">
              <w:rPr>
                <w:rStyle w:val="Vnculodendice"/>
                <w:webHidden/>
              </w:rPr>
              <w:t>1.2. Concepção dos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29_1389915115">
            <w:r w:rsidR="00980550">
              <w:rPr>
                <w:rStyle w:val="Vnculodendice"/>
                <w:webHidden/>
              </w:rPr>
              <w:t>1.2.1. Identificação do Domínio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1_1389915115">
            <w:r w:rsidR="00980550">
              <w:rPr>
                <w:rStyle w:val="Vnculodendice"/>
                <w:webHidden/>
              </w:rPr>
              <w:t>1.2.2. Principais Stakeholders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3_1389915115">
            <w:r w:rsidR="00980550">
              <w:rPr>
                <w:rStyle w:val="Vnculodendice"/>
                <w:webHidden/>
              </w:rPr>
              <w:t>1.3. Elicitação dos Requisitos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5_1389915115">
            <w:r w:rsidR="00980550">
              <w:rPr>
                <w:rStyle w:val="Vnculodendice"/>
                <w:webHidden/>
              </w:rPr>
              <w:t>1.3.1. Requisitos Funcionais (RF)</w:t>
            </w:r>
            <w:r w:rsidR="00980550">
              <w:rPr>
                <w:rStyle w:val="Vnculodendice"/>
                <w:webHidden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7_1389915115">
            <w:r w:rsidR="00980550">
              <w:rPr>
                <w:rStyle w:val="Vnculodendice"/>
                <w:webHidden/>
              </w:rPr>
              <w:t xml:space="preserve">1.3.1.1. </w:t>
            </w:r>
            <w:r w:rsidR="00980550">
              <w:rPr>
                <w:rStyle w:val="Vnculodendice"/>
                <w:i/>
              </w:rPr>
              <w:t>RF01 Gerenciar Login</w:t>
            </w:r>
            <w:r w:rsidR="00980550">
              <w:rPr>
                <w:rStyle w:val="Vnculodendice"/>
              </w:rPr>
              <w:tab/>
              <w:t>3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39_1389915115">
            <w:r w:rsidR="00980550">
              <w:rPr>
                <w:rStyle w:val="Vnculodendice"/>
                <w:webHidden/>
              </w:rPr>
              <w:t>1.3.2. Requisitos Não-Funcionais (RNF)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1_1389915115">
            <w:r w:rsidR="00980550">
              <w:rPr>
                <w:rStyle w:val="Vnculodendice"/>
                <w:webHidden/>
              </w:rPr>
              <w:t>1.4. Especificação dos Requisitos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3_1389915115">
            <w:r w:rsidR="00980550">
              <w:rPr>
                <w:rStyle w:val="Vnculodendice"/>
                <w:webHidden/>
              </w:rPr>
              <w:t>1.4.1. UML – Diagrama de Casos de Uso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5_1389915115">
            <w:r w:rsidR="00980550">
              <w:rPr>
                <w:rStyle w:val="Vnculodendice"/>
                <w:webHidden/>
              </w:rPr>
              <w:t>1.4.2. Histórias de Usuário Por Caso de Uso</w:t>
            </w:r>
            <w:r w:rsidR="00980550">
              <w:rPr>
                <w:rStyle w:val="Vnculodendice"/>
                <w:webHidden/>
              </w:rPr>
              <w:tab/>
              <w:t>4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7_1389915115">
            <w:r w:rsidR="00980550">
              <w:rPr>
                <w:rStyle w:val="Vnculodendice"/>
                <w:webHidden/>
              </w:rPr>
              <w:t xml:space="preserve">1.4.2.1. </w:t>
            </w:r>
            <w:r w:rsidR="00980550">
              <w:rPr>
                <w:rStyle w:val="Vnculodendice"/>
                <w:iCs/>
              </w:rPr>
              <w:t>UC01 Gerenciar Login</w:t>
            </w:r>
            <w:r w:rsidR="00980550">
              <w:rPr>
                <w:rStyle w:val="Vnculodendice"/>
              </w:rPr>
              <w:tab/>
              <w:t>4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49_1389915115">
            <w:r w:rsidR="00980550">
              <w:rPr>
                <w:rStyle w:val="Vnculodendice"/>
                <w:webHidden/>
              </w:rPr>
              <w:t>1.5. Projeto Técnico</w:t>
            </w:r>
            <w:r w:rsidR="00980550">
              <w:rPr>
                <w:rStyle w:val="Vnculodendice"/>
                <w:webHidden/>
              </w:rPr>
              <w:tab/>
              <w:t>6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51_1389915115">
            <w:r w:rsidR="00980550">
              <w:rPr>
                <w:rStyle w:val="Vnculodendice"/>
                <w:webHidden/>
              </w:rPr>
              <w:t>1.5.1. Tecnologias e Ferramentas</w:t>
            </w:r>
            <w:r w:rsidR="00980550">
              <w:rPr>
                <w:rStyle w:val="Vnculodendice"/>
                <w:webHidden/>
              </w:rPr>
              <w:tab/>
              <w:t>6</w:t>
            </w:r>
          </w:hyperlink>
        </w:p>
        <w:p w:rsidR="00DE36D5" w:rsidRDefault="0035423B">
          <w:pPr>
            <w:pStyle w:val="Sumrio1"/>
            <w:tabs>
              <w:tab w:val="clear" w:pos="880"/>
              <w:tab w:val="clear" w:pos="9628"/>
              <w:tab w:val="right" w:leader="dot" w:pos="9638"/>
            </w:tabs>
          </w:pPr>
          <w:hyperlink w:anchor="__RefHeading___Toc1053_1389915115">
            <w:r w:rsidR="00980550">
              <w:rPr>
                <w:rStyle w:val="Vnculodendice"/>
                <w:webHidden/>
              </w:rPr>
              <w:t>1.5.2. Modelo Conceitual do Banco de Dados</w:t>
            </w:r>
            <w:r w:rsidR="00980550">
              <w:rPr>
                <w:rStyle w:val="Vnculodendice"/>
                <w:webHidden/>
              </w:rPr>
              <w:tab/>
              <w:t>6</w:t>
            </w:r>
          </w:hyperlink>
          <w:r w:rsidR="00980550">
            <w:rPr>
              <w:rStyle w:val="Vnculodendice"/>
            </w:rPr>
            <w:fldChar w:fldCharType="end"/>
          </w:r>
        </w:p>
      </w:sdtContent>
    </w:sdt>
    <w:p w:rsidR="00DE36D5" w:rsidRDefault="00DE36D5">
      <w:pPr>
        <w:tabs>
          <w:tab w:val="left" w:pos="880"/>
          <w:tab w:val="right" w:pos="9628"/>
          <w:tab w:val="right" w:pos="9638"/>
        </w:tabs>
        <w:spacing w:after="100"/>
        <w:rPr>
          <w:rFonts w:ascii="Arial" w:eastAsia="Arial" w:hAnsi="Arial" w:cs="Arial"/>
          <w:color w:val="000000"/>
        </w:rPr>
      </w:pPr>
    </w:p>
    <w:p w:rsidR="00DE36D5" w:rsidRDefault="00980550">
      <w:pPr>
        <w:rPr>
          <w:rFonts w:ascii="Arial" w:eastAsia="Arial" w:hAnsi="Arial" w:cs="Arial"/>
          <w:b/>
          <w:color w:val="9D3511"/>
          <w:sz w:val="28"/>
          <w:szCs w:val="28"/>
        </w:rPr>
      </w:pPr>
      <w:r>
        <w:br w:type="page"/>
      </w:r>
    </w:p>
    <w:p w:rsidR="00DE36D5" w:rsidRDefault="00980550">
      <w:pPr>
        <w:pStyle w:val="Ttulo1"/>
        <w:numPr>
          <w:ilvl w:val="0"/>
          <w:numId w:val="1"/>
        </w:numPr>
        <w:spacing w:before="240" w:after="200" w:line="360" w:lineRule="auto"/>
        <w:ind w:left="567" w:hanging="425"/>
        <w:rPr>
          <w:rFonts w:ascii="Arial" w:eastAsia="Arial" w:hAnsi="Arial" w:cs="Arial"/>
          <w:color w:val="9D3511"/>
        </w:rPr>
      </w:pPr>
      <w:bookmarkStart w:id="4" w:name="__RefHeading___Toc1021_1389915115"/>
      <w:bookmarkStart w:id="5" w:name="_Toc173057594"/>
      <w:bookmarkEnd w:id="4"/>
      <w:r>
        <w:rPr>
          <w:rFonts w:ascii="Arial" w:eastAsia="Arial" w:hAnsi="Arial" w:cs="Arial"/>
          <w:color w:val="9D3511"/>
        </w:rPr>
        <w:lastRenderedPageBreak/>
        <w:t>REQUISITOS</w:t>
      </w:r>
      <w:bookmarkEnd w:id="5"/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6" w:name="__RefHeading___Toc1023_1389915115"/>
      <w:bookmarkStart w:id="7" w:name="_Toc173057595"/>
      <w:bookmarkEnd w:id="6"/>
      <w:r>
        <w:rPr>
          <w:rFonts w:ascii="Arial" w:eastAsia="Arial" w:hAnsi="Arial" w:cs="Arial"/>
          <w:color w:val="9D3511"/>
        </w:rPr>
        <w:t>Fundamentação dos Requisitos</w:t>
      </w:r>
      <w:bookmarkEnd w:id="7"/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</w:rPr>
      </w:pPr>
      <w:bookmarkStart w:id="8" w:name="__RefHeading___Toc1025_1389915115"/>
      <w:bookmarkStart w:id="9" w:name="_Toc173057596"/>
      <w:bookmarkEnd w:id="8"/>
      <w:r>
        <w:rPr>
          <w:rFonts w:ascii="Arial" w:eastAsia="Arial" w:hAnsi="Arial" w:cs="Arial"/>
          <w:b w:val="0"/>
          <w:color w:val="9D3511"/>
        </w:rPr>
        <w:t>Técnicas Utilizadas para Requisitos</w:t>
      </w:r>
      <w:bookmarkEnd w:id="9"/>
    </w:p>
    <w:p w:rsidR="00DE36D5" w:rsidRPr="00BC7E24" w:rsidRDefault="00BC7E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C7E24">
        <w:rPr>
          <w:rFonts w:ascii="Arial" w:eastAsia="Arial" w:hAnsi="Arial" w:cs="Arial"/>
          <w:color w:val="000000"/>
          <w:sz w:val="20"/>
          <w:szCs w:val="20"/>
        </w:rPr>
        <w:t>Observação</w:t>
      </w:r>
      <w:r w:rsidR="00980550" w:rsidRPr="00BC7E24">
        <w:rPr>
          <w:rFonts w:ascii="Arial" w:eastAsia="Arial" w:hAnsi="Arial" w:cs="Arial"/>
          <w:color w:val="000000"/>
          <w:sz w:val="20"/>
          <w:szCs w:val="20"/>
        </w:rPr>
        <w:t>;</w:t>
      </w:r>
    </w:p>
    <w:p w:rsidR="00DE36D5" w:rsidRPr="00BC7E24" w:rsidRDefault="00980550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C7E24">
        <w:rPr>
          <w:rFonts w:ascii="Arial" w:eastAsia="Arial" w:hAnsi="Arial" w:cs="Arial"/>
          <w:color w:val="000000"/>
          <w:sz w:val="20"/>
          <w:szCs w:val="20"/>
        </w:rPr>
        <w:t>Análise de documentação;</w:t>
      </w:r>
    </w:p>
    <w:p w:rsidR="00DE36D5" w:rsidRPr="00BC7E24" w:rsidRDefault="00BC7E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BC7E24">
        <w:rPr>
          <w:rFonts w:ascii="Arial" w:eastAsia="Arial" w:hAnsi="Arial" w:cs="Arial"/>
          <w:color w:val="000000"/>
          <w:sz w:val="20"/>
          <w:szCs w:val="20"/>
        </w:rPr>
        <w:t>Pesquisas de soluções similares</w:t>
      </w:r>
      <w:r w:rsidR="00980550" w:rsidRPr="00BC7E24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DE36D5" w:rsidRDefault="00DE36D5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0" w:name="__RefHeading___Toc1027_1389915115"/>
      <w:bookmarkStart w:id="11" w:name="_Toc173057597"/>
      <w:bookmarkEnd w:id="10"/>
      <w:r>
        <w:rPr>
          <w:rFonts w:ascii="Arial" w:eastAsia="Arial" w:hAnsi="Arial" w:cs="Arial"/>
          <w:color w:val="9D3511"/>
        </w:rPr>
        <w:t>Concepção dos Requisitos</w:t>
      </w:r>
      <w:bookmarkEnd w:id="11"/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2" w:name="__RefHeading___Toc1029_1389915115"/>
      <w:bookmarkStart w:id="13" w:name="_Toc173057598"/>
      <w:bookmarkEnd w:id="12"/>
      <w:r>
        <w:rPr>
          <w:rFonts w:ascii="Arial" w:eastAsia="Arial" w:hAnsi="Arial" w:cs="Arial"/>
          <w:b w:val="0"/>
          <w:color w:val="9D3511"/>
        </w:rPr>
        <w:t>Identificação do Domínio</w:t>
      </w:r>
      <w:bookmarkEnd w:id="13"/>
    </w:p>
    <w:p w:rsidR="00DE36D5" w:rsidRDefault="00BC7E24">
      <w:pPr>
        <w:spacing w:after="240"/>
        <w:ind w:left="567"/>
        <w:jc w:val="both"/>
        <w:rPr>
          <w:rFonts w:ascii="Arial" w:eastAsia="Arial" w:hAnsi="Arial" w:cs="Arial"/>
          <w:i/>
          <w:iCs/>
          <w:color w:val="000000"/>
          <w:sz w:val="20"/>
          <w:szCs w:val="20"/>
        </w:rPr>
      </w:pPr>
      <w:r>
        <w:t xml:space="preserve">O teste de software é essencial para garantir a qualidade e o funcionamento adequado dos sistemas, especialmente empresas como a </w:t>
      </w:r>
      <w:proofErr w:type="spellStart"/>
      <w:r w:rsidR="00486CE8">
        <w:t>Rexpeita</w:t>
      </w:r>
      <w:proofErr w:type="spellEnd"/>
      <w:r>
        <w:t xml:space="preserve">. Com a complexidade crescente dos sistemas e a necessidade de uma navegação sem falhas, é importante realizar os testes de maneira eficaz. O objetivo é descobrir as melhores práticas para melhorar o processo de testes, reduzir erros e assegurar que o site da </w:t>
      </w:r>
      <w:proofErr w:type="spellStart"/>
      <w:r w:rsidR="00486CE8">
        <w:t>Rexpeita</w:t>
      </w:r>
      <w:proofErr w:type="spellEnd"/>
      <w:r>
        <w:t xml:space="preserve"> continue atendendo bem às necessidades dos usuários e do negócio.</w:t>
      </w:r>
      <w:r>
        <w:rPr>
          <w:rFonts w:ascii="Arial" w:eastAsia="Arial" w:hAnsi="Arial" w:cs="Arial"/>
          <w:i/>
          <w:iCs/>
          <w:color w:val="000000"/>
          <w:sz w:val="20"/>
          <w:szCs w:val="20"/>
          <w:highlight w:val="yellow"/>
        </w:rPr>
        <w:t xml:space="preserve"> </w:t>
      </w:r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4" w:name="__RefHeading___Toc1031_1389915115"/>
      <w:bookmarkStart w:id="15" w:name="_Toc173057599"/>
      <w:bookmarkEnd w:id="14"/>
      <w:r>
        <w:rPr>
          <w:rFonts w:ascii="Arial" w:eastAsia="Arial" w:hAnsi="Arial" w:cs="Arial"/>
          <w:b w:val="0"/>
          <w:color w:val="9D3511"/>
        </w:rPr>
        <w:t>Principais Stakeholders</w:t>
      </w:r>
      <w:bookmarkEnd w:id="15"/>
    </w:p>
    <w:tbl>
      <w:tblPr>
        <w:tblW w:w="9069" w:type="dxa"/>
        <w:tblInd w:w="662" w:type="dxa"/>
        <w:tblLayout w:type="fixed"/>
        <w:tblLook w:val="0600" w:firstRow="0" w:lastRow="0" w:firstColumn="0" w:lastColumn="0" w:noHBand="1" w:noVBand="1"/>
      </w:tblPr>
      <w:tblGrid>
        <w:gridCol w:w="2549"/>
        <w:gridCol w:w="3967"/>
        <w:gridCol w:w="2553"/>
      </w:tblGrid>
      <w:tr w:rsidR="00DE36D5"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:rsidR="00DE36D5" w:rsidRDefault="0098055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:rsidR="00DE36D5" w:rsidRDefault="0098055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:rsidR="00DE36D5" w:rsidRDefault="0098055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:rsidR="00DE36D5" w:rsidRDefault="0098055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69230B"/>
                <w:sz w:val="20"/>
                <w:szCs w:val="20"/>
              </w:rPr>
              <w:t>Contato</w:t>
            </w: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BC7E24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C7E24">
              <w:rPr>
                <w:rFonts w:ascii="Arial" w:eastAsia="Arial" w:hAnsi="Arial" w:cs="Arial"/>
                <w:sz w:val="20"/>
                <w:szCs w:val="20"/>
              </w:rPr>
              <w:t>Matheus Casagrande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BC7E24">
              <w:rPr>
                <w:rFonts w:ascii="Arial" w:eastAsia="Arial" w:hAnsi="Arial" w:cs="Arial"/>
                <w:sz w:val="20"/>
                <w:szCs w:val="20"/>
              </w:rPr>
              <w:t>Gerente do Projeto.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BC7E24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C7E24">
              <w:rPr>
                <w:rFonts w:ascii="Arial" w:eastAsia="Arial" w:hAnsi="Arial" w:cs="Arial"/>
                <w:sz w:val="20"/>
                <w:szCs w:val="20"/>
              </w:rPr>
              <w:t>mccghdev@gmail.com</w:t>
            </w: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Jeangrei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Veiga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Scrum Master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DE36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E36D5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Jaqson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Dalbosco</w:t>
            </w:r>
            <w:proofErr w:type="spellEnd"/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BC7E2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DE36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DE36D5" w:rsidRDefault="00DE36D5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6" w:name="__RefHeading___Toc1033_1389915115"/>
      <w:bookmarkStart w:id="17" w:name="_Toc173057600"/>
      <w:bookmarkEnd w:id="16"/>
      <w:proofErr w:type="spellStart"/>
      <w:r>
        <w:rPr>
          <w:rFonts w:ascii="Arial" w:eastAsia="Arial" w:hAnsi="Arial" w:cs="Arial"/>
          <w:color w:val="9D3511"/>
        </w:rPr>
        <w:t>Elicitação</w:t>
      </w:r>
      <w:proofErr w:type="spellEnd"/>
      <w:r>
        <w:rPr>
          <w:rFonts w:ascii="Arial" w:eastAsia="Arial" w:hAnsi="Arial" w:cs="Arial"/>
          <w:color w:val="9D3511"/>
        </w:rPr>
        <w:t xml:space="preserve"> dos Requisitos</w:t>
      </w:r>
      <w:bookmarkEnd w:id="17"/>
      <w:r>
        <w:rPr>
          <w:rFonts w:ascii="Arial" w:eastAsia="Arial" w:hAnsi="Arial" w:cs="Arial"/>
          <w:color w:val="9D3511"/>
        </w:rPr>
        <w:t xml:space="preserve"> </w:t>
      </w:r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8" w:name="__RefHeading___Toc1035_1389915115"/>
      <w:bookmarkStart w:id="19" w:name="_Toc173057601"/>
      <w:bookmarkEnd w:id="18"/>
      <w:r>
        <w:rPr>
          <w:rFonts w:ascii="Arial" w:eastAsia="Arial" w:hAnsi="Arial" w:cs="Arial"/>
          <w:b w:val="0"/>
          <w:color w:val="9D3511"/>
        </w:rPr>
        <w:t>Requisitos Funcionais (RF)</w:t>
      </w:r>
      <w:bookmarkEnd w:id="19"/>
    </w:p>
    <w:p w:rsidR="00DE36D5" w:rsidRDefault="00980550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20" w:name="__RefHeading___Toc1037_1389915115"/>
      <w:bookmarkStart w:id="21" w:name="_Toc173057602"/>
      <w:bookmarkEnd w:id="20"/>
      <w:r>
        <w:rPr>
          <w:rFonts w:ascii="Arial" w:eastAsia="Arial" w:hAnsi="Arial" w:cs="Arial"/>
          <w:b w:val="0"/>
          <w:i/>
          <w:color w:val="9D3511"/>
        </w:rPr>
        <w:t>RF01</w:t>
      </w:r>
      <w:bookmarkEnd w:id="21"/>
      <w:r w:rsidR="00E63ADB">
        <w:rPr>
          <w:rFonts w:ascii="Arial" w:eastAsia="Arial" w:hAnsi="Arial" w:cs="Arial"/>
          <w:b w:val="0"/>
          <w:i/>
          <w:color w:val="9D3511"/>
        </w:rPr>
        <w:t xml:space="preserve"> Login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DE36D5" w:rsidTr="0094497E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essencial       [   ] importante       [    ] desejável</w:t>
            </w:r>
          </w:p>
        </w:tc>
      </w:tr>
      <w:tr w:rsidR="00DE36D5" w:rsidTr="0094497E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1   [   ] 2   [   ] 3   [   ] 4    [   ] 5</w:t>
            </w:r>
          </w:p>
        </w:tc>
      </w:tr>
      <w:tr w:rsidR="00DE36D5" w:rsidTr="0094497E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DE36D5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DE36D5" w:rsidTr="0094497E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DE36D5" w:rsidRPr="0094497E" w:rsidRDefault="002A77B3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funcionalidade de </w:t>
            </w:r>
            <w:r w:rsidR="00E63ADB">
              <w:rPr>
                <w:rFonts w:ascii="Arial" w:eastAsia="Arial" w:hAnsi="Arial" w:cs="Arial"/>
                <w:color w:val="000000"/>
                <w:sz w:val="20"/>
                <w:szCs w:val="20"/>
              </w:rPr>
              <w:t>Login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consiste da interface da aplicação onde se realiza as ações de login,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solicitar nova senha e realizar cadastro.</w:t>
            </w:r>
          </w:p>
          <w:p w:rsidR="00DE36D5" w:rsidRPr="0094497E" w:rsidRDefault="002A77B3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980550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DE36D5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94497E" w:rsidRPr="002A77B3">
              <w:rPr>
                <w:rStyle w:val="CdigoHTML"/>
                <w:rFonts w:ascii="Arial" w:eastAsia="Calibri" w:hAnsi="Arial" w:cs="Arial"/>
              </w:rPr>
              <w:t>com credenciais válidas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DE36D5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94497E" w:rsidRPr="002A77B3">
              <w:rPr>
                <w:rStyle w:val="CdigoHTML"/>
                <w:rFonts w:ascii="Arial" w:eastAsia="Calibri" w:hAnsi="Arial" w:cs="Arial"/>
              </w:rPr>
              <w:t>com e-mail inválido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2A77B3" w:rsidRPr="002A77B3">
              <w:rPr>
                <w:rStyle w:val="CdigoHTML"/>
                <w:rFonts w:ascii="Arial" w:eastAsia="Calibri" w:hAnsi="Arial" w:cs="Arial"/>
              </w:rPr>
              <w:t>com e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-mail não registrado.</w:t>
            </w:r>
          </w:p>
          <w:p w:rsidR="002A77B3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2A77B3" w:rsidRPr="002A77B3">
              <w:rPr>
                <w:rStyle w:val="CdigoHTML"/>
                <w:rFonts w:ascii="Arial" w:eastAsia="Calibri" w:hAnsi="Arial" w:cs="Arial"/>
              </w:rPr>
              <w:t>sem enviar dados.</w:t>
            </w:r>
          </w:p>
          <w:p w:rsidR="00DE36D5" w:rsidRPr="002A77B3" w:rsidRDefault="00E63ADB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Login </w:t>
            </w:r>
            <w:r w:rsidR="0094497E" w:rsidRPr="002A77B3">
              <w:rPr>
                <w:rStyle w:val="CdigoHTML"/>
                <w:rFonts w:ascii="Arial" w:eastAsia="Calibri" w:hAnsi="Arial" w:cs="Arial"/>
              </w:rPr>
              <w:t xml:space="preserve">e </w:t>
            </w:r>
            <w:proofErr w:type="spellStart"/>
            <w:r w:rsidR="0094497E" w:rsidRPr="002A77B3">
              <w:rPr>
                <w:rStyle w:val="CdigoHTML"/>
                <w:rFonts w:ascii="Arial" w:eastAsia="Calibri" w:hAnsi="Arial" w:cs="Arial"/>
              </w:rPr>
              <w:t>logoff</w:t>
            </w:r>
            <w:proofErr w:type="spellEnd"/>
            <w:r w:rsidR="0094497E" w:rsidRPr="002A77B3">
              <w:rPr>
                <w:rStyle w:val="CdigoHTML"/>
                <w:rFonts w:ascii="Arial" w:eastAsia="Calibri" w:hAnsi="Arial" w:cs="Arial"/>
              </w:rPr>
              <w:t xml:space="preserve"> da aplicação</w:t>
            </w:r>
            <w:r w:rsidR="002A77B3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DE36D5" w:rsidRPr="002A77B3" w:rsidRDefault="0094497E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7B3">
              <w:rPr>
                <w:rStyle w:val="CdigoHTML"/>
                <w:rFonts w:ascii="Arial" w:eastAsia="Calibri" w:hAnsi="Arial" w:cs="Arial"/>
              </w:rPr>
              <w:t>Solicitar nova senha com sucesso</w:t>
            </w:r>
            <w:r w:rsidR="00980550" w:rsidRP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Pr="002A77B3" w:rsidRDefault="002A77B3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7B3">
              <w:rPr>
                <w:rStyle w:val="CdigoHTML"/>
                <w:rFonts w:ascii="Arial" w:eastAsia="Calibri" w:hAnsi="Arial" w:cs="Arial"/>
              </w:rPr>
              <w:t>Solicitar nova senha com e</w:t>
            </w:r>
            <w:r w:rsidRPr="002A77B3">
              <w:rPr>
                <w:rFonts w:ascii="Arial" w:hAnsi="Arial" w:cs="Arial"/>
                <w:sz w:val="20"/>
                <w:szCs w:val="20"/>
              </w:rPr>
              <w:t>-mail inválido.</w:t>
            </w:r>
          </w:p>
          <w:p w:rsidR="002A77B3" w:rsidRPr="002A77B3" w:rsidRDefault="002A77B3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7B3">
              <w:rPr>
                <w:rFonts w:ascii="Arial" w:hAnsi="Arial" w:cs="Arial"/>
                <w:sz w:val="20"/>
                <w:szCs w:val="20"/>
              </w:rPr>
              <w:t>Solicitar nova senha com e-mail não registrado.</w:t>
            </w:r>
          </w:p>
          <w:p w:rsidR="002A77B3" w:rsidRDefault="002A77B3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A77B3">
              <w:rPr>
                <w:rFonts w:ascii="Arial" w:hAnsi="Arial" w:cs="Arial"/>
                <w:sz w:val="20"/>
                <w:szCs w:val="20"/>
              </w:rPr>
              <w:t>Solicitar nova senha sem enviar dados.</w:t>
            </w:r>
          </w:p>
        </w:tc>
      </w:tr>
    </w:tbl>
    <w:p w:rsidR="00DE36D5" w:rsidRDefault="00DE36D5">
      <w:pPr>
        <w:spacing w:after="0"/>
        <w:ind w:left="567"/>
        <w:rPr>
          <w:rFonts w:ascii="Arial" w:eastAsia="Arial" w:hAnsi="Arial" w:cs="Arial"/>
        </w:rPr>
      </w:pPr>
    </w:p>
    <w:p w:rsidR="0094497E" w:rsidRDefault="0094497E" w:rsidP="0094497E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>
        <w:rPr>
          <w:rFonts w:ascii="Arial" w:eastAsia="Arial" w:hAnsi="Arial" w:cs="Arial"/>
          <w:b w:val="0"/>
          <w:i/>
          <w:color w:val="9D3511"/>
        </w:rPr>
        <w:t>RF0</w:t>
      </w:r>
      <w:r w:rsidR="002A77B3">
        <w:rPr>
          <w:rFonts w:ascii="Arial" w:eastAsia="Arial" w:hAnsi="Arial" w:cs="Arial"/>
          <w:b w:val="0"/>
          <w:i/>
          <w:color w:val="9D3511"/>
        </w:rPr>
        <w:t>2</w:t>
      </w:r>
      <w:r>
        <w:rPr>
          <w:rFonts w:ascii="Arial" w:eastAsia="Arial" w:hAnsi="Arial" w:cs="Arial"/>
          <w:b w:val="0"/>
          <w:i/>
          <w:color w:val="9D3511"/>
        </w:rPr>
        <w:t xml:space="preserve"> Buscar Produto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94497E" w:rsidTr="00C85D25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essencial       [   ] importante       [    ] desejável</w:t>
            </w:r>
          </w:p>
        </w:tc>
      </w:tr>
      <w:tr w:rsidR="0094497E" w:rsidTr="00C85D25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1   [   ] 2   [   ] 3   [   ] 4    [   ] 5</w:t>
            </w:r>
          </w:p>
        </w:tc>
      </w:tr>
      <w:tr w:rsidR="0094497E" w:rsidTr="00C85D25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424330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RF01</w:t>
            </w:r>
          </w:p>
        </w:tc>
      </w:tr>
      <w:tr w:rsidR="0094497E" w:rsidTr="00C85D25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497E" w:rsidRDefault="0094497E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94497E" w:rsidRPr="0094497E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busca por produtos é realizada por meio da pesquisa por id, retornando ou não um produto existente no banco de dados.</w:t>
            </w:r>
          </w:p>
          <w:p w:rsidR="0094497E" w:rsidRPr="0094497E" w:rsidRDefault="002A77B3" w:rsidP="00054860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94497E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94497E" w:rsidRPr="00C85D25" w:rsidRDefault="0094497E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85D25">
              <w:rPr>
                <w:rStyle w:val="CdigoHTML"/>
                <w:rFonts w:ascii="Arial" w:eastAsia="Calibri" w:hAnsi="Arial" w:cs="Arial"/>
              </w:rPr>
              <w:t>Buscar produto com sucesso</w:t>
            </w:r>
            <w:r w:rsid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4497E" w:rsidRPr="00C85D25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85D25">
              <w:rPr>
                <w:rStyle w:val="CdigoHTML"/>
                <w:rFonts w:ascii="Arial" w:eastAsia="Calibri" w:hAnsi="Arial" w:cs="Arial"/>
              </w:rPr>
              <w:t>Buscar produto inexistente</w:t>
            </w:r>
            <w:r w:rsid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4497E" w:rsidRPr="00C85D25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85D25">
              <w:rPr>
                <w:rStyle w:val="CdigoHTML"/>
                <w:rFonts w:ascii="Arial" w:eastAsia="Calibri" w:hAnsi="Arial" w:cs="Arial"/>
              </w:rPr>
              <w:t xml:space="preserve">Buscar produto sem enviar </w:t>
            </w:r>
            <w:r w:rsidR="002A77B3">
              <w:rPr>
                <w:rStyle w:val="CdigoHTML"/>
                <w:rFonts w:ascii="Arial" w:eastAsia="Calibri" w:hAnsi="Arial" w:cs="Arial"/>
              </w:rPr>
              <w:t>dados</w:t>
            </w:r>
            <w:r w:rsidR="002A77B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94497E" w:rsidRDefault="0094497E" w:rsidP="00C85D25">
            <w:pPr>
              <w:pStyle w:val="PargrafodaLista"/>
              <w:widowControl w:val="0"/>
              <w:spacing w:after="240"/>
              <w:ind w:left="134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85D25" w:rsidRDefault="00C85D25" w:rsidP="00C85D25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>
        <w:rPr>
          <w:rFonts w:ascii="Arial" w:eastAsia="Arial" w:hAnsi="Arial" w:cs="Arial"/>
          <w:b w:val="0"/>
          <w:i/>
          <w:color w:val="9D3511"/>
        </w:rPr>
        <w:t>RF0</w:t>
      </w:r>
      <w:r w:rsidR="002A77B3">
        <w:rPr>
          <w:rFonts w:ascii="Arial" w:eastAsia="Arial" w:hAnsi="Arial" w:cs="Arial"/>
          <w:b w:val="0"/>
          <w:i/>
          <w:color w:val="9D3511"/>
        </w:rPr>
        <w:t>3</w:t>
      </w:r>
      <w:r>
        <w:rPr>
          <w:rFonts w:ascii="Arial" w:eastAsia="Arial" w:hAnsi="Arial" w:cs="Arial"/>
          <w:b w:val="0"/>
          <w:i/>
          <w:color w:val="9D3511"/>
        </w:rPr>
        <w:t xml:space="preserve"> Alterar Informações</w:t>
      </w:r>
      <w:r w:rsidR="00424330">
        <w:rPr>
          <w:rFonts w:ascii="Arial" w:eastAsia="Arial" w:hAnsi="Arial" w:cs="Arial"/>
          <w:b w:val="0"/>
          <w:i/>
          <w:color w:val="9D3511"/>
        </w:rPr>
        <w:t xml:space="preserve"> de Usuário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C85D25" w:rsidTr="002A77B3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C85D25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   ] essencial       [   ] importante       [ 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] desejável</w:t>
            </w:r>
          </w:p>
        </w:tc>
      </w:tr>
      <w:tr w:rsidR="00C85D25" w:rsidTr="002A77B3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C85D25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   ] 1   [   ] 2   [ X ] 3   [   ] 4    [   ] 5</w:t>
            </w:r>
          </w:p>
        </w:tc>
      </w:tr>
      <w:tr w:rsidR="00C85D25" w:rsidTr="002A77B3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424330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RF01</w:t>
            </w:r>
          </w:p>
        </w:tc>
      </w:tr>
      <w:tr w:rsidR="00C85D25" w:rsidTr="002A77B3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85D25" w:rsidRDefault="00C85D25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C85D25" w:rsidRPr="0094497E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Após a autenticação do usuário, é possível acessar a interface de alteração de informações cadastrais e adicionais do usuário</w:t>
            </w:r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94497E" w:rsidRDefault="00AD0C89" w:rsidP="00054860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C85D25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nome com sucesso</w:t>
            </w:r>
            <w:r w:rsidR="00AD0C89"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nome com caracteres inválidos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 xml:space="preserve">Alterar 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s</w:t>
            </w:r>
            <w:r w:rsidRPr="00AD0C89">
              <w:rPr>
                <w:rStyle w:val="CdigoHTML"/>
                <w:rFonts w:ascii="Arial" w:eastAsia="Calibri" w:hAnsi="Arial" w:cs="Arial"/>
              </w:rPr>
              <w:t>obrenome com sucesso</w:t>
            </w:r>
            <w:r w:rsidR="00AD0C89"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lastRenderedPageBreak/>
              <w:t>Alterar sobrenome com caracteres inválidos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 xml:space="preserve">Alterar 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d</w:t>
            </w:r>
            <w:r w:rsidRPr="00AD0C89">
              <w:rPr>
                <w:rStyle w:val="CdigoHTML"/>
                <w:rFonts w:ascii="Arial" w:eastAsia="Calibri" w:hAnsi="Arial" w:cs="Arial"/>
              </w:rPr>
              <w:t>ata de Nascimento com sucesso</w:t>
            </w:r>
            <w:r w:rsidR="00AD0C89"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data de nascimento com data futura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>Alterar data de nascimento com data muito antiga</w:t>
            </w: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C85D25" w:rsidRPr="00AD0C89" w:rsidRDefault="00C85D25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Style w:val="CdigoHTML"/>
                <w:rFonts w:ascii="Arial" w:eastAsia="Arial" w:hAnsi="Arial" w:cs="Arial"/>
                <w:color w:val="000000"/>
              </w:rPr>
            </w:pPr>
            <w:r w:rsidRPr="00AD0C89">
              <w:rPr>
                <w:rStyle w:val="CdigoHTML"/>
                <w:rFonts w:ascii="Arial" w:eastAsia="Calibri" w:hAnsi="Arial" w:cs="Arial"/>
              </w:rPr>
              <w:t xml:space="preserve">Alterar número de 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c</w:t>
            </w:r>
            <w:r w:rsidRPr="00AD0C89">
              <w:rPr>
                <w:rStyle w:val="CdigoHTML"/>
                <w:rFonts w:ascii="Arial" w:eastAsia="Calibri" w:hAnsi="Arial" w:cs="Arial"/>
              </w:rPr>
              <w:t>elular com sucesso</w:t>
            </w:r>
            <w:r w:rsidR="00AD0C89" w:rsidRPr="00AD0C89">
              <w:rPr>
                <w:rStyle w:val="CdigoHTML"/>
                <w:rFonts w:ascii="Arial" w:eastAsia="Calibri" w:hAnsi="Arial" w:cs="Arial"/>
              </w:rPr>
              <w:t>.</w:t>
            </w:r>
          </w:p>
          <w:p w:rsidR="00AD0C89" w:rsidRP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Alterar número de celular com número inválido.</w:t>
            </w:r>
          </w:p>
          <w:p w:rsidR="00C85D25" w:rsidRDefault="00C85D25" w:rsidP="00054860">
            <w:pPr>
              <w:pStyle w:val="PargrafodaLista"/>
              <w:widowControl w:val="0"/>
              <w:spacing w:after="240"/>
              <w:ind w:left="134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A77B3" w:rsidRDefault="002A77B3" w:rsidP="002A77B3">
      <w:pPr>
        <w:pStyle w:val="Ttulo1"/>
        <w:numPr>
          <w:ilvl w:val="3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r>
        <w:rPr>
          <w:rFonts w:ascii="Arial" w:eastAsia="Arial" w:hAnsi="Arial" w:cs="Arial"/>
          <w:b w:val="0"/>
          <w:i/>
          <w:color w:val="9D3511"/>
        </w:rPr>
        <w:lastRenderedPageBreak/>
        <w:t>RF04 Checkout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000"/>
        <w:gridCol w:w="5072"/>
      </w:tblGrid>
      <w:tr w:rsidR="002A77B3" w:rsidTr="00054860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] essencial       [   ] importante       [    ] desejável</w:t>
            </w:r>
          </w:p>
        </w:tc>
      </w:tr>
      <w:tr w:rsidR="002A77B3" w:rsidTr="00054860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Pr="0094497E">
              <w:rPr>
                <w:rFonts w:ascii="Arial" w:eastAsia="Arial" w:hAnsi="Arial" w:cs="Arial"/>
                <w:sz w:val="20"/>
                <w:szCs w:val="20"/>
              </w:rPr>
              <w:t>X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] 1   [   ] 2   [   ] 3   [   ] 4    [   ] 5</w:t>
            </w:r>
          </w:p>
        </w:tc>
      </w:tr>
      <w:tr w:rsidR="002A77B3" w:rsidTr="00054860"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RF0</w:t>
            </w:r>
            <w:r w:rsidR="00AD0C89">
              <w:rPr>
                <w:rFonts w:ascii="Arial" w:eastAsia="Arial" w:hAnsi="Arial" w:cs="Arial"/>
                <w:i/>
                <w:sz w:val="20"/>
                <w:szCs w:val="20"/>
              </w:rPr>
              <w:t>2</w:t>
            </w:r>
          </w:p>
        </w:tc>
      </w:tr>
      <w:tr w:rsidR="002A77B3" w:rsidTr="00054860">
        <w:trPr>
          <w:trHeight w:val="420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77B3" w:rsidRDefault="002A77B3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Problema /Necessidades Identificadas:</w:t>
            </w:r>
          </w:p>
          <w:p w:rsidR="002A77B3" w:rsidRPr="0094497E" w:rsidRDefault="00AD0C89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Checkout é a funcionalidade responsável por gerenciar os produtos, carrinho e finalização da venda na aplicação</w:t>
            </w:r>
            <w:r w:rsidR="002A77B3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Como os testes serão aplicados em ambiente de produção, o pagamento não está incluído nos casos de testes.</w:t>
            </w:r>
          </w:p>
          <w:p w:rsidR="002A77B3" w:rsidRPr="0094497E" w:rsidRDefault="00AD0C89" w:rsidP="00054860">
            <w:pPr>
              <w:widowControl w:val="0"/>
              <w:spacing w:after="240"/>
              <w:ind w:left="567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Casos de testes esperados</w:t>
            </w:r>
            <w:r w:rsidR="002A77B3"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  <w:p w:rsidR="002A77B3" w:rsidRPr="0094497E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>Comprar produto com sucesso</w:t>
            </w:r>
            <w:r w:rsidR="00AD0C89">
              <w:rPr>
                <w:rStyle w:val="CdigoHTML"/>
                <w:rFonts w:ascii="Arial" w:eastAsia="Calibri" w:hAnsi="Arial" w:cs="Arial"/>
              </w:rPr>
              <w:t xml:space="preserve"> - </w:t>
            </w:r>
            <w:proofErr w:type="spellStart"/>
            <w:r w:rsidR="00AD0C89">
              <w:rPr>
                <w:rStyle w:val="CdigoHTML"/>
                <w:rFonts w:ascii="Arial" w:eastAsia="Calibri" w:hAnsi="Arial" w:cs="Arial"/>
              </w:rPr>
              <w:t>Pix</w:t>
            </w:r>
            <w:proofErr w:type="spellEnd"/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Comprar produto com </w:t>
            </w:r>
            <w:proofErr w:type="spellStart"/>
            <w:r w:rsidRPr="0094497E"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 w:rsidR="00AD0C89"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 w:rsidR="00AD0C89"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 w:rsidRPr="0094497E">
              <w:rPr>
                <w:rStyle w:val="CdigoHTML"/>
                <w:rFonts w:ascii="Arial" w:eastAsia="Calibri" w:hAnsi="Arial" w:cs="Arial"/>
              </w:rPr>
              <w:t xml:space="preserve"> inválido</w:t>
            </w:r>
            <w:r w:rsidR="00AD0C89">
              <w:rPr>
                <w:rStyle w:val="CdigoHTML"/>
                <w:rFonts w:ascii="Arial" w:eastAsia="Calibri" w:hAnsi="Arial" w:cs="Arial"/>
              </w:rPr>
              <w:t xml:space="preserve"> - </w:t>
            </w:r>
            <w:proofErr w:type="spellStart"/>
            <w:r w:rsidR="00AD0C89">
              <w:rPr>
                <w:rStyle w:val="CdigoHTML"/>
                <w:rFonts w:ascii="Arial" w:eastAsia="Calibri" w:hAnsi="Arial" w:cs="Arial"/>
              </w:rPr>
              <w:t>Pix</w:t>
            </w:r>
            <w:proofErr w:type="spellEnd"/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Default="00AD0C89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ascii="Arial" w:eastAsia="Calibri" w:hAnsi="Arial" w:cs="Arial"/>
              </w:rPr>
              <w:t xml:space="preserve">Comprar produto sem informar 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 xml:space="preserve"> </w:t>
            </w:r>
            <w:r>
              <w:rPr>
                <w:rFonts w:eastAsia="Arial"/>
                <w:color w:val="00000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Pix</w:t>
            </w:r>
            <w:proofErr w:type="spellEnd"/>
          </w:p>
          <w:p w:rsidR="00AD0C89" w:rsidRPr="0094497E" w:rsidRDefault="00AD0C89" w:rsidP="00AD0C89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>Comprar produto com sucesso</w:t>
            </w:r>
            <w:r>
              <w:rPr>
                <w:rStyle w:val="CdigoHTML"/>
                <w:rFonts w:ascii="Arial" w:eastAsia="Calibri" w:hAnsi="Arial" w:cs="Arial"/>
              </w:rPr>
              <w:t xml:space="preserve"> - Boleto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Default="00AD0C89" w:rsidP="00AD0C89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Comprar produto com </w:t>
            </w:r>
            <w:proofErr w:type="spellStart"/>
            <w:r w:rsidRPr="0094497E"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 w:rsidRPr="0094497E">
              <w:rPr>
                <w:rStyle w:val="CdigoHTML"/>
                <w:rFonts w:ascii="Arial" w:eastAsia="Calibri" w:hAnsi="Arial" w:cs="Arial"/>
              </w:rPr>
              <w:t xml:space="preserve"> inválido</w:t>
            </w:r>
            <w:r>
              <w:rPr>
                <w:rStyle w:val="CdigoHTML"/>
                <w:rFonts w:ascii="Arial" w:eastAsia="Calibri" w:hAnsi="Arial" w:cs="Arial"/>
              </w:rPr>
              <w:t xml:space="preserve"> - Boleto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AD0C89" w:rsidRPr="00AD0C89" w:rsidRDefault="00AD0C89" w:rsidP="00AD0C89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Style w:val="CdigoHTML"/>
                <w:rFonts w:ascii="Arial" w:eastAsia="Calibri" w:hAnsi="Arial" w:cs="Arial"/>
              </w:rPr>
              <w:t xml:space="preserve">Comprar produto sem informar 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cpf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>/</w:t>
            </w:r>
            <w:proofErr w:type="spellStart"/>
            <w:r>
              <w:rPr>
                <w:rStyle w:val="CdigoHTML"/>
                <w:rFonts w:ascii="Arial" w:eastAsia="Calibri" w:hAnsi="Arial" w:cs="Arial"/>
              </w:rPr>
              <w:t>cnpj</w:t>
            </w:r>
            <w:proofErr w:type="spellEnd"/>
            <w:r>
              <w:rPr>
                <w:rStyle w:val="CdigoHTML"/>
                <w:rFonts w:ascii="Arial" w:eastAsia="Calibri" w:hAnsi="Arial" w:cs="Arial"/>
              </w:rPr>
              <w:t xml:space="preserve"> </w:t>
            </w:r>
            <w:r>
              <w:rPr>
                <w:rFonts w:eastAsia="Arial"/>
                <w:color w:val="00000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Boleto.</w:t>
            </w:r>
          </w:p>
          <w:p w:rsidR="002A77B3" w:rsidRPr="0094497E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Remover produto </w:t>
            </w:r>
            <w:r w:rsidRPr="0094497E">
              <w:rPr>
                <w:rStyle w:val="k"/>
                <w:rFonts w:ascii="Arial" w:hAnsi="Arial" w:cs="Arial"/>
                <w:sz w:val="20"/>
                <w:szCs w:val="20"/>
              </w:rPr>
              <w:t xml:space="preserve">do </w:t>
            </w:r>
            <w:r w:rsidRPr="0094497E">
              <w:rPr>
                <w:rStyle w:val="CdigoHTML"/>
                <w:rFonts w:ascii="Arial" w:eastAsia="Calibri" w:hAnsi="Arial" w:cs="Arial"/>
              </w:rPr>
              <w:t>carrinho</w:t>
            </w:r>
            <w:r w:rsidR="00AD0C89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:rsidR="002A77B3" w:rsidRDefault="002A77B3" w:rsidP="00054860">
            <w:pPr>
              <w:pStyle w:val="PargrafodaLista"/>
              <w:widowControl w:val="0"/>
              <w:numPr>
                <w:ilvl w:val="0"/>
                <w:numId w:val="4"/>
              </w:numPr>
              <w:spacing w:after="24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4497E">
              <w:rPr>
                <w:rStyle w:val="CdigoHTML"/>
                <w:rFonts w:ascii="Arial" w:eastAsia="Calibri" w:hAnsi="Arial" w:cs="Arial"/>
              </w:rPr>
              <w:t xml:space="preserve">Comprar produto sem enviar </w:t>
            </w:r>
            <w:r w:rsidR="00AD0C89">
              <w:rPr>
                <w:rStyle w:val="CdigoHTML"/>
                <w:rFonts w:ascii="Arial" w:eastAsia="Calibri" w:hAnsi="Arial" w:cs="Arial"/>
              </w:rPr>
              <w:t>d</w:t>
            </w:r>
            <w:r w:rsidRPr="0094497E">
              <w:rPr>
                <w:rStyle w:val="CdigoHTML"/>
                <w:rFonts w:ascii="Arial" w:eastAsia="Calibri" w:hAnsi="Arial" w:cs="Arial"/>
              </w:rPr>
              <w:t>ados</w:t>
            </w:r>
            <w:r w:rsidRPr="0094497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DE36D5" w:rsidRDefault="00DE36D5">
      <w:pPr>
        <w:spacing w:after="0" w:line="240" w:lineRule="auto"/>
        <w:rPr>
          <w:rFonts w:ascii="Arial" w:eastAsia="Arial" w:hAnsi="Arial" w:cs="Arial"/>
        </w:rPr>
      </w:pPr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2" w:name="__RefHeading___Toc1039_1389915115"/>
      <w:bookmarkStart w:id="23" w:name="_heading=h.1ksv4uv"/>
      <w:bookmarkStart w:id="24" w:name="_Toc173057603"/>
      <w:bookmarkEnd w:id="22"/>
      <w:bookmarkEnd w:id="23"/>
      <w:r>
        <w:rPr>
          <w:rFonts w:ascii="Arial" w:eastAsia="Arial" w:hAnsi="Arial" w:cs="Arial"/>
          <w:b w:val="0"/>
          <w:color w:val="9D3511"/>
        </w:rPr>
        <w:t>Requisitos Não-Funcionais (RNF)</w:t>
      </w:r>
      <w:bookmarkEnd w:id="24"/>
    </w:p>
    <w:tbl>
      <w:tblPr>
        <w:tblW w:w="9208" w:type="dxa"/>
        <w:tblInd w:w="5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799"/>
      </w:tblGrid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</w:tcPr>
          <w:p w:rsidR="00DE36D5" w:rsidRPr="0094497E" w:rsidRDefault="00980550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</w:tcPr>
          <w:p w:rsidR="00DE36D5" w:rsidRPr="0094497E" w:rsidRDefault="00980550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RNF01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>Os testes automatizados devem rodar em ambiente de produção</w:t>
            </w:r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RNF02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 w:rsidP="0094497E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>A bateria de teste deve reproduzir os testes de forma automatizada com um comando.</w:t>
            </w:r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RNF03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 xml:space="preserve">A ferramenta utilizada deve ser </w:t>
            </w:r>
            <w:proofErr w:type="spellStart"/>
            <w:r w:rsidRPr="0094497E">
              <w:rPr>
                <w:rFonts w:ascii="Arial" w:hAnsi="Arial" w:cs="Arial"/>
                <w:sz w:val="16"/>
                <w:szCs w:val="16"/>
              </w:rPr>
              <w:t>Cypress</w:t>
            </w:r>
            <w:proofErr w:type="spellEnd"/>
          </w:p>
        </w:tc>
      </w:tr>
      <w:tr w:rsidR="00DE36D5" w:rsidTr="0094497E"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80550">
            <w:pPr>
              <w:widowControl w:val="0"/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94497E">
              <w:rPr>
                <w:rFonts w:ascii="Arial" w:eastAsia="Arial" w:hAnsi="Arial" w:cs="Arial"/>
                <w:sz w:val="16"/>
                <w:szCs w:val="16"/>
              </w:rPr>
              <w:t>RNF04</w:t>
            </w:r>
          </w:p>
        </w:tc>
        <w:tc>
          <w:tcPr>
            <w:tcW w:w="7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Pr="0094497E" w:rsidRDefault="0094497E">
            <w:pPr>
              <w:widowControl w:val="0"/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4497E">
              <w:rPr>
                <w:rFonts w:ascii="Arial" w:hAnsi="Arial" w:cs="Arial"/>
                <w:sz w:val="16"/>
                <w:szCs w:val="16"/>
              </w:rPr>
              <w:t>Deve gerar gráficos</w:t>
            </w:r>
            <w:r w:rsidR="003E4D0D">
              <w:rPr>
                <w:rFonts w:ascii="Arial" w:hAnsi="Arial" w:cs="Arial"/>
                <w:sz w:val="16"/>
                <w:szCs w:val="16"/>
              </w:rPr>
              <w:t xml:space="preserve"> e relatórios</w:t>
            </w:r>
            <w:r w:rsidRPr="0094497E">
              <w:rPr>
                <w:rFonts w:ascii="Arial" w:hAnsi="Arial" w:cs="Arial"/>
                <w:sz w:val="16"/>
                <w:szCs w:val="16"/>
              </w:rPr>
              <w:t xml:space="preserve"> de produtividade dos testes.</w:t>
            </w:r>
          </w:p>
        </w:tc>
      </w:tr>
    </w:tbl>
    <w:p w:rsidR="00DE36D5" w:rsidRDefault="00DE36D5">
      <w:pPr>
        <w:spacing w:before="240" w:line="240" w:lineRule="auto"/>
        <w:rPr>
          <w:rFonts w:ascii="Arial" w:eastAsia="Arial" w:hAnsi="Arial" w:cs="Arial"/>
          <w:i/>
        </w:rPr>
      </w:pPr>
    </w:p>
    <w:p w:rsidR="00DE36D5" w:rsidRDefault="00980550">
      <w:pPr>
        <w:pStyle w:val="Ttulo1"/>
        <w:numPr>
          <w:ilvl w:val="1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25" w:name="__RefHeading___Toc1041_1389915115"/>
      <w:bookmarkStart w:id="26" w:name="_Toc173057604"/>
      <w:bookmarkEnd w:id="25"/>
      <w:r>
        <w:rPr>
          <w:rFonts w:ascii="Arial" w:eastAsia="Arial" w:hAnsi="Arial" w:cs="Arial"/>
          <w:color w:val="9D3511"/>
        </w:rPr>
        <w:t>Especificação dos Requisitos</w:t>
      </w:r>
      <w:bookmarkEnd w:id="26"/>
    </w:p>
    <w:p w:rsidR="00DE36D5" w:rsidRDefault="00DE36D5">
      <w:pPr>
        <w:spacing w:before="240" w:line="360" w:lineRule="auto"/>
        <w:rPr>
          <w:rFonts w:ascii="Arial" w:eastAsia="Arial" w:hAnsi="Arial" w:cs="Arial"/>
        </w:rPr>
      </w:pPr>
      <w:bookmarkStart w:id="27" w:name="_heading=h.1ci93xb"/>
      <w:bookmarkEnd w:id="27"/>
    </w:p>
    <w:p w:rsidR="00DE36D5" w:rsidRDefault="00980550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8" w:name="__RefHeading___Toc1043_1389915115"/>
      <w:bookmarkStart w:id="29" w:name="_Toc173057605"/>
      <w:bookmarkEnd w:id="28"/>
      <w:r>
        <w:rPr>
          <w:rFonts w:ascii="Arial" w:eastAsia="Arial" w:hAnsi="Arial" w:cs="Arial"/>
          <w:b w:val="0"/>
          <w:color w:val="9D3511"/>
        </w:rPr>
        <w:lastRenderedPageBreak/>
        <w:t>UML – Diagrama de Casos de Uso</w:t>
      </w:r>
      <w:bookmarkEnd w:id="29"/>
    </w:p>
    <w:p w:rsidR="00DE36D5" w:rsidRDefault="00980550">
      <w:pPr>
        <w:spacing w:before="24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UC apresentado abaixo apresenta todos casos de usos definidos para solução.</w:t>
      </w:r>
    </w:p>
    <w:tbl>
      <w:tblPr>
        <w:tblW w:w="9103" w:type="dxa"/>
        <w:tblInd w:w="675" w:type="dxa"/>
        <w:tblLayout w:type="fixed"/>
        <w:tblLook w:val="0400" w:firstRow="0" w:lastRow="0" w:firstColumn="0" w:lastColumn="0" w:noHBand="0" w:noVBand="1"/>
      </w:tblPr>
      <w:tblGrid>
        <w:gridCol w:w="9103"/>
      </w:tblGrid>
      <w:tr w:rsidR="00DE36D5"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6D5" w:rsidRDefault="00D37918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</w:rPr>
            </w:pPr>
            <w:r w:rsidRPr="00D37918">
              <w:rPr>
                <w:rFonts w:ascii="Arial" w:eastAsia="Arial" w:hAnsi="Arial" w:cs="Arial"/>
                <w:i/>
                <w:noProof/>
              </w:rPr>
              <w:drawing>
                <wp:inline distT="0" distB="0" distL="0" distR="0" wp14:anchorId="4500E254" wp14:editId="4A5952C0">
                  <wp:extent cx="5643245" cy="3649980"/>
                  <wp:effectExtent l="0" t="0" r="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245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76" w:rsidTr="00054860"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6" w:rsidRDefault="007C5D76" w:rsidP="00833D84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  <w:tr w:rsidR="007C5D76"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76" w:rsidRPr="00B13DCA" w:rsidRDefault="007C5D76" w:rsidP="00DB6B9B">
            <w:pPr>
              <w:widowControl w:val="0"/>
              <w:spacing w:after="0" w:line="240" w:lineRule="auto"/>
              <w:rPr>
                <w:rFonts w:ascii="Arial" w:eastAsia="Arial" w:hAnsi="Arial" w:cs="Arial"/>
                <w:i/>
              </w:rPr>
            </w:pPr>
          </w:p>
        </w:tc>
      </w:tr>
    </w:tbl>
    <w:p w:rsidR="00DE36D5" w:rsidRPr="00E63ADB" w:rsidRDefault="00917D25">
      <w:pPr>
        <w:pStyle w:val="Ttulo1"/>
        <w:numPr>
          <w:ilvl w:val="2"/>
          <w:numId w:val="1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30" w:name="__RefHeading___Toc1045_1389915115"/>
      <w:bookmarkStart w:id="31" w:name="_Toc173057606"/>
      <w:bookmarkEnd w:id="30"/>
      <w:r>
        <w:rPr>
          <w:rFonts w:ascii="Arial" w:eastAsia="Arial" w:hAnsi="Arial" w:cs="Arial"/>
          <w:b w:val="0"/>
          <w:color w:val="9D3511"/>
        </w:rPr>
        <w:t>Casos de Teste</w:t>
      </w:r>
      <w:r w:rsidR="00980550" w:rsidRPr="00E63ADB">
        <w:rPr>
          <w:rFonts w:ascii="Arial" w:eastAsia="Arial" w:hAnsi="Arial" w:cs="Arial"/>
          <w:b w:val="0"/>
          <w:color w:val="9D3511"/>
        </w:rPr>
        <w:t xml:space="preserve"> Por Caso de Uso</w:t>
      </w:r>
      <w:bookmarkEnd w:id="31"/>
    </w:p>
    <w:p w:rsidR="00DE36D5" w:rsidRPr="00E63ADB" w:rsidRDefault="0098055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32" w:name="__RefHeading___Toc1047_1389915115"/>
      <w:bookmarkStart w:id="33" w:name="_Toc118017836"/>
      <w:bookmarkStart w:id="34" w:name="_Toc173057607"/>
      <w:bookmarkEnd w:id="32"/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UC01 </w:t>
      </w:r>
      <w:bookmarkEnd w:id="33"/>
      <w:bookmarkEnd w:id="34"/>
      <w:r w:rsidR="00E63ADB">
        <w:rPr>
          <w:rFonts w:ascii="Arial" w:eastAsia="Arial" w:hAnsi="Arial" w:cs="Arial"/>
          <w:b w:val="0"/>
          <w:iCs/>
          <w:color w:val="9D3511"/>
          <w:sz w:val="24"/>
          <w:szCs w:val="24"/>
        </w:rPr>
        <w:t>Login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DE36D5" w:rsidTr="0005486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Manter o gerenciamento do login de acesso para </w:t>
            </w:r>
            <w:r w:rsidR="00E63ADB"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a aplicação, contendo Login, Cadastro e Recuperar senha.</w:t>
            </w:r>
          </w:p>
          <w:p w:rsidR="00DE36D5" w:rsidRDefault="00DE36D5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E36D5" w:rsidTr="0005486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DE36D5" w:rsidRDefault="0098055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3ADB" w:rsidRPr="00E63ADB" w:rsidRDefault="00E63ADB" w:rsidP="00E63ADB">
            <w:pPr>
              <w:pStyle w:val="PargrafodaLista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Login válido significa que o usuário e senha foram encontrados e são os mesmos informados pelo usuário.</w:t>
            </w:r>
          </w:p>
          <w:p w:rsidR="00E63ADB" w:rsidRPr="00E63ADB" w:rsidRDefault="00E63ADB" w:rsidP="00E63ADB">
            <w:pPr>
              <w:pStyle w:val="PargrafodaLista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Se o usuário não foi encontrado na base da aplicação escolhida, o sistema deverá informar que o usuário não possui cadastro para o sistema informado.</w:t>
            </w:r>
          </w:p>
          <w:p w:rsidR="00DE36D5" w:rsidRPr="00E63ADB" w:rsidRDefault="00E63ADB" w:rsidP="00E63ADB">
            <w:pPr>
              <w:pStyle w:val="Pargrafoda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 w:rsidRPr="00E63ADB">
              <w:rPr>
                <w:rFonts w:ascii="Arial" w:eastAsia="Arial" w:hAnsi="Arial" w:cs="Arial"/>
                <w:color w:val="000000"/>
                <w:sz w:val="16"/>
                <w:szCs w:val="16"/>
              </w:rPr>
              <w:t>Se o usuário possuir cadastro na aplicação, porém a senha é inválida, informar que a senha não é válida.</w:t>
            </w:r>
          </w:p>
          <w:p w:rsidR="00E63ADB" w:rsidRPr="00E63ADB" w:rsidRDefault="00E63ADB" w:rsidP="00E63ADB">
            <w:pPr>
              <w:pStyle w:val="Pargrafoda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Ao solicitar uma nova senha deve ser redirecionado para a página de Login.</w:t>
            </w:r>
          </w:p>
        </w:tc>
      </w:tr>
      <w:tr w:rsidR="00DE36D5" w:rsidTr="0005486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DE36D5" w:rsidRDefault="00917D25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DE36D5" w:rsidTr="0005486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Default="00917D2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</w:t>
                  </w:r>
                  <w:r w:rsidR="0098055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092" w:type="dxa"/>
                </w:tcPr>
                <w:p w:rsidR="00DE36D5" w:rsidRPr="00E63ADB" w:rsidRDefault="00917D25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="00980550"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01 – </w:t>
                  </w:r>
                  <w:r w:rsidR="00E63ADB"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="00E63ADB"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E63ADB"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com credenciais válidas.</w:t>
                  </w:r>
                </w:p>
                <w:p w:rsidR="00DE36D5" w:rsidRDefault="00DE36D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Default="0098055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DE36D5" w:rsidRPr="00E63ADB" w:rsidRDefault="0098055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 w:rsid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minhas credenciais de acesso</w:t>
                  </w:r>
                  <w:r w:rsid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realizar o login com sucesso e acessar a aplicação com sucesso.</w:t>
                  </w:r>
                </w:p>
                <w:p w:rsidR="00DE36D5" w:rsidRDefault="00DE36D5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Default="0098055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917D25" w:rsidRDefault="00917D25" w:rsidP="00917D25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0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DE36D5" w:rsidRPr="00917D25" w:rsidRDefault="00917D25" w:rsidP="00917D25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lastRenderedPageBreak/>
                    <w:t>O teste deve ser realizado num ambiente não autenticado.</w:t>
                  </w:r>
                  <w:r w:rsidR="00980550"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E36D5">
              <w:tc>
                <w:tcPr>
                  <w:tcW w:w="1769" w:type="dxa"/>
                  <w:shd w:val="clear" w:color="auto" w:fill="FDE9D9" w:themeFill="accent6" w:themeFillTint="33"/>
                </w:tcPr>
                <w:p w:rsidR="00DE36D5" w:rsidRPr="00E63ADB" w:rsidRDefault="0098055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DE36D5" w:rsidRPr="00E63ADB" w:rsidRDefault="0098055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Acesso com usuário válido na aplicação.</w:t>
                  </w:r>
                </w:p>
                <w:p w:rsidR="00DE36D5" w:rsidRPr="00E63ADB" w:rsidRDefault="00E63ADB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token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 acesso.</w:t>
                  </w:r>
                </w:p>
                <w:p w:rsidR="00DE36D5" w:rsidRPr="00E63ADB" w:rsidRDefault="00E63ADB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DE36D5" w:rsidRDefault="00DE36D5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com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e-mail inválido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credenciais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 acesso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com um e-mail inválido,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realizar o login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 receber um erro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1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não deve receber acesso 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erro de credenciais inválidas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com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e-mail não registrado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credenciais de acesso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com um e-mail não registrado no banco de dados,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realizar o login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 receber um erro de e-mail não cadastrado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2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não deve receber acesso 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erro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credenciais inválidas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Pr="00E63ADB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Login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sem enviar dados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enviar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campo</w:t>
                  </w:r>
                  <w:r w:rsidR="004C2528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vazio,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realizar o login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 receber uma mensagem de erro de requisição inválida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3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não deve receber acesso 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erro de requisição inválida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401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5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 xml:space="preserve">Login e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Logoff</w:t>
                  </w:r>
                  <w:proofErr w:type="spellEnd"/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minhas credenciais de acesso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realizar o login com sucesso e acessar a aplicação com sucesso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e após me desconectar da aplicação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hyperlink r:id="rId14" w:history="1">
                    <w:r w:rsidRPr="00EC0ECA">
                      <w:rPr>
                        <w:rStyle w:val="Hyperlink"/>
                        <w:rFonts w:ascii="Arial" w:eastAsia="Arial" w:hAnsi="Arial" w:cs="Arial"/>
                        <w:sz w:val="16"/>
                        <w:szCs w:val="16"/>
                      </w:rPr>
                      <w:t>https://www.rexpeita.com.br/index.php?route=account/login</w:t>
                    </w:r>
                  </w:hyperlink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Acesso com usuário válido na aplicação.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usuário deve receber um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token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de acesso.</w:t>
                  </w:r>
                </w:p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  <w:p w:rsidR="007A183A" w:rsidRPr="00E63ADB" w:rsidRDefault="007A183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7A183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7A183A" w:rsidRPr="00E63ADB" w:rsidRDefault="007A183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7092" w:type="dxa"/>
                </w:tcPr>
                <w:p w:rsidR="007A183A" w:rsidRDefault="007A183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Fazer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logoff</w:t>
                  </w:r>
                  <w:proofErr w:type="spellEnd"/>
                </w:p>
                <w:p w:rsidR="007A183A" w:rsidRPr="00E63ADB" w:rsidRDefault="007A183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...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6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Solicitar nova senha com sucesso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meu e-mail,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receber uma nova senha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lastRenderedPageBreak/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1B473C" w:rsidRDefault="001B473C" w:rsidP="001B473C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confirmação de que receberá um e-mail</w:t>
                  </w:r>
                  <w:r w:rsidR="00F73ABA"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1B473C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7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1B473C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Solicitar nova senha com e-mail inválido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e-mail em formato invalido</w:t>
                  </w:r>
                  <w:r w:rsidR="0005486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, PARA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 w:rsidR="0005486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redefinir a senha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e receber uma mensagem de erro.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1B473C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mensagem de erro.</w:t>
                  </w:r>
                </w:p>
                <w:p w:rsidR="00F73ABA" w:rsidRPr="00E63ADB" w:rsidRDefault="00F73ABA" w:rsidP="00F73ABA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 w:rsidR="001B473C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1B473C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8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1B473C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Solicitar nova senha com e-mail não registrado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informar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e-mail não registrado no banco de dados, PARA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redefinir a senha e receber uma mensagem de erro.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</w:p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mensagem de erro.</w:t>
                  </w:r>
                </w:p>
                <w:p w:rsidR="00F73ABA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F73ABA" w:rsidRPr="00E63ADB" w:rsidRDefault="00F73ABA" w:rsidP="00F73ABA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05486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9 - Solicitar nova senha sem enviar dados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F73ABA" w:rsidRDefault="00054860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não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enviar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campo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vazio, PARA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redefinir a senha e receber uma mensagem de erro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F73ABA" w:rsidRPr="00917D25" w:rsidRDefault="00F73ABA" w:rsidP="00F73ABA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054860" w:rsidRPr="00054860">
                    <w:rPr>
                      <w:rFonts w:ascii="Arial" w:hAnsi="Arial" w:cs="Arial"/>
                      <w:sz w:val="16"/>
                    </w:rPr>
                    <w:t>https://www.rexpeita.com.br/index.php?route=account/forgotten</w:t>
                  </w:r>
                  <w:r w:rsidR="0005486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não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F73ABA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F73ABA" w:rsidRPr="00E63ADB" w:rsidRDefault="00F73ABA" w:rsidP="00F73ABA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receber uma mensagem de erro.</w:t>
                  </w:r>
                </w:p>
                <w:p w:rsidR="00F73ABA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="00F73ABA"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F73ABA" w:rsidRDefault="00F73ABA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054860" w:rsidRPr="00E63ADB" w:rsidRDefault="00054860" w:rsidP="0005486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r w:rsidRPr="00E63ADB">
        <w:rPr>
          <w:rFonts w:ascii="Arial" w:eastAsia="Arial" w:hAnsi="Arial" w:cs="Arial"/>
          <w:b w:val="0"/>
          <w:iCs/>
          <w:sz w:val="24"/>
          <w:szCs w:val="24"/>
        </w:rPr>
        <w:lastRenderedPageBreak/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2</w:t>
      </w:r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Buscar Produto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054860" w:rsidTr="007D502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054860" w:rsidRDefault="00054860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4860" w:rsidRDefault="00054860" w:rsidP="00054860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Realizar buscas por produtos cadastrados no site baseados em um ID único.</w:t>
            </w:r>
          </w:p>
          <w:p w:rsidR="00054860" w:rsidRDefault="00054860" w:rsidP="00054860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54860" w:rsidTr="007D502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054860" w:rsidRDefault="00054860" w:rsidP="00054860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4860" w:rsidRDefault="00D37918" w:rsidP="00D37918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Um produto ao ser acessado deve redirecionar o usuário para sua página.</w:t>
            </w:r>
          </w:p>
          <w:p w:rsidR="00D37918" w:rsidRDefault="00D37918" w:rsidP="00D37918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Um produto não existente deve redirecionar o usuário para a página de página não encontrada.</w:t>
            </w:r>
          </w:p>
          <w:p w:rsidR="00D37918" w:rsidRPr="00D37918" w:rsidRDefault="00D37918" w:rsidP="00D37918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Ao escolher as especificações de um produto deve ser possível adicioná-lo ao carrinho.</w:t>
            </w:r>
          </w:p>
        </w:tc>
      </w:tr>
      <w:tr w:rsidR="00054860" w:rsidTr="007D502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054860" w:rsidRDefault="00054860" w:rsidP="00054860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054860" w:rsidTr="007D502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37918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1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D37918"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Buscar produto com sucesso.</w:t>
                  </w:r>
                </w:p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054860" w:rsidRPr="00E63ADB" w:rsidRDefault="00054860" w:rsidP="0005486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 w:rsidR="00D37918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URL de um produto existente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D37918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acessar sua página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054860" w:rsidRDefault="00054860" w:rsidP="0005486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="00D37918" w:rsidRPr="00D37918">
                    <w:rPr>
                      <w:rFonts w:ascii="Arial" w:hAnsi="Arial" w:cs="Arial"/>
                      <w:sz w:val="16"/>
                    </w:rPr>
                    <w:t>https://www.rexpeita.com.br/produtos/camisetas/</w:t>
                  </w:r>
                </w:p>
                <w:p w:rsidR="00054860" w:rsidRPr="00917D25" w:rsidRDefault="00054860" w:rsidP="0005486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054860" w:rsidTr="00054860">
              <w:tc>
                <w:tcPr>
                  <w:tcW w:w="1769" w:type="dxa"/>
                  <w:shd w:val="clear" w:color="auto" w:fill="FDE9D9" w:themeFill="accent6" w:themeFillTint="33"/>
                </w:tcPr>
                <w:p w:rsidR="00054860" w:rsidRPr="00E63ADB" w:rsidRDefault="00054860" w:rsidP="0005486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054860" w:rsidRDefault="00D37918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Produto encontrado com sucesso.</w:t>
                  </w:r>
                </w:p>
                <w:p w:rsidR="00D37918" w:rsidRPr="00E63ADB" w:rsidRDefault="00D37918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do produto.</w:t>
                  </w:r>
                </w:p>
                <w:p w:rsidR="00054860" w:rsidRPr="00E63ADB" w:rsidRDefault="00054860" w:rsidP="0005486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054860" w:rsidRDefault="00054860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Buscar inexistente.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Descrição: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URL de um produto inexistente,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acessar a página de página não encontrada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D37918">
                    <w:rPr>
                      <w:rFonts w:ascii="Arial" w:hAnsi="Arial" w:cs="Arial"/>
                      <w:sz w:val="16"/>
                    </w:rPr>
                    <w:t>https://www.rexpeita.com.br/produtos/camisetas/</w:t>
                  </w:r>
                </w:p>
                <w:p w:rsidR="00D37918" w:rsidRPr="00917D25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Pr="00E63ADB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Produto não deve ser encontrado.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página não encontrada.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D37918" w:rsidRDefault="00D37918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Buscar produto sem enviar dados.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D37918" w:rsidRPr="00E63ADB" w:rsidRDefault="00D37918" w:rsidP="00D37918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enviar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campo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vazio,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página de página não encontrada</w:t>
                  </w:r>
                </w:p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D37918">
                    <w:rPr>
                      <w:rFonts w:ascii="Arial" w:hAnsi="Arial" w:cs="Arial"/>
                      <w:sz w:val="16"/>
                    </w:rPr>
                    <w:t>https://www.rexpeita.com.br/produtos/camisetas/</w:t>
                  </w:r>
                </w:p>
                <w:p w:rsidR="00D37918" w:rsidRPr="00917D25" w:rsidRDefault="00D37918" w:rsidP="00D37918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D37918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D37918" w:rsidRPr="00E63ADB" w:rsidRDefault="00D37918" w:rsidP="00D3791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D37918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Produto </w:t>
                  </w:r>
                  <w:r w:rsidR="007D502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não deve ser encontrado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Deve redirecionar o usuário para a página </w:t>
                  </w:r>
                  <w:r w:rsidR="007D502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 página não encontrada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D37918" w:rsidRPr="00E63ADB" w:rsidRDefault="00D37918" w:rsidP="00D37918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 w:rsidR="007D502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404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D37918" w:rsidRDefault="00D37918" w:rsidP="0005486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7D5020" w:rsidRPr="00E63ADB" w:rsidRDefault="007D5020" w:rsidP="007D502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proofErr w:type="gramStart"/>
      <w:r w:rsidRPr="00E63ADB">
        <w:rPr>
          <w:rFonts w:ascii="Arial" w:eastAsia="Arial" w:hAnsi="Arial" w:cs="Arial"/>
          <w:b w:val="0"/>
          <w:iCs/>
          <w:sz w:val="24"/>
          <w:szCs w:val="24"/>
        </w:rPr>
        <w:lastRenderedPageBreak/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3</w:t>
      </w:r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Alterar</w:t>
      </w:r>
      <w:proofErr w:type="gramEnd"/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 xml:space="preserve"> informações de Usuário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7D502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7D5020" w:rsidRDefault="007D502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5020" w:rsidRDefault="007D5020" w:rsidP="006A1671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Alterar as informações cadastrais, de acesso e de entrega do usuário.</w:t>
            </w:r>
          </w:p>
          <w:p w:rsidR="007D5020" w:rsidRDefault="007D5020" w:rsidP="006A1671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7D502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7D5020" w:rsidRDefault="007D502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D5020" w:rsidRDefault="007D5020" w:rsidP="006A1671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 usuário deve estar autenticado.</w:t>
            </w:r>
          </w:p>
          <w:p w:rsidR="007D5020" w:rsidRPr="007D5020" w:rsidRDefault="007D5020" w:rsidP="007D502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informações para alteração devem ser válidas.</w:t>
            </w:r>
          </w:p>
        </w:tc>
      </w:tr>
      <w:tr w:rsidR="007D5020" w:rsidTr="00634EB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7D5020" w:rsidRDefault="007D5020" w:rsidP="006A1671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7D5020" w:rsidTr="00634EB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6A1671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1 - Alterar nome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6A1671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novo nome,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6A1671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6A1671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6A1671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6A1671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6A1671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6A1671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2 - Alterar nome com caracteres inválidos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nome com caracteres inválidos,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3 - Alterar sobrenome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novo sobrenome,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lastRenderedPageBreak/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4 - Alterar sobrenome com caracteres inválidos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 sobrenome com caracteres inválidos,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5 - Alterar data de nascimento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nova data de nascimento,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6 - Alterar data de nascimento com data futura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nova data de nascimento,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7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- Alterar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data de nascimento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com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data muito antiga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634EB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 uma nova data de nascimento,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atualizar meu perfil</w:t>
                  </w:r>
                  <w:r w:rsidR="007D5020"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7D502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- Alterar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número de celular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com sucesso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informar 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um novo número de celular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 com sucesso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D502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Pr="00E63ADB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devem ser atualizadas.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conta.</w:t>
                  </w:r>
                </w:p>
                <w:p w:rsidR="007D5020" w:rsidRPr="00E63ADB" w:rsidRDefault="007D5020" w:rsidP="007D502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lastRenderedPageBreak/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7D502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3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- Alterar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número de celular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com </w:t>
                  </w:r>
                  <w:r w:rsidR="00634EB0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número inválido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3" w:type="dxa"/>
                </w:tcPr>
                <w:p w:rsidR="007D5020" w:rsidRPr="00E63ADB" w:rsidRDefault="007D5020" w:rsidP="007D502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informar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um novo número de celular inválido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tentar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atualizar meu perfil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7D502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7D5020" w:rsidRDefault="007D5020" w:rsidP="007D502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3" w:type="dxa"/>
                </w:tcPr>
                <w:p w:rsidR="007D5020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7D5020">
                    <w:rPr>
                      <w:rFonts w:ascii="Arial" w:hAnsi="Arial" w:cs="Arial"/>
                      <w:sz w:val="16"/>
                    </w:rPr>
                    <w:t>https://www.rexpeita.com.br/index.php?route=account/edit</w:t>
                  </w:r>
                </w:p>
                <w:p w:rsidR="007D5020" w:rsidRPr="00917D25" w:rsidRDefault="007D5020" w:rsidP="007D502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As informações do usuário não devem ser atualizadas.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7D5020" w:rsidRDefault="007D5020" w:rsidP="006A1671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634EB0" w:rsidRPr="00E63ADB" w:rsidRDefault="00634EB0" w:rsidP="00634EB0">
      <w:pPr>
        <w:pStyle w:val="Ttulo1"/>
        <w:numPr>
          <w:ilvl w:val="3"/>
          <w:numId w:val="8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r w:rsidRPr="00E63ADB">
        <w:rPr>
          <w:rFonts w:ascii="Arial" w:eastAsia="Arial" w:hAnsi="Arial" w:cs="Arial"/>
          <w:b w:val="0"/>
          <w:iCs/>
          <w:sz w:val="24"/>
          <w:szCs w:val="24"/>
        </w:rPr>
        <w:lastRenderedPageBreak/>
        <w:t>UC0</w:t>
      </w:r>
      <w:r>
        <w:rPr>
          <w:rFonts w:ascii="Arial" w:eastAsia="Arial" w:hAnsi="Arial" w:cs="Arial"/>
          <w:b w:val="0"/>
          <w:iCs/>
          <w:sz w:val="24"/>
          <w:szCs w:val="24"/>
        </w:rPr>
        <w:t>4</w:t>
      </w:r>
      <w:r w:rsidRPr="00E63ADB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Checkout</w:t>
      </w:r>
    </w:p>
    <w:tbl>
      <w:tblPr>
        <w:tblW w:w="9072" w:type="dxa"/>
        <w:tblInd w:w="66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5"/>
        <w:gridCol w:w="7197"/>
      </w:tblGrid>
      <w:tr w:rsidR="00634EB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634EB0" w:rsidRDefault="00634EB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34EB0" w:rsidRDefault="00634EB0" w:rsidP="006A1671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 Checkout é responsável por finalizar a compra de um carrinho.</w:t>
            </w:r>
          </w:p>
          <w:p w:rsidR="00634EB0" w:rsidRDefault="00634EB0" w:rsidP="006A1671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34EB0" w:rsidTr="00634EB0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634EB0" w:rsidRDefault="00634EB0" w:rsidP="006A1671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34EB0" w:rsidRDefault="00634EB0" w:rsidP="00634EB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 usuário deve estar autenticado.</w:t>
            </w:r>
          </w:p>
          <w:p w:rsidR="00634EB0" w:rsidRDefault="00634EB0" w:rsidP="00634EB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 usuário deve possuir itens no carrinho.</w:t>
            </w:r>
          </w:p>
          <w:p w:rsidR="00634EB0" w:rsidRPr="007D5020" w:rsidRDefault="00634EB0" w:rsidP="00634EB0">
            <w:pPr>
              <w:pStyle w:val="PargrafodaLista"/>
              <w:widowControl w:val="0"/>
              <w:numPr>
                <w:ilvl w:val="0"/>
                <w:numId w:val="6"/>
              </w:num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Como os testes são realizados em ambientes de produção, o pagamento está fora do cenário de teste.</w:t>
            </w:r>
          </w:p>
        </w:tc>
      </w:tr>
      <w:tr w:rsidR="00634EB0" w:rsidTr="00634EB0">
        <w:trPr>
          <w:trHeight w:val="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:rsidR="00634EB0" w:rsidRDefault="00634EB0" w:rsidP="006A1671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Casos de Teste</w:t>
            </w:r>
          </w:p>
        </w:tc>
      </w:tr>
      <w:tr w:rsidR="00634EB0" w:rsidTr="00634EB0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1 – Comprar produto com sucesso -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Pix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finalizar uma compra utilizando o método de pagamento PIX,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deve ser realizada até o momento do pagamento.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pedido.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2 – Comprar produto com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inválido-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Pix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PIX informando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inválido,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3 – Comprar produto sem informar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-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Pix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PIX sem informar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Caso de teste: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4 – Comprar produto com sucesso - Boleto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3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34EB0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3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deve ser realizada até o momento do pagamento.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redirecionar o usuário para a página de pedido.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Comprar produto com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inválido- 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informando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inválido,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6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Comprar produto sem informar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- 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finalizar uma compra utilizando o método de pagamento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BOLETO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sem informar um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cpf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/</w:t>
                  </w:r>
                  <w:proofErr w:type="spellStart"/>
                  <w:r w:rsidR="006A1671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cnpj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tentar 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 compra não deve ser realizada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informar o usuário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:rsidR="00F0293A" w:rsidRDefault="00F0293A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7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Remover produto do carrinho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remover um item do meu carrinho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desistir de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D80A34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carrinho deve ser atualizado após a remoção</w:t>
                  </w:r>
                  <w:r w:rsidR="00634EB0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Deve redirecionar o usuário para a página de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produtos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200.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tbl>
            <w:tblPr>
              <w:tblStyle w:val="Tabelacomgrade"/>
              <w:tblW w:w="8862" w:type="dxa"/>
              <w:tblLayout w:type="fixed"/>
              <w:tblLook w:val="04A0" w:firstRow="1" w:lastRow="0" w:firstColumn="1" w:lastColumn="0" w:noHBand="0" w:noVBand="1"/>
            </w:tblPr>
            <w:tblGrid>
              <w:gridCol w:w="1769"/>
              <w:gridCol w:w="7093"/>
            </w:tblGrid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Caso de teste: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TC</w:t>
                  </w: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0</w:t>
                  </w:r>
                  <w:r w:rsidR="00D80A3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8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– </w:t>
                  </w:r>
                  <w:r w:rsidR="00F0293A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Finalizar compra com carrinho vazio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16"/>
                      <w:szCs w:val="20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:rsidR="00634EB0" w:rsidRPr="00E63ADB" w:rsidRDefault="00634EB0" w:rsidP="00634EB0">
                  <w:p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autenticado,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QUERO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finalizar uma compra utilizando o método de pagamento PIX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 w:rsidR="00F0293A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utilizando um carrinho vazio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,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PARA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tentar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realizar uma compra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O teste deve ser realizado na rota: </w:t>
                  </w:r>
                  <w:r w:rsidRPr="00634EB0">
                    <w:rPr>
                      <w:rFonts w:ascii="Arial" w:hAnsi="Arial" w:cs="Arial"/>
                      <w:sz w:val="16"/>
                    </w:rPr>
                    <w:t>https://www.rexpeita.com.br/index.php?route=checkout/cart</w:t>
                  </w:r>
                </w:p>
                <w:p w:rsidR="00634EB0" w:rsidRPr="00917D25" w:rsidRDefault="00634EB0" w:rsidP="00634EB0">
                  <w:pPr>
                    <w:pStyle w:val="PargrafodaLista"/>
                    <w:numPr>
                      <w:ilvl w:val="0"/>
                      <w:numId w:val="12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teste deve ser realizado num ambiente autenticado.</w:t>
                  </w:r>
                  <w:r w:rsidRPr="00917D25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634EB0" w:rsidTr="006A1671">
              <w:tc>
                <w:tcPr>
                  <w:tcW w:w="1769" w:type="dxa"/>
                  <w:shd w:val="clear" w:color="auto" w:fill="FDE9D9" w:themeFill="accent6" w:themeFillTint="33"/>
                </w:tcPr>
                <w:p w:rsidR="00634EB0" w:rsidRPr="00E63ADB" w:rsidRDefault="00634EB0" w:rsidP="00634EB0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:rsidR="00634EB0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compra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não 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deve ser realizad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  <w:p w:rsidR="00634EB0" w:rsidRPr="00E63ADB" w:rsidRDefault="00D80A34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O usuário deve ser informado com uma mensagem de erro.</w:t>
                  </w:r>
                </w:p>
                <w:p w:rsidR="00634EB0" w:rsidRPr="00E63ADB" w:rsidRDefault="00634EB0" w:rsidP="00634EB0">
                  <w:pPr>
                    <w:pStyle w:val="PargrafodaLista"/>
                    <w:numPr>
                      <w:ilvl w:val="0"/>
                      <w:numId w:val="6"/>
                    </w:numP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A resposta da API deve possuir um HTTP </w:t>
                  </w:r>
                  <w:proofErr w:type="spellStart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code</w:t>
                  </w:r>
                  <w:proofErr w:type="spellEnd"/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= </w:t>
                  </w:r>
                  <w:r w:rsidR="00D80A3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400</w:t>
                  </w:r>
                  <w:r w:rsidRPr="00E63ADB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634EB0" w:rsidRDefault="00634EB0" w:rsidP="00634EB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:rsidR="00DE36D5" w:rsidRDefault="00DE36D5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DE36D5" w:rsidRDefault="00980550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5" w:name="__RefHeading___Toc1049_1389915115"/>
      <w:bookmarkStart w:id="36" w:name="_Toc173057608"/>
      <w:bookmarkEnd w:id="35"/>
      <w:r>
        <w:rPr>
          <w:rFonts w:ascii="Arial" w:eastAsia="Arial" w:hAnsi="Arial" w:cs="Arial"/>
          <w:color w:val="9D3511"/>
        </w:rPr>
        <w:lastRenderedPageBreak/>
        <w:t>Projeto Técnico</w:t>
      </w:r>
      <w:bookmarkEnd w:id="36"/>
    </w:p>
    <w:p w:rsidR="00DE36D5" w:rsidRDefault="00980550">
      <w:pPr>
        <w:pStyle w:val="Ttulo1"/>
        <w:numPr>
          <w:ilvl w:val="2"/>
          <w:numId w:val="10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37" w:name="__RefHeading___Toc1051_1389915115"/>
      <w:bookmarkStart w:id="38" w:name="_Toc173057609"/>
      <w:bookmarkEnd w:id="37"/>
      <w:r>
        <w:rPr>
          <w:rFonts w:ascii="Arial" w:eastAsia="Arial" w:hAnsi="Arial" w:cs="Arial"/>
          <w:b w:val="0"/>
          <w:color w:val="9D3511"/>
        </w:rPr>
        <w:t>Tecnologias e Ferramentas</w:t>
      </w:r>
      <w:bookmarkEnd w:id="38"/>
      <w:r>
        <w:rPr>
          <w:rFonts w:ascii="Arial" w:eastAsia="Arial" w:hAnsi="Arial" w:cs="Arial"/>
          <w:b w:val="0"/>
          <w:color w:val="9D3511"/>
        </w:rPr>
        <w:t xml:space="preserve"> </w:t>
      </w:r>
    </w:p>
    <w:p w:rsidR="00DE36D5" w:rsidRDefault="00DE36D5" w:rsidP="004C2528">
      <w:pPr>
        <w:spacing w:before="240" w:line="360" w:lineRule="auto"/>
        <w:rPr>
          <w:rFonts w:ascii="Arial" w:eastAsia="Arial" w:hAnsi="Arial" w:cs="Arial"/>
        </w:rPr>
      </w:pPr>
    </w:p>
    <w:tbl>
      <w:tblPr>
        <w:tblStyle w:val="Tabelacomgrade"/>
        <w:tblW w:w="949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3117"/>
        <w:gridCol w:w="1561"/>
        <w:gridCol w:w="4819"/>
      </w:tblGrid>
      <w:tr w:rsidR="00DE36D5">
        <w:tc>
          <w:tcPr>
            <w:tcW w:w="3117" w:type="dxa"/>
            <w:shd w:val="clear" w:color="auto" w:fill="A6A6A6" w:themeFill="background1" w:themeFillShade="A6"/>
          </w:tcPr>
          <w:p w:rsidR="00DE36D5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1" w:type="dxa"/>
            <w:shd w:val="clear" w:color="auto" w:fill="A6A6A6" w:themeFill="background1" w:themeFillShade="A6"/>
          </w:tcPr>
          <w:p w:rsidR="00DE36D5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DE36D5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Objetivo</w:t>
            </w:r>
          </w:p>
        </w:tc>
      </w:tr>
      <w:tr w:rsidR="00DE36D5">
        <w:tc>
          <w:tcPr>
            <w:tcW w:w="3117" w:type="dxa"/>
          </w:tcPr>
          <w:p w:rsidR="00DE36D5" w:rsidRPr="004C2528" w:rsidRDefault="00980550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C2528">
              <w:rPr>
                <w:rFonts w:ascii="Arial" w:eastAsia="Arial" w:hAnsi="Arial" w:cs="Arial"/>
                <w:sz w:val="18"/>
                <w:szCs w:val="18"/>
              </w:rPr>
              <w:t>MS Word</w:t>
            </w:r>
          </w:p>
        </w:tc>
        <w:tc>
          <w:tcPr>
            <w:tcW w:w="1561" w:type="dxa"/>
          </w:tcPr>
          <w:p w:rsidR="00DE36D5" w:rsidRPr="004C2528" w:rsidRDefault="00980550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C2528">
              <w:rPr>
                <w:rFonts w:ascii="Arial" w:eastAsia="Arial" w:hAnsi="Arial" w:cs="Arial"/>
                <w:sz w:val="18"/>
                <w:szCs w:val="18"/>
              </w:rPr>
              <w:t>2023</w:t>
            </w:r>
          </w:p>
        </w:tc>
        <w:tc>
          <w:tcPr>
            <w:tcW w:w="4819" w:type="dxa"/>
          </w:tcPr>
          <w:p w:rsidR="00DE36D5" w:rsidRPr="004C2528" w:rsidRDefault="00980550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4C2528">
              <w:rPr>
                <w:rFonts w:ascii="Arial" w:eastAsia="Arial" w:hAnsi="Arial" w:cs="Arial"/>
                <w:sz w:val="18"/>
                <w:szCs w:val="18"/>
              </w:rPr>
              <w:t>Especificação do documento de visão do produto</w:t>
            </w:r>
          </w:p>
        </w:tc>
      </w:tr>
      <w:tr w:rsidR="00DE36D5">
        <w:tc>
          <w:tcPr>
            <w:tcW w:w="3117" w:type="dxa"/>
          </w:tcPr>
          <w:p w:rsidR="00DE36D5" w:rsidRPr="004C2528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1561" w:type="dxa"/>
          </w:tcPr>
          <w:p w:rsidR="00DE36D5" w:rsidRPr="004C2528" w:rsidRDefault="004C252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22</w:t>
            </w:r>
          </w:p>
        </w:tc>
        <w:tc>
          <w:tcPr>
            <w:tcW w:w="4819" w:type="dxa"/>
          </w:tcPr>
          <w:p w:rsidR="00DE36D5" w:rsidRPr="004C2528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Linguagem Utilizada nos comandos da biblioteca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Cypress</w:t>
            </w:r>
            <w:proofErr w:type="spellEnd"/>
          </w:p>
        </w:tc>
      </w:tr>
      <w:tr w:rsidR="00DE36D5">
        <w:tc>
          <w:tcPr>
            <w:tcW w:w="3117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Cypress</w:t>
            </w:r>
            <w:proofErr w:type="spellEnd"/>
          </w:p>
        </w:tc>
        <w:tc>
          <w:tcPr>
            <w:tcW w:w="1561" w:type="dxa"/>
          </w:tcPr>
          <w:p w:rsidR="00DE36D5" w:rsidRDefault="004C252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819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Biblioteca de testes automatizados</w:t>
            </w:r>
          </w:p>
        </w:tc>
      </w:tr>
      <w:tr w:rsidR="00DE36D5">
        <w:tc>
          <w:tcPr>
            <w:tcW w:w="3117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Allure</w:t>
            </w:r>
          </w:p>
        </w:tc>
        <w:tc>
          <w:tcPr>
            <w:tcW w:w="1561" w:type="dxa"/>
          </w:tcPr>
          <w:p w:rsidR="00DE36D5" w:rsidRDefault="004C2528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2.3</w:t>
            </w:r>
          </w:p>
        </w:tc>
        <w:tc>
          <w:tcPr>
            <w:tcW w:w="4819" w:type="dxa"/>
          </w:tcPr>
          <w:p w:rsidR="00DE36D5" w:rsidRDefault="004C252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Biblioteca utilizada para gerar relatórios</w:t>
            </w:r>
          </w:p>
        </w:tc>
      </w:tr>
    </w:tbl>
    <w:p w:rsidR="0035423B" w:rsidRDefault="00833D84" w:rsidP="00833D84">
      <w:pPr>
        <w:pStyle w:val="Ttulo1"/>
        <w:numPr>
          <w:ilvl w:val="2"/>
          <w:numId w:val="10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39" w:name="__RefHeading___Toc1053_1389915115"/>
      <w:bookmarkEnd w:id="39"/>
      <w:r>
        <w:rPr>
          <w:rFonts w:ascii="Arial" w:eastAsia="Arial" w:hAnsi="Arial" w:cs="Arial"/>
          <w:b w:val="0"/>
          <w:color w:val="9D3511"/>
        </w:rPr>
        <w:t>Diagrama de Atividades</w:t>
      </w:r>
    </w:p>
    <w:p w:rsidR="00DE36D5" w:rsidRDefault="00833D84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r w:rsidRPr="002B36C4">
        <w:rPr>
          <w:rFonts w:ascii="Arial" w:eastAsia="Arial" w:hAnsi="Arial" w:cs="Arial"/>
          <w:i/>
          <w:noProof/>
        </w:rPr>
        <w:drawing>
          <wp:inline distT="0" distB="0" distL="0" distR="0" wp14:anchorId="48D2271E" wp14:editId="413377C0">
            <wp:extent cx="5643245" cy="4306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sectPr w:rsidR="00DE36D5">
      <w:headerReference w:type="default" r:id="rId16"/>
      <w:footerReference w:type="default" r:id="rId17"/>
      <w:pgSz w:w="11906" w:h="16838"/>
      <w:pgMar w:top="1134" w:right="1134" w:bottom="1134" w:left="1134" w:header="284" w:footer="261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E8A" w:rsidRDefault="00841E8A">
      <w:pPr>
        <w:spacing w:after="0" w:line="240" w:lineRule="auto"/>
      </w:pPr>
      <w:r>
        <w:separator/>
      </w:r>
    </w:p>
  </w:endnote>
  <w:endnote w:type="continuationSeparator" w:id="0">
    <w:p w:rsidR="00841E8A" w:rsidRDefault="0084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3B" w:rsidRDefault="0035423B">
    <w:pPr>
      <w:widowControl w:val="0"/>
      <w:spacing w:after="0"/>
    </w:pPr>
  </w:p>
  <w:tbl>
    <w:tblPr>
      <w:tblW w:w="9497" w:type="dxa"/>
      <w:tblInd w:w="250" w:type="dxa"/>
      <w:tblLayout w:type="fixed"/>
      <w:tblLook w:val="0400" w:firstRow="0" w:lastRow="0" w:firstColumn="0" w:lastColumn="0" w:noHBand="0" w:noVBand="1"/>
    </w:tblPr>
    <w:tblGrid>
      <w:gridCol w:w="7655"/>
      <w:gridCol w:w="1842"/>
    </w:tblGrid>
    <w:tr w:rsidR="0035423B"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5423B" w:rsidRDefault="0035423B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 / JAQSON DALBOSCO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5423B" w:rsidRDefault="0035423B">
          <w:pPr>
            <w:widowControl w:val="0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808080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</w:tc>
    </w:tr>
  </w:tbl>
  <w:p w:rsidR="0035423B" w:rsidRDefault="0035423B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E8A" w:rsidRDefault="00841E8A">
      <w:pPr>
        <w:spacing w:after="0" w:line="240" w:lineRule="auto"/>
      </w:pPr>
      <w:r>
        <w:separator/>
      </w:r>
    </w:p>
  </w:footnote>
  <w:footnote w:type="continuationSeparator" w:id="0">
    <w:p w:rsidR="00841E8A" w:rsidRDefault="0084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3B" w:rsidRDefault="0035423B">
    <w:pPr>
      <w:tabs>
        <w:tab w:val="center" w:pos="4680"/>
        <w:tab w:val="right" w:pos="9360"/>
      </w:tabs>
      <w:spacing w:after="0" w:line="240" w:lineRule="auto"/>
    </w:pPr>
  </w:p>
  <w:tbl>
    <w:tblPr>
      <w:tblW w:w="9497" w:type="dxa"/>
      <w:tblInd w:w="234" w:type="dxa"/>
      <w:tblLayout w:type="fixed"/>
      <w:tblLook w:val="0600" w:firstRow="0" w:lastRow="0" w:firstColumn="0" w:lastColumn="0" w:noHBand="1" w:noVBand="1"/>
    </w:tblPr>
    <w:tblGrid>
      <w:gridCol w:w="7655"/>
      <w:gridCol w:w="1842"/>
    </w:tblGrid>
    <w:tr w:rsidR="0035423B">
      <w:trPr>
        <w:trHeight w:val="312"/>
      </w:trPr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35423B" w:rsidRDefault="0035423B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35423B" w:rsidRDefault="0035423B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29/07/2024</w:t>
          </w:r>
        </w:p>
      </w:tc>
    </w:tr>
    <w:tr w:rsidR="0035423B">
      <w:tc>
        <w:tcPr>
          <w:tcW w:w="76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35423B" w:rsidRDefault="0035423B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35423B" w:rsidRDefault="0035423B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2.1</w:t>
          </w:r>
        </w:p>
      </w:tc>
    </w:tr>
  </w:tbl>
  <w:p w:rsidR="0035423B" w:rsidRDefault="0035423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5011"/>
    <w:multiLevelType w:val="multilevel"/>
    <w:tmpl w:val="A36CE4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138C1E59"/>
    <w:multiLevelType w:val="multilevel"/>
    <w:tmpl w:val="A36CE4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19D11999"/>
    <w:multiLevelType w:val="multilevel"/>
    <w:tmpl w:val="372272F2"/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475ED1"/>
    <w:multiLevelType w:val="hybridMultilevel"/>
    <w:tmpl w:val="37563FD4"/>
    <w:lvl w:ilvl="0" w:tplc="1B588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E3F34"/>
    <w:multiLevelType w:val="multilevel"/>
    <w:tmpl w:val="BFE0A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 w15:restartNumberingAfterBreak="0">
    <w:nsid w:val="5C3D651B"/>
    <w:multiLevelType w:val="multilevel"/>
    <w:tmpl w:val="309892B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C07351"/>
    <w:multiLevelType w:val="multilevel"/>
    <w:tmpl w:val="A30813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6FD162A4"/>
    <w:multiLevelType w:val="multilevel"/>
    <w:tmpl w:val="E0D04EE6"/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B4D1661"/>
    <w:multiLevelType w:val="multilevel"/>
    <w:tmpl w:val="7C24FD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D421939"/>
    <w:multiLevelType w:val="multilevel"/>
    <w:tmpl w:val="A2BC824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0"/>
    <w:lvlOverride w:ilvl="3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6D5"/>
    <w:rsid w:val="00054860"/>
    <w:rsid w:val="001A23AE"/>
    <w:rsid w:val="001B473C"/>
    <w:rsid w:val="002410D7"/>
    <w:rsid w:val="002A77B3"/>
    <w:rsid w:val="002B36C4"/>
    <w:rsid w:val="002F320A"/>
    <w:rsid w:val="0035423B"/>
    <w:rsid w:val="003E4D0D"/>
    <w:rsid w:val="00424330"/>
    <w:rsid w:val="00486CE8"/>
    <w:rsid w:val="004A004B"/>
    <w:rsid w:val="004C2528"/>
    <w:rsid w:val="00604DAF"/>
    <w:rsid w:val="00634EB0"/>
    <w:rsid w:val="006A1671"/>
    <w:rsid w:val="007904E9"/>
    <w:rsid w:val="007A183A"/>
    <w:rsid w:val="007C5D76"/>
    <w:rsid w:val="007D5020"/>
    <w:rsid w:val="00833D84"/>
    <w:rsid w:val="00841E8A"/>
    <w:rsid w:val="00917D25"/>
    <w:rsid w:val="0094497E"/>
    <w:rsid w:val="00980550"/>
    <w:rsid w:val="009951D8"/>
    <w:rsid w:val="00AD0C89"/>
    <w:rsid w:val="00B13DCA"/>
    <w:rsid w:val="00BC7E24"/>
    <w:rsid w:val="00C85D25"/>
    <w:rsid w:val="00D37918"/>
    <w:rsid w:val="00D80A34"/>
    <w:rsid w:val="00D82BD4"/>
    <w:rsid w:val="00DB6B9B"/>
    <w:rsid w:val="00DE36D5"/>
    <w:rsid w:val="00E63ADB"/>
    <w:rsid w:val="00F0293A"/>
    <w:rsid w:val="00F47FB9"/>
    <w:rsid w:val="00F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88B0"/>
  <w15:docId w15:val="{37E33F12-E001-48CF-98A3-FB535AF7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15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D3481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D34817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69230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69230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F511B"/>
  </w:style>
  <w:style w:type="character" w:customStyle="1" w:styleId="RodapChar">
    <w:name w:val="Rodapé Char"/>
    <w:basedOn w:val="Fontepargpadro"/>
    <w:link w:val="Rodap"/>
    <w:uiPriority w:val="99"/>
    <w:qFormat/>
    <w:rsid w:val="003F511B"/>
  </w:style>
  <w:style w:type="character" w:customStyle="1" w:styleId="LinkdaInternet">
    <w:name w:val="Link da Internet"/>
    <w:basedOn w:val="Fontepargpadro"/>
    <w:uiPriority w:val="99"/>
    <w:unhideWhenUsed/>
    <w:rsid w:val="00047B27"/>
    <w:rPr>
      <w:color w:val="0000FF" w:themeColor="hyperlink"/>
      <w:u w:val="single"/>
    </w:rPr>
  </w:style>
  <w:style w:type="character" w:customStyle="1" w:styleId="apple-converted-space">
    <w:name w:val="apple-converted-space"/>
    <w:qFormat/>
    <w:rsid w:val="005D33D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qFormat/>
    <w:rsid w:val="00733416"/>
    <w:rPr>
      <w:b/>
      <w:color w:val="9E3511"/>
      <w:sz w:val="28"/>
      <w:szCs w:val="28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0064A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8E00A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E00A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customStyle="1" w:styleId="il">
    <w:name w:val="il"/>
    <w:basedOn w:val="Fontepargpadro"/>
    <w:qFormat/>
    <w:rsid w:val="00991EC1"/>
  </w:style>
  <w:style w:type="character" w:customStyle="1" w:styleId="TextodenotaderodapChar">
    <w:name w:val="Texto de nota de rodapé Char"/>
    <w:basedOn w:val="Fontepargpadro"/>
    <w:link w:val="Textodenotaderodap"/>
    <w:qFormat/>
    <w:rsid w:val="00AF78CF"/>
    <w:rPr>
      <w:rFonts w:ascii="Times New Roman" w:eastAsia="Times New Roman" w:hAnsi="Times New Roman" w:cs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qFormat/>
    <w:rsid w:val="00AF78CF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qFormat/>
    <w:rsid w:val="001250A9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qFormat/>
    <w:rsid w:val="00DB3B0E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D34817"/>
      </w:pBdr>
      <w:spacing w:after="300" w:line="240" w:lineRule="auto"/>
    </w:pPr>
    <w:rPr>
      <w:color w:val="4E4A4A"/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7D2BBE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rPr>
      <w:i/>
      <w:color w:val="D34817"/>
      <w:sz w:val="24"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Ttulo"/>
    <w:qFormat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37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2374C"/>
    <w:pPr>
      <w:tabs>
        <w:tab w:val="left" w:pos="880"/>
        <w:tab w:val="right" w:leader="dot" w:pos="9628"/>
      </w:tabs>
      <w:spacing w:after="100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E52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56F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rsid w:val="00326513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E00A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E00A5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B52840"/>
    <w:pPr>
      <w:spacing w:after="0"/>
    </w:pPr>
  </w:style>
  <w:style w:type="paragraph" w:styleId="Textodenotaderodap">
    <w:name w:val="footnote text"/>
    <w:basedOn w:val="Normal"/>
    <w:link w:val="TextodenotaderodapChar"/>
    <w:rsid w:val="00AF78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SemEspaamento">
    <w:name w:val="No Spacing"/>
    <w:uiPriority w:val="1"/>
    <w:qFormat/>
    <w:rsid w:val="008360E2"/>
    <w:pPr>
      <w:spacing w:after="200" w:line="276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617A0D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unhideWhenUsed/>
    <w:rsid w:val="00617A0D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styleId="Sumrio4">
    <w:name w:val="toc 4"/>
    <w:basedOn w:val="Normal"/>
    <w:next w:val="Normal"/>
    <w:autoRedefine/>
    <w:uiPriority w:val="39"/>
    <w:unhideWhenUsed/>
    <w:rsid w:val="00617A0D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617A0D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617A0D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617A0D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617A0D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617A0D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tulodendicedeautoridades">
    <w:name w:val="toa heading"/>
    <w:basedOn w:val="Ttulodendiceremissivo"/>
    <w:qFormat/>
  </w:style>
  <w:style w:type="paragraph" w:customStyle="1" w:styleId="western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digoHTML">
    <w:name w:val="HTML Code"/>
    <w:basedOn w:val="Fontepargpadro"/>
    <w:uiPriority w:val="99"/>
    <w:semiHidden/>
    <w:unhideWhenUsed/>
    <w:rsid w:val="0094497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ontepargpadro"/>
    <w:rsid w:val="0094497E"/>
  </w:style>
  <w:style w:type="character" w:styleId="Hyperlink">
    <w:name w:val="Hyperlink"/>
    <w:basedOn w:val="Fontepargpadro"/>
    <w:uiPriority w:val="99"/>
    <w:unhideWhenUsed/>
    <w:rsid w:val="00917D2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expeita.com.br/index.php?route=account/login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rexpeita.com.br/index.php?route=account/logi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expeita.com.br/index.php?route=account/logi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rexpeita.com.br/index.php?route=account/login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rexpeita.com.br/index.php?route=accoun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78265C-942C-48CC-8071-FBE3B763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14</Pages>
  <Words>3735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Jeangrei Emaneolli Veiga</dc:creator>
  <dc:description/>
  <cp:lastModifiedBy>a181025</cp:lastModifiedBy>
  <cp:revision>151</cp:revision>
  <cp:lastPrinted>2024-03-06T19:57:00Z</cp:lastPrinted>
  <dcterms:created xsi:type="dcterms:W3CDTF">2022-10-16T13:19:00Z</dcterms:created>
  <dcterms:modified xsi:type="dcterms:W3CDTF">2024-09-11T23:26:00Z</dcterms:modified>
  <dc:language>pt-BR</dc:language>
</cp:coreProperties>
</file>