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E7092B" w14:textId="77777777" w:rsidR="002101E2" w:rsidRDefault="002101E2">
      <w:pPr>
        <w:pStyle w:val="Corpodetexto"/>
      </w:pPr>
    </w:p>
    <w:p w14:paraId="22575D23" w14:textId="77777777" w:rsidR="002101E2" w:rsidRDefault="002101E2">
      <w:pPr>
        <w:jc w:val="center"/>
        <w:rPr>
          <w:sz w:val="40"/>
          <w:lang w:val="pt-BR"/>
        </w:rPr>
      </w:pPr>
    </w:p>
    <w:p w14:paraId="0C9CC921" w14:textId="77777777" w:rsidR="002101E2" w:rsidRDefault="002101E2">
      <w:pPr>
        <w:jc w:val="center"/>
        <w:rPr>
          <w:sz w:val="40"/>
          <w:lang w:val="pt-BR"/>
        </w:rPr>
      </w:pPr>
    </w:p>
    <w:p w14:paraId="75DCC06A" w14:textId="77777777" w:rsidR="002101E2" w:rsidRDefault="002101E2">
      <w:pPr>
        <w:jc w:val="center"/>
        <w:rPr>
          <w:sz w:val="40"/>
          <w:lang w:val="pt-BR"/>
        </w:rPr>
      </w:pPr>
    </w:p>
    <w:p w14:paraId="30CEA30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250715A" w14:textId="77777777" w:rsidR="003474F5" w:rsidRDefault="003474F5" w:rsidP="003474F5">
      <w:pPr>
        <w:pStyle w:val="Corpodetexto"/>
      </w:pPr>
    </w:p>
    <w:p w14:paraId="3087649D" w14:textId="04267A80" w:rsidR="00DF2CD6" w:rsidRDefault="00991A25" w:rsidP="00DF2CD6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DIY – </w:t>
      </w:r>
      <w:proofErr w:type="spellStart"/>
      <w:r>
        <w:rPr>
          <w:b/>
          <w:sz w:val="44"/>
          <w:szCs w:val="44"/>
          <w:lang w:val="pt-BR"/>
        </w:rPr>
        <w:t>Don’t</w:t>
      </w:r>
      <w:proofErr w:type="spellEnd"/>
      <w:r>
        <w:rPr>
          <w:b/>
          <w:sz w:val="44"/>
          <w:szCs w:val="44"/>
          <w:lang w:val="pt-BR"/>
        </w:rPr>
        <w:t xml:space="preserve"> </w:t>
      </w:r>
      <w:proofErr w:type="spellStart"/>
      <w:r>
        <w:rPr>
          <w:b/>
          <w:sz w:val="44"/>
          <w:szCs w:val="44"/>
          <w:lang w:val="pt-BR"/>
        </w:rPr>
        <w:t>Involve</w:t>
      </w:r>
      <w:proofErr w:type="spellEnd"/>
      <w:r>
        <w:rPr>
          <w:b/>
          <w:sz w:val="44"/>
          <w:szCs w:val="44"/>
          <w:lang w:val="pt-BR"/>
        </w:rPr>
        <w:t xml:space="preserve"> </w:t>
      </w:r>
      <w:proofErr w:type="spellStart"/>
      <w:r>
        <w:rPr>
          <w:b/>
          <w:sz w:val="44"/>
          <w:szCs w:val="44"/>
          <w:lang w:val="pt-BR"/>
        </w:rPr>
        <w:t>Yourself</w:t>
      </w:r>
      <w:proofErr w:type="spellEnd"/>
      <w:r>
        <w:rPr>
          <w:b/>
          <w:sz w:val="44"/>
          <w:szCs w:val="44"/>
          <w:lang w:val="pt-BR"/>
        </w:rPr>
        <w:t>!</w:t>
      </w:r>
    </w:p>
    <w:p w14:paraId="58CE43DC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7C0E23F6" w14:textId="77777777" w:rsidR="003474F5" w:rsidRPr="00887BC8" w:rsidRDefault="003474F5" w:rsidP="003474F5">
      <w:pPr>
        <w:rPr>
          <w:lang w:val="pt-BR"/>
        </w:rPr>
      </w:pPr>
    </w:p>
    <w:p w14:paraId="45869ACA" w14:textId="77777777" w:rsidR="003474F5" w:rsidRPr="00887BC8" w:rsidRDefault="003474F5" w:rsidP="003474F5">
      <w:pPr>
        <w:rPr>
          <w:lang w:val="pt-BR"/>
        </w:rPr>
      </w:pPr>
    </w:p>
    <w:p w14:paraId="57ED0C20" w14:textId="77777777" w:rsidR="003474F5" w:rsidRPr="00887BC8" w:rsidRDefault="003474F5" w:rsidP="003474F5">
      <w:pPr>
        <w:rPr>
          <w:lang w:val="pt-BR"/>
        </w:rPr>
      </w:pPr>
    </w:p>
    <w:p w14:paraId="3BF7122C" w14:textId="77777777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>agem</w:t>
      </w:r>
      <w:r w:rsidR="00266214">
        <w:rPr>
          <w:b/>
          <w:sz w:val="44"/>
          <w:szCs w:val="44"/>
          <w:lang w:val="pt-BR"/>
        </w:rPr>
        <w:t xml:space="preserve"> de Negócio</w:t>
      </w:r>
    </w:p>
    <w:p w14:paraId="10810711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0F8CBED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BCEA705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3B41825" w14:textId="0C6B64C8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F0BE2">
              <w:rPr>
                <w:lang w:val="pt-BR"/>
              </w:rPr>
              <w:t>Matheus Medeiros Carlos</w:t>
            </w:r>
          </w:p>
          <w:p w14:paraId="4F0EFD23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D11FC50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6093F50" w14:textId="0283D26B" w:rsidR="003474F5" w:rsidRPr="00977849" w:rsidRDefault="00D30397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13</w:t>
            </w:r>
            <w:r w:rsidR="00EF0BE2">
              <w:rPr>
                <w:sz w:val="28"/>
                <w:lang w:val="pt-BR"/>
              </w:rPr>
              <w:t>/09/2024</w:t>
            </w:r>
          </w:p>
        </w:tc>
      </w:tr>
      <w:tr w:rsidR="003474F5" w:rsidRPr="00977849" w14:paraId="62F2044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1EA452E" w14:textId="6DF38A9A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  <w:r w:rsidR="00EF0BE2">
              <w:rPr>
                <w:lang w:val="pt-BR"/>
              </w:rPr>
              <w:t xml:space="preserve"> Gabriela </w:t>
            </w:r>
            <w:proofErr w:type="spellStart"/>
            <w:r w:rsidR="00EF0BE2">
              <w:rPr>
                <w:lang w:val="pt-BR"/>
              </w:rPr>
              <w:t>Barbarán</w:t>
            </w:r>
            <w:proofErr w:type="spellEnd"/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36CD1C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00B96205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99BD76F" w14:textId="77777777" w:rsidR="00D97BB4" w:rsidRDefault="003474F5" w:rsidP="00D66A25">
      <w:pPr>
        <w:pStyle w:val="Ttulo1"/>
      </w:pPr>
      <w:r>
        <w:br w:type="page"/>
      </w:r>
      <w:bookmarkStart w:id="0" w:name="_Toc128069553"/>
      <w:r w:rsidR="00266214">
        <w:lastRenderedPageBreak/>
        <w:t>Entendendo o Negócio do Projeto</w:t>
      </w:r>
      <w:bookmarkEnd w:id="0"/>
    </w:p>
    <w:p w14:paraId="63479937" w14:textId="230B6E1F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O mercado atual de oficinas/lojas de manutenção veicular já conta com alguns sites/softwares para auxiliar com rapidez um usuário com problemas, e a solução mais usada no Brasil é simplesmente usar Google e Google Maps, conseguindo tanto determinar facilmente o estabelecimento mais próximo e com melhor avaliação (através de depoimentos nas seções de comentários). Mesmo quando o seu veículo é diferente do padrão – por exemplo: motos</w:t>
      </w:r>
      <w:r w:rsidR="002740D0">
        <w:rPr>
          <w:lang w:val="pt-BR"/>
        </w:rPr>
        <w:t xml:space="preserve">, </w:t>
      </w:r>
      <w:r>
        <w:rPr>
          <w:lang w:val="pt-BR"/>
        </w:rPr>
        <w:t>caminhões</w:t>
      </w:r>
      <w:r w:rsidR="0003287E">
        <w:rPr>
          <w:lang w:val="pt-BR"/>
        </w:rPr>
        <w:t xml:space="preserve"> e </w:t>
      </w:r>
      <w:r w:rsidR="002740D0">
        <w:rPr>
          <w:lang w:val="pt-BR"/>
        </w:rPr>
        <w:t xml:space="preserve">veículos </w:t>
      </w:r>
      <w:r w:rsidR="000F4992">
        <w:rPr>
          <w:lang w:val="pt-BR"/>
        </w:rPr>
        <w:t>elétricos -</w:t>
      </w:r>
      <w:r>
        <w:rPr>
          <w:lang w:val="pt-BR"/>
        </w:rPr>
        <w:t>, ainda é possível achar oficinas, mas, você pode estar sujeito à poucas lojas nas suas proximidades que, como a demanda é mais específica, podem cobrar de forma a compensar isto, além de que, se o serviço prestado não for bom o suficiente, pode ser necessário uma busca mais profunda.</w:t>
      </w:r>
    </w:p>
    <w:p w14:paraId="4CCDCD43" w14:textId="760D1217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Fora do Brasil, aplicativos especializados (</w:t>
      </w:r>
      <w:r w:rsidRPr="003F5AEC">
        <w:rPr>
          <w:lang w:val="pt-BR"/>
        </w:rPr>
        <w:t>AUTO i CARE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YourMechanic</w:t>
      </w:r>
      <w:proofErr w:type="spellEnd"/>
      <w:r>
        <w:rPr>
          <w:lang w:val="pt-BR"/>
        </w:rPr>
        <w:t>,</w:t>
      </w:r>
      <w:r w:rsidRPr="00DA55FC">
        <w:t xml:space="preserve"> </w:t>
      </w:r>
      <w:r w:rsidRPr="00E00A38">
        <w:t>Pitstop</w:t>
      </w:r>
      <w:r>
        <w:t>,</w:t>
      </w:r>
      <w:r w:rsidRPr="00DA55FC">
        <w:t xml:space="preserve"> </w:t>
      </w:r>
      <w:proofErr w:type="spellStart"/>
      <w:r w:rsidRPr="009E35E0">
        <w:t>Carefer</w:t>
      </w:r>
      <w:proofErr w:type="spellEnd"/>
      <w:r>
        <w:rPr>
          <w:lang w:val="pt-BR"/>
        </w:rPr>
        <w:t>) já oferecem serviços 24/7 em muitas cidades europeias (</w:t>
      </w:r>
      <w:r w:rsidRPr="003F5AEC">
        <w:rPr>
          <w:lang w:val="pt-BR"/>
        </w:rPr>
        <w:t>AUTO i CARE</w:t>
      </w:r>
      <w:r>
        <w:rPr>
          <w:lang w:val="pt-BR"/>
        </w:rPr>
        <w:t>) e norte americanas (</w:t>
      </w:r>
      <w:r w:rsidRPr="00E00A38">
        <w:t>Pitstop</w:t>
      </w:r>
      <w:r>
        <w:rPr>
          <w:b/>
          <w:bCs/>
        </w:rPr>
        <w:t>)</w:t>
      </w:r>
      <w:r>
        <w:rPr>
          <w:lang w:val="pt-BR"/>
        </w:rPr>
        <w:t>, e, assim como os seguros aqui no Brasil, certas lojas (</w:t>
      </w:r>
      <w:proofErr w:type="spellStart"/>
      <w:r w:rsidRPr="009E35E0">
        <w:t>Carefer</w:t>
      </w:r>
      <w:proofErr w:type="spellEnd"/>
      <w:r>
        <w:rPr>
          <w:lang w:val="pt-BR"/>
        </w:rPr>
        <w:t xml:space="preserve">) incluem também o serviço de guincho. Porém, o fato de uma única empresa controlar centenas de lojas por vários estados apresenta o maior benefício em relação a competição: a </w:t>
      </w:r>
      <w:r w:rsidRPr="000270BF">
        <w:rPr>
          <w:b/>
          <w:bCs/>
          <w:lang w:val="pt-BR"/>
        </w:rPr>
        <w:t>compra de peças em alta escala</w:t>
      </w:r>
      <w:r>
        <w:rPr>
          <w:lang w:val="pt-BR"/>
        </w:rPr>
        <w:t xml:space="preserve">. Portanto, o preço menor e o processo </w:t>
      </w:r>
      <w:r w:rsidR="007A6838">
        <w:rPr>
          <w:lang w:val="pt-BR"/>
        </w:rPr>
        <w:t xml:space="preserve">padronizado </w:t>
      </w:r>
      <w:r w:rsidR="000F4992">
        <w:rPr>
          <w:lang w:val="pt-BR"/>
        </w:rPr>
        <w:t>tornam</w:t>
      </w:r>
      <w:r w:rsidR="005D0A07">
        <w:rPr>
          <w:lang w:val="pt-BR"/>
        </w:rPr>
        <w:t xml:space="preserve"> possível </w:t>
      </w:r>
      <w:r w:rsidR="007A6838">
        <w:rPr>
          <w:lang w:val="pt-BR"/>
        </w:rPr>
        <w:t>orçamentos tabelados, portanto,</w:t>
      </w:r>
      <w:r>
        <w:rPr>
          <w:lang w:val="pt-BR"/>
        </w:rPr>
        <w:t xml:space="preserve"> o </w:t>
      </w:r>
      <w:r w:rsidR="004220CF">
        <w:rPr>
          <w:lang w:val="pt-BR"/>
        </w:rPr>
        <w:t>usuário</w:t>
      </w:r>
      <w:r>
        <w:rPr>
          <w:lang w:val="pt-BR"/>
        </w:rPr>
        <w:t xml:space="preserve"> já </w:t>
      </w:r>
      <w:r w:rsidR="007A6838">
        <w:rPr>
          <w:lang w:val="pt-BR"/>
        </w:rPr>
        <w:t>sabe</w:t>
      </w:r>
      <w:r>
        <w:rPr>
          <w:lang w:val="pt-BR"/>
        </w:rPr>
        <w:t xml:space="preserve"> o quanto o serviço irá custar dependendo de onde o problema for.</w:t>
      </w:r>
    </w:p>
    <w:p w14:paraId="6AA4C458" w14:textId="095A31EE" w:rsidR="00266214" w:rsidRDefault="00EF0BE2" w:rsidP="007A6838">
      <w:pPr>
        <w:rPr>
          <w:lang w:val="pt-BR"/>
        </w:rPr>
      </w:pPr>
      <w:r>
        <w:rPr>
          <w:lang w:val="pt-BR"/>
        </w:rPr>
        <w:tab/>
        <w:t xml:space="preserve">O nosso país não tem empresas exatamente deste ramo: seguradoras automotivas oferecem um serviço parecido em caso de acidente, mas que é necessário pagar franquia – exceto quando há perda total -, e, em caso de serviços menos urgentes, é necessário marcar horário com o estabelecimento responsável pelo reparo. Logo, caso um possível </w:t>
      </w:r>
      <w:r w:rsidR="004220CF">
        <w:rPr>
          <w:lang w:val="pt-BR"/>
        </w:rPr>
        <w:t>usuário</w:t>
      </w:r>
      <w:r>
        <w:rPr>
          <w:lang w:val="pt-BR"/>
        </w:rPr>
        <w:t xml:space="preserve"> ainda não conheça um mecânico de confiança, uma empresa deste tipo no Brasil poderia ganhar uma grande porção do mercado.</w:t>
      </w:r>
    </w:p>
    <w:p w14:paraId="1D9B20D7" w14:textId="77777777" w:rsidR="00EF0BE2" w:rsidRDefault="00EF0BE2" w:rsidP="00266214">
      <w:pPr>
        <w:rPr>
          <w:highlight w:val="yellow"/>
          <w:lang w:val="pt-BR"/>
        </w:rPr>
      </w:pPr>
    </w:p>
    <w:p w14:paraId="773989F8" w14:textId="13578823" w:rsidR="00D97BB4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756EE614" w14:textId="77777777" w:rsidR="00D97BB4" w:rsidRDefault="001B0FAE" w:rsidP="00D66A25">
      <w:pPr>
        <w:pStyle w:val="Ttulo1"/>
      </w:pPr>
      <w:bookmarkStart w:id="1" w:name="_Toc128069554"/>
      <w:r>
        <w:lastRenderedPageBreak/>
        <w:t xml:space="preserve">Descrição de </w:t>
      </w:r>
      <w:r w:rsidR="007C377D">
        <w:t xml:space="preserve">Processos de </w:t>
      </w:r>
      <w:r>
        <w:t>Negócio</w:t>
      </w:r>
      <w:bookmarkEnd w:id="1"/>
    </w:p>
    <w:p w14:paraId="3A7D7830" w14:textId="77777777" w:rsidR="00D97BB4" w:rsidRDefault="00D97BB4" w:rsidP="00D97BB4">
      <w:pPr>
        <w:rPr>
          <w:lang w:val="pt-BR"/>
        </w:rPr>
      </w:pPr>
    </w:p>
    <w:p w14:paraId="44BC50D0" w14:textId="3AC68FF8" w:rsidR="004220CF" w:rsidRDefault="004220CF" w:rsidP="004220CF">
      <w:pPr>
        <w:ind w:firstLine="340"/>
        <w:rPr>
          <w:lang w:val="pt-BR"/>
        </w:rPr>
      </w:pPr>
      <w:r>
        <w:rPr>
          <w:lang w:val="pt-BR"/>
        </w:rPr>
        <w:t>Como se pôde perceber, o negócio é compreendido por três agentes, o usuário o estabelecimento e a central. Tendo como processos:</w:t>
      </w:r>
    </w:p>
    <w:p w14:paraId="07751242" w14:textId="77777777" w:rsidR="004220CF" w:rsidRDefault="004220CF" w:rsidP="004220CF">
      <w:pPr>
        <w:ind w:firstLine="340"/>
        <w:rPr>
          <w:lang w:val="pt-BR"/>
        </w:rPr>
      </w:pPr>
    </w:p>
    <w:p w14:paraId="314A2786" w14:textId="45F9CA2C" w:rsidR="004220CF" w:rsidRDefault="00C06DA9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F26BF2">
        <w:rPr>
          <w:lang w:val="pt-BR"/>
        </w:rPr>
        <w:t>.</w:t>
      </w:r>
    </w:p>
    <w:p w14:paraId="04DB0657" w14:textId="77777777" w:rsidR="004220CF" w:rsidRDefault="004220CF" w:rsidP="004220CF">
      <w:pPr>
        <w:rPr>
          <w:lang w:val="pt-BR"/>
        </w:rPr>
      </w:pPr>
    </w:p>
    <w:p w14:paraId="618EF618" w14:textId="6B90680E" w:rsidR="004220CF" w:rsidRDefault="004220CF" w:rsidP="004220CF">
      <w:pPr>
        <w:ind w:left="340" w:firstLine="360"/>
        <w:rPr>
          <w:lang w:val="pt-BR"/>
        </w:rPr>
      </w:pPr>
      <w:r>
        <w:rPr>
          <w:lang w:val="pt-BR"/>
        </w:rPr>
        <w:t>Primeiramente o usuário, por meio do aplicativo, escolhe e confirma a requisição de resgate ou manutenção. Ou seja, quando a pessoa constata o problema e decide que quer iniciar o processo naquele momento (em caso de manutenção), ela envia o pedido e escolhe a opção de logística do transporte do veículo:</w:t>
      </w:r>
    </w:p>
    <w:p w14:paraId="4483E34A" w14:textId="77777777" w:rsidR="004220CF" w:rsidRDefault="004220CF" w:rsidP="004220CF">
      <w:pPr>
        <w:ind w:left="340" w:firstLine="360"/>
        <w:rPr>
          <w:lang w:val="pt-BR"/>
        </w:rPr>
      </w:pPr>
      <w:r>
        <w:rPr>
          <w:lang w:val="pt-BR"/>
        </w:rPr>
        <w:t>Se quer que a loja pegue e traga de volta o veículo ou se ela o fará.</w:t>
      </w:r>
    </w:p>
    <w:p w14:paraId="12B36F4B" w14:textId="77777777" w:rsidR="004220CF" w:rsidRDefault="004220CF" w:rsidP="004220CF">
      <w:pPr>
        <w:rPr>
          <w:lang w:val="pt-BR"/>
        </w:rPr>
      </w:pPr>
    </w:p>
    <w:p w14:paraId="08C148D2" w14:textId="419BE721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F26BF2">
        <w:rPr>
          <w:lang w:val="pt-BR"/>
        </w:rPr>
        <w:t>.</w:t>
      </w:r>
    </w:p>
    <w:p w14:paraId="7A135915" w14:textId="77777777" w:rsidR="004220CF" w:rsidRDefault="004220CF" w:rsidP="004220CF">
      <w:pPr>
        <w:ind w:left="700"/>
        <w:rPr>
          <w:lang w:val="pt-BR"/>
        </w:rPr>
      </w:pPr>
    </w:p>
    <w:p w14:paraId="534D6EB1" w14:textId="2F5BE39E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>Após o veículo chegar à loja, haverá uma inspeção que será a primeira parte do feedback da loja, informando o problema e, por conseguinte, o custo (tabelado). Caso o usuário decida, por algum motivo, não prosseguir, deverá pagar um custo mínimo, pelo serviço de inspeção.</w:t>
      </w:r>
    </w:p>
    <w:p w14:paraId="5C9C6413" w14:textId="560C6B88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Com a confirmação do usuário, o processo segue para o transporte da peça necessária e montagem, e cada uma destas ações será avisada para o usuário (como acontece em logística de correios e em consertos de equipamentos).</w:t>
      </w:r>
    </w:p>
    <w:p w14:paraId="76B81CB1" w14:textId="77777777" w:rsidR="004220CF" w:rsidRDefault="004220CF" w:rsidP="004220CF">
      <w:pPr>
        <w:rPr>
          <w:lang w:val="pt-BR"/>
        </w:rPr>
      </w:pPr>
    </w:p>
    <w:p w14:paraId="1031B2CE" w14:textId="36C4385E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</w:t>
      </w:r>
      <w:r w:rsidR="00DF2CD6">
        <w:rPr>
          <w:lang w:val="pt-BR"/>
        </w:rPr>
        <w:t>de p</w:t>
      </w:r>
      <w:r>
        <w:rPr>
          <w:lang w:val="pt-BR"/>
        </w:rPr>
        <w:t>agamento e feedback do usuário.</w:t>
      </w:r>
    </w:p>
    <w:p w14:paraId="5DA55017" w14:textId="77777777" w:rsidR="004220CF" w:rsidRDefault="004220CF" w:rsidP="004220CF">
      <w:pPr>
        <w:ind w:left="340"/>
        <w:rPr>
          <w:lang w:val="pt-BR"/>
        </w:rPr>
      </w:pPr>
    </w:p>
    <w:p w14:paraId="29FE7898" w14:textId="49287BCB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ab/>
        <w:t>Por fim, quando o processo termina, acontece a logística reversa de transporte (já decidida previamente), e a cobrança quando é feito a entrega e teste do veículo, por fim, o aplicativo pede de imediato a avaliação do usuário.</w:t>
      </w:r>
    </w:p>
    <w:p w14:paraId="5E74DFD8" w14:textId="77777777" w:rsidR="004220CF" w:rsidRDefault="004220CF" w:rsidP="00D97BB4">
      <w:pPr>
        <w:rPr>
          <w:lang w:val="pt-BR"/>
        </w:rPr>
      </w:pPr>
    </w:p>
    <w:p w14:paraId="3156155D" w14:textId="77777777" w:rsidR="004220CF" w:rsidRDefault="004220CF" w:rsidP="00D97BB4">
      <w:pPr>
        <w:rPr>
          <w:lang w:val="pt-BR"/>
        </w:rPr>
      </w:pPr>
    </w:p>
    <w:p w14:paraId="68C795D2" w14:textId="643A222B" w:rsidR="00876462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4BCB88B5" w14:textId="4F669B61" w:rsidR="00F5299E" w:rsidRDefault="00F5299E" w:rsidP="00F5299E">
      <w:pPr>
        <w:pStyle w:val="Ttulo1"/>
      </w:pPr>
      <w:bookmarkStart w:id="2" w:name="_Toc128069555"/>
      <w:r>
        <w:lastRenderedPageBreak/>
        <w:t xml:space="preserve">Modelagem </w:t>
      </w:r>
      <w:r w:rsidR="005172AF">
        <w:t xml:space="preserve">total </w:t>
      </w:r>
      <w:r>
        <w:t>do</w:t>
      </w:r>
      <w:r w:rsidR="0031469D">
        <w:t xml:space="preserve">s Processos de </w:t>
      </w:r>
      <w:r>
        <w:t>Negócio</w:t>
      </w:r>
      <w:bookmarkEnd w:id="2"/>
    </w:p>
    <w:p w14:paraId="4230D378" w14:textId="77777777" w:rsidR="00DF2CD6" w:rsidRPr="00DF2CD6" w:rsidRDefault="00DF2CD6" w:rsidP="00DF2CD6">
      <w:pPr>
        <w:rPr>
          <w:lang w:val="pt-BR"/>
        </w:rPr>
      </w:pPr>
    </w:p>
    <w:p w14:paraId="5A48656A" w14:textId="104492A3" w:rsidR="00F5299E" w:rsidRDefault="00A91103" w:rsidP="00F5299E">
      <w:pPr>
        <w:rPr>
          <w:highlight w:val="yellow"/>
          <w:lang w:val="pt-BR"/>
        </w:rPr>
      </w:pPr>
      <w:r w:rsidRPr="00D30397">
        <w:rPr>
          <w:noProof/>
          <w:lang w:val="pt-BR"/>
        </w:rPr>
        <w:drawing>
          <wp:inline distT="0" distB="0" distL="0" distR="0" wp14:anchorId="7B1FEE45" wp14:editId="30ED077A">
            <wp:extent cx="5761990" cy="1861820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7DA4" w14:textId="77777777" w:rsidR="00F5299E" w:rsidRDefault="00F5299E" w:rsidP="00D97BB4">
      <w:pPr>
        <w:rPr>
          <w:lang w:val="pt-BR"/>
        </w:rPr>
      </w:pPr>
    </w:p>
    <w:p w14:paraId="5E51DDE9" w14:textId="3CB21C11" w:rsidR="00F5299E" w:rsidRDefault="00F5299E" w:rsidP="00F5299E">
      <w:pPr>
        <w:pStyle w:val="Ttulo2"/>
        <w:tabs>
          <w:tab w:val="clear" w:pos="5245"/>
          <w:tab w:val="num" w:pos="567"/>
        </w:tabs>
        <w:rPr>
          <w:noProof/>
          <w:lang w:eastAsia="pt-BR"/>
        </w:rPr>
      </w:pPr>
      <w:bookmarkStart w:id="3" w:name="_Toc128069556"/>
      <w:r>
        <w:rPr>
          <w:noProof/>
          <w:lang w:eastAsia="pt-BR"/>
        </w:rPr>
        <w:t>Modelagem do</w:t>
      </w:r>
      <w:r w:rsidR="00DF2CD6">
        <w:rPr>
          <w:noProof/>
          <w:lang w:eastAsia="pt-BR"/>
        </w:rPr>
        <w:t>s</w:t>
      </w:r>
      <w:r>
        <w:rPr>
          <w:noProof/>
          <w:lang w:eastAsia="pt-BR"/>
        </w:rPr>
        <w:t xml:space="preserve"> </w:t>
      </w:r>
      <w:r w:rsidR="0031469D">
        <w:rPr>
          <w:noProof/>
          <w:lang w:eastAsia="pt-BR"/>
        </w:rPr>
        <w:t>Processo</w:t>
      </w:r>
      <w:r w:rsidR="00DF2CD6">
        <w:rPr>
          <w:noProof/>
          <w:lang w:eastAsia="pt-BR"/>
        </w:rPr>
        <w:t>s</w:t>
      </w:r>
      <w:r w:rsidR="0031469D">
        <w:rPr>
          <w:noProof/>
          <w:lang w:eastAsia="pt-BR"/>
        </w:rPr>
        <w:t xml:space="preserve"> </w:t>
      </w:r>
      <w:bookmarkEnd w:id="3"/>
    </w:p>
    <w:p w14:paraId="44A385BC" w14:textId="77777777" w:rsidR="005172AF" w:rsidRPr="005172AF" w:rsidRDefault="005172AF" w:rsidP="005172AF">
      <w:pPr>
        <w:rPr>
          <w:lang w:val="pt-BR" w:eastAsia="pt-BR"/>
        </w:rPr>
      </w:pPr>
    </w:p>
    <w:p w14:paraId="77124AB5" w14:textId="1B7F2DA6" w:rsidR="00ED25CD" w:rsidRDefault="007846F0" w:rsidP="00C06DA9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ED25CD">
        <w:rPr>
          <w:lang w:val="pt-BR"/>
        </w:rPr>
        <w:t>:</w:t>
      </w:r>
    </w:p>
    <w:p w14:paraId="275F6A0B" w14:textId="77777777" w:rsidR="00C06DA9" w:rsidRDefault="00C06DA9" w:rsidP="00C06DA9">
      <w:pPr>
        <w:rPr>
          <w:noProof/>
          <w:lang w:val="pt-BR"/>
        </w:rPr>
      </w:pPr>
    </w:p>
    <w:p w14:paraId="1AD8D945" w14:textId="37CE2F54" w:rsidR="00C06DA9" w:rsidRDefault="00A91103" w:rsidP="00BB77E7">
      <w:pPr>
        <w:jc w:val="center"/>
        <w:rPr>
          <w:noProof/>
          <w:lang w:val="pt-BR"/>
        </w:rPr>
      </w:pPr>
      <w:r w:rsidRPr="00C06DA9">
        <w:rPr>
          <w:noProof/>
          <w:lang w:val="pt-BR"/>
        </w:rPr>
        <w:drawing>
          <wp:inline distT="0" distB="0" distL="0" distR="0" wp14:anchorId="475E0664" wp14:editId="673A0491">
            <wp:extent cx="5761990" cy="3216910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6916" w14:textId="1C814966" w:rsidR="00844DF7" w:rsidRDefault="00844DF7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26E9808F" w14:textId="77777777" w:rsidR="00C06DA9" w:rsidRPr="00C06DA9" w:rsidRDefault="00C06DA9" w:rsidP="00C06DA9">
      <w:pPr>
        <w:rPr>
          <w:lang w:val="pt-BR"/>
        </w:rPr>
      </w:pPr>
    </w:p>
    <w:p w14:paraId="1677EE56" w14:textId="2E7D2755" w:rsidR="00ED25CD" w:rsidRDefault="00C06DA9" w:rsidP="00C73AEC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ED25CD">
        <w:rPr>
          <w:lang w:val="pt-BR"/>
        </w:rPr>
        <w:t>:</w:t>
      </w:r>
    </w:p>
    <w:p w14:paraId="0DEAAE71" w14:textId="77777777" w:rsidR="00ED25CD" w:rsidRDefault="00ED25CD" w:rsidP="00ED25CD">
      <w:pPr>
        <w:pStyle w:val="PargrafodaLista"/>
        <w:rPr>
          <w:lang w:val="pt-BR"/>
        </w:rPr>
      </w:pPr>
    </w:p>
    <w:p w14:paraId="0799BEDE" w14:textId="35011B79" w:rsidR="00C06DA9" w:rsidRDefault="00A91103" w:rsidP="00BB77E7">
      <w:pPr>
        <w:pStyle w:val="PargrafodaLista"/>
        <w:jc w:val="center"/>
        <w:rPr>
          <w:lang w:val="pt-BR"/>
        </w:rPr>
      </w:pPr>
      <w:r w:rsidRPr="00BB77E7">
        <w:rPr>
          <w:noProof/>
          <w:lang w:val="pt-BR"/>
        </w:rPr>
        <w:drawing>
          <wp:inline distT="0" distB="0" distL="0" distR="0" wp14:anchorId="1DEE2F20" wp14:editId="31BA3D59">
            <wp:extent cx="5750560" cy="207137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3738" w14:textId="77777777" w:rsidR="00C06DA9" w:rsidRDefault="00C06DA9" w:rsidP="00ED25CD">
      <w:pPr>
        <w:pStyle w:val="PargrafodaLista"/>
        <w:rPr>
          <w:lang w:val="pt-BR"/>
        </w:rPr>
      </w:pPr>
    </w:p>
    <w:p w14:paraId="621215D0" w14:textId="5BA2A60C" w:rsidR="00ED25CD" w:rsidRDefault="00ED25CD" w:rsidP="00ED25CD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pagamento e feedback do usuário:</w:t>
      </w:r>
    </w:p>
    <w:p w14:paraId="01491392" w14:textId="77777777" w:rsidR="00BB77E7" w:rsidRDefault="00BB77E7" w:rsidP="00BB77E7">
      <w:pPr>
        <w:rPr>
          <w:lang w:val="pt-BR"/>
        </w:rPr>
      </w:pPr>
    </w:p>
    <w:p w14:paraId="39A7F8CB" w14:textId="4206F2CB" w:rsidR="00BB77E7" w:rsidRDefault="00A91103" w:rsidP="00BB77E7">
      <w:pPr>
        <w:rPr>
          <w:lang w:val="pt-BR"/>
        </w:rPr>
      </w:pPr>
      <w:r w:rsidRPr="00BB77E7">
        <w:rPr>
          <w:noProof/>
          <w:lang w:val="pt-BR"/>
        </w:rPr>
        <w:drawing>
          <wp:inline distT="0" distB="0" distL="0" distR="0" wp14:anchorId="19632380" wp14:editId="1F2AA4F4">
            <wp:extent cx="5761990" cy="122301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104A" w14:textId="77777777" w:rsidR="00ED25CD" w:rsidRDefault="00ED25CD" w:rsidP="00ED25CD">
      <w:pPr>
        <w:rPr>
          <w:lang w:val="pt-BR"/>
        </w:rPr>
      </w:pPr>
    </w:p>
    <w:p w14:paraId="6CD5B36D" w14:textId="7AB14813" w:rsidR="00294F01" w:rsidRDefault="00294F01" w:rsidP="00ED25CD">
      <w:pPr>
        <w:rPr>
          <w:lang w:val="pt-BR"/>
        </w:rPr>
      </w:pPr>
    </w:p>
    <w:p w14:paraId="1A9EE94B" w14:textId="75ED2C7D" w:rsidR="00844DF7" w:rsidRPr="00844DF7" w:rsidRDefault="00844DF7" w:rsidP="00844DF7">
      <w:pPr>
        <w:pStyle w:val="Ttulo3"/>
        <w:numPr>
          <w:ilvl w:val="2"/>
          <w:numId w:val="23"/>
        </w:numPr>
        <w:rPr>
          <w:noProof/>
          <w:lang w:eastAsia="pt-BR"/>
        </w:rPr>
      </w:pPr>
      <w:bookmarkStart w:id="4" w:name="_Toc128069557"/>
      <w:r>
        <w:rPr>
          <w:noProof/>
          <w:lang w:eastAsia="pt-BR"/>
        </w:rPr>
        <w:t>Detalhamento das tarefas do processo</w:t>
      </w:r>
      <w:bookmarkEnd w:id="4"/>
    </w:p>
    <w:p w14:paraId="2C7B47A4" w14:textId="26D0B225" w:rsid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procura do usuário por manutenção veicular e transporte:</w:t>
      </w:r>
    </w:p>
    <w:p w14:paraId="2F4EFD4D" w14:textId="77777777" w:rsidR="00844DF7" w:rsidRPr="00844DF7" w:rsidRDefault="00844DF7" w:rsidP="00844DF7">
      <w:pPr>
        <w:ind w:left="360"/>
        <w:rPr>
          <w:lang w:val="pt-BR" w:eastAsia="pt-BR"/>
        </w:rPr>
      </w:pPr>
    </w:p>
    <w:p w14:paraId="4FB83C7A" w14:textId="21E7D3E6" w:rsidR="005508C0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Envio da solicitação.</w:t>
      </w:r>
    </w:p>
    <w:p w14:paraId="5484DA75" w14:textId="4E7A9523" w:rsidR="00586416" w:rsidRDefault="0042676F" w:rsidP="00E12CA9">
      <w:pPr>
        <w:ind w:firstLine="720"/>
        <w:rPr>
          <w:lang w:val="pt-BR" w:eastAsia="pt-BR"/>
        </w:rPr>
      </w:pPr>
      <w:r>
        <w:rPr>
          <w:lang w:val="pt-BR" w:eastAsia="pt-BR"/>
        </w:rPr>
        <w:t xml:space="preserve">No envio da solicitação, </w:t>
      </w:r>
      <w:r w:rsidR="000D0009">
        <w:rPr>
          <w:lang w:val="pt-BR" w:eastAsia="pt-BR"/>
        </w:rPr>
        <w:t>deverá ser</w:t>
      </w:r>
      <w:r>
        <w:rPr>
          <w:lang w:val="pt-BR" w:eastAsia="pt-BR"/>
        </w:rPr>
        <w:t xml:space="preserve"> sinalizado </w:t>
      </w:r>
      <w:r w:rsidR="000D0009">
        <w:rPr>
          <w:lang w:val="pt-BR" w:eastAsia="pt-BR"/>
        </w:rPr>
        <w:t>ao estabelecimento mais próximo a situação do usuário</w:t>
      </w:r>
      <w:r w:rsidR="002A61C5">
        <w:rPr>
          <w:lang w:val="pt-BR" w:eastAsia="pt-BR"/>
        </w:rPr>
        <w:t xml:space="preserve"> </w:t>
      </w:r>
      <w:r w:rsidR="00094A08">
        <w:rPr>
          <w:lang w:val="pt-BR" w:eastAsia="pt-BR"/>
        </w:rPr>
        <w:t>–</w:t>
      </w:r>
      <w:r w:rsidR="002A61C5">
        <w:rPr>
          <w:lang w:val="pt-BR" w:eastAsia="pt-BR"/>
        </w:rPr>
        <w:t xml:space="preserve"> </w:t>
      </w:r>
      <w:r w:rsidR="00094A08">
        <w:rPr>
          <w:lang w:val="pt-BR" w:eastAsia="pt-BR"/>
        </w:rPr>
        <w:t xml:space="preserve">resgate (acidentes) ou manutenção-, e caso a situação não exija </w:t>
      </w:r>
      <w:r w:rsidR="000A5094">
        <w:rPr>
          <w:lang w:val="pt-BR" w:eastAsia="pt-BR"/>
        </w:rPr>
        <w:t xml:space="preserve">uma atuação emergencial, se o usuário prefere </w:t>
      </w:r>
      <w:r w:rsidR="009C757F">
        <w:rPr>
          <w:lang w:val="pt-BR" w:eastAsia="pt-BR"/>
        </w:rPr>
        <w:t xml:space="preserve">cuidar do transporte do veículo ou se </w:t>
      </w:r>
      <w:r w:rsidR="00242449">
        <w:rPr>
          <w:lang w:val="pt-BR" w:eastAsia="pt-BR"/>
        </w:rPr>
        <w:t>a empresa irá.</w:t>
      </w:r>
    </w:p>
    <w:p w14:paraId="4079FD38" w14:textId="77777777" w:rsidR="0004137B" w:rsidRDefault="0004137B" w:rsidP="00E12CA9">
      <w:pPr>
        <w:ind w:firstLine="720"/>
        <w:rPr>
          <w:lang w:val="pt-BR" w:eastAsia="pt-BR"/>
        </w:rPr>
      </w:pPr>
    </w:p>
    <w:p w14:paraId="729922AF" w14:textId="4FCE9DE3" w:rsidR="00961626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Confirmação do serviço</w:t>
      </w:r>
    </w:p>
    <w:p w14:paraId="76C5D0AF" w14:textId="393D4AD4" w:rsidR="00194901" w:rsidRDefault="00242449" w:rsidP="002A3C79">
      <w:pPr>
        <w:ind w:firstLine="720"/>
        <w:rPr>
          <w:lang w:val="pt-BR" w:eastAsia="pt-BR"/>
        </w:rPr>
      </w:pPr>
      <w:r>
        <w:rPr>
          <w:lang w:val="pt-BR" w:eastAsia="pt-BR"/>
        </w:rPr>
        <w:t xml:space="preserve">Na confirmação do serviço, </w:t>
      </w:r>
      <w:r w:rsidR="00F66AAA">
        <w:rPr>
          <w:lang w:val="pt-BR" w:eastAsia="pt-BR"/>
        </w:rPr>
        <w:t xml:space="preserve">o </w:t>
      </w:r>
      <w:bookmarkStart w:id="5" w:name="_Toc128069559"/>
      <w:r w:rsidR="00194901">
        <w:rPr>
          <w:lang w:val="pt-BR" w:eastAsia="pt-BR"/>
        </w:rPr>
        <w:t>estabelecimento confirma</w:t>
      </w:r>
      <w:r w:rsidR="0022395E">
        <w:rPr>
          <w:lang w:val="pt-BR" w:eastAsia="pt-BR"/>
        </w:rPr>
        <w:t xml:space="preserve"> o atendimento</w:t>
      </w:r>
      <w:r w:rsidR="00807F57">
        <w:rPr>
          <w:lang w:val="pt-BR" w:eastAsia="pt-BR"/>
        </w:rPr>
        <w:t xml:space="preserve"> e assim, o </w:t>
      </w:r>
      <w:r w:rsidR="00194901">
        <w:rPr>
          <w:lang w:val="pt-BR" w:eastAsia="pt-BR"/>
        </w:rPr>
        <w:t xml:space="preserve">cliente </w:t>
      </w:r>
      <w:r w:rsidR="00807F57">
        <w:rPr>
          <w:lang w:val="pt-BR" w:eastAsia="pt-BR"/>
        </w:rPr>
        <w:t xml:space="preserve">saberá que </w:t>
      </w:r>
      <w:r w:rsidR="00194901">
        <w:rPr>
          <w:lang w:val="pt-BR" w:eastAsia="pt-BR"/>
        </w:rPr>
        <w:t>“este” estabelecimento, que se situa em “x” local</w:t>
      </w:r>
      <w:r w:rsidR="00A50C20">
        <w:rPr>
          <w:lang w:val="pt-BR" w:eastAsia="pt-BR"/>
        </w:rPr>
        <w:t xml:space="preserve"> será responsável pelo conserto do seu veículo.</w:t>
      </w:r>
    </w:p>
    <w:p w14:paraId="3D086EFE" w14:textId="77777777" w:rsidR="0004137B" w:rsidRDefault="0004137B" w:rsidP="002A3C79">
      <w:pPr>
        <w:ind w:firstLine="720"/>
        <w:rPr>
          <w:lang w:val="pt-BR" w:eastAsia="pt-BR"/>
        </w:rPr>
      </w:pPr>
    </w:p>
    <w:p w14:paraId="2F026A2B" w14:textId="6C2DA6FA" w:rsidR="004E5FA5" w:rsidRDefault="005508C0" w:rsidP="00194901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Requisição de transporte</w:t>
      </w:r>
    </w:p>
    <w:p w14:paraId="41C0ADB7" w14:textId="25603C95" w:rsidR="0004137B" w:rsidRDefault="000D4863" w:rsidP="00844DF7">
      <w:pPr>
        <w:ind w:firstLine="700"/>
        <w:rPr>
          <w:lang w:val="pt-BR" w:eastAsia="pt-BR"/>
        </w:rPr>
      </w:pPr>
      <w:r>
        <w:rPr>
          <w:lang w:val="pt-BR" w:eastAsia="pt-BR"/>
        </w:rPr>
        <w:t xml:space="preserve">Esta etapa </w:t>
      </w:r>
      <w:r w:rsidR="00E0528B">
        <w:rPr>
          <w:lang w:val="pt-BR" w:eastAsia="pt-BR"/>
        </w:rPr>
        <w:t>acontece quando o serviço escolhido for de resgate ou se o cliente escolheu não ser responsável pelo transporte</w:t>
      </w:r>
      <w:r w:rsidR="002C08CE">
        <w:rPr>
          <w:lang w:val="pt-BR" w:eastAsia="pt-BR"/>
        </w:rPr>
        <w:t xml:space="preserve">, logo, </w:t>
      </w:r>
      <w:r w:rsidR="00A20924">
        <w:rPr>
          <w:lang w:val="pt-BR" w:eastAsia="pt-BR"/>
        </w:rPr>
        <w:t>o endereço/localização do veículo</w:t>
      </w:r>
      <w:r w:rsidR="0004137B">
        <w:rPr>
          <w:lang w:val="pt-BR" w:eastAsia="pt-BR"/>
        </w:rPr>
        <w:t xml:space="preserve"> e a localização ao vivo do guincho são os dados de entrada e saída, respectivamente</w:t>
      </w:r>
    </w:p>
    <w:p w14:paraId="56CD846C" w14:textId="77777777" w:rsidR="00844DF7" w:rsidRDefault="00844DF7" w:rsidP="00844DF7">
      <w:pPr>
        <w:ind w:left="700"/>
        <w:rPr>
          <w:lang w:val="pt-BR" w:eastAsia="pt-BR"/>
        </w:rPr>
      </w:pPr>
    </w:p>
    <w:p w14:paraId="2216D3D8" w14:textId="7800EE93" w:rsidR="000F4992" w:rsidRDefault="00FD0E94" w:rsidP="000F4992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geolocalização.</w:t>
      </w:r>
    </w:p>
    <w:p w14:paraId="6542086B" w14:textId="7FB26207" w:rsidR="000F4992" w:rsidRDefault="000F4992" w:rsidP="000F4992">
      <w:pPr>
        <w:ind w:left="700"/>
        <w:rPr>
          <w:lang w:val="pt-BR" w:eastAsia="pt-BR"/>
        </w:rPr>
      </w:pPr>
      <w:r>
        <w:rPr>
          <w:lang w:val="pt-BR" w:eastAsia="pt-BR"/>
        </w:rPr>
        <w:t>Na retirada do veículo, a localização do guincho deverá ser compartilhada com o estabelecimento e com o cliente, enquanto que na devolução somente o cliente deverá ter acesso.</w:t>
      </w:r>
    </w:p>
    <w:p w14:paraId="7967956F" w14:textId="2EA0C01B" w:rsidR="000F4992" w:rsidRDefault="000F4992" w:rsidP="00844DF7">
      <w:pPr>
        <w:rPr>
          <w:lang w:val="pt-BR" w:eastAsia="pt-BR"/>
        </w:rPr>
      </w:pPr>
    </w:p>
    <w:p w14:paraId="67F6AA24" w14:textId="77777777" w:rsidR="00844DF7" w:rsidRDefault="00844DF7" w:rsidP="00844DF7">
      <w:pPr>
        <w:rPr>
          <w:lang w:val="pt-BR" w:eastAsia="pt-BR"/>
        </w:rPr>
      </w:pPr>
    </w:p>
    <w:p w14:paraId="6E7188C4" w14:textId="32DEDF67" w:rsidR="00844DF7" w:rsidRP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feedback ao usuário por etapas:</w:t>
      </w:r>
    </w:p>
    <w:p w14:paraId="40D3D8CF" w14:textId="77777777" w:rsidR="00844DF7" w:rsidRDefault="00844DF7" w:rsidP="000F4992">
      <w:pPr>
        <w:ind w:left="700"/>
        <w:rPr>
          <w:lang w:val="pt-BR" w:eastAsia="pt-BR"/>
        </w:rPr>
      </w:pPr>
    </w:p>
    <w:p w14:paraId="649D88A4" w14:textId="0C210D8D" w:rsidR="000F4992" w:rsidRDefault="000F4992" w:rsidP="000F4992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Feedback da inspeção</w:t>
      </w:r>
      <w:r w:rsidR="00836264">
        <w:rPr>
          <w:lang w:val="pt-BR" w:eastAsia="pt-BR"/>
        </w:rPr>
        <w:t>:</w:t>
      </w:r>
    </w:p>
    <w:p w14:paraId="5893B182" w14:textId="35D01866" w:rsidR="000F4992" w:rsidRDefault="000F4992" w:rsidP="000F4992">
      <w:pPr>
        <w:ind w:left="700"/>
        <w:rPr>
          <w:lang w:val="pt-BR" w:eastAsia="pt-BR"/>
        </w:rPr>
      </w:pPr>
      <w:r>
        <w:rPr>
          <w:lang w:val="pt-BR" w:eastAsia="pt-BR"/>
        </w:rPr>
        <w:t>Ao terminar a inspeção</w:t>
      </w:r>
      <w:r w:rsidR="00844DF7">
        <w:rPr>
          <w:lang w:val="pt-BR" w:eastAsia="pt-BR"/>
        </w:rPr>
        <w:t xml:space="preserve"> do veículo</w:t>
      </w:r>
      <w:r>
        <w:rPr>
          <w:lang w:val="pt-BR" w:eastAsia="pt-BR"/>
        </w:rPr>
        <w:t xml:space="preserve">, que determinará </w:t>
      </w:r>
      <w:r w:rsidR="00844DF7">
        <w:rPr>
          <w:lang w:val="pt-BR" w:eastAsia="pt-BR"/>
        </w:rPr>
        <w:t>o problema e o valor do conserto</w:t>
      </w:r>
      <w:r w:rsidR="00836264">
        <w:rPr>
          <w:lang w:val="pt-BR" w:eastAsia="pt-BR"/>
        </w:rPr>
        <w:t xml:space="preserve"> (que, como já é tabelado, se o usuário souber onde é o problema, ele já sabe quanto irá custar)</w:t>
      </w:r>
      <w:r w:rsidR="00844DF7">
        <w:rPr>
          <w:lang w:val="pt-BR" w:eastAsia="pt-BR"/>
        </w:rPr>
        <w:t xml:space="preserve">, </w:t>
      </w:r>
      <w:r w:rsidR="00836264">
        <w:rPr>
          <w:lang w:val="pt-BR" w:eastAsia="pt-BR"/>
        </w:rPr>
        <w:t>ambas as informações deverão ser enviadas, junto com a pergunta de se ele deseja continuar com o serviço.</w:t>
      </w:r>
    </w:p>
    <w:p w14:paraId="09BB3FC1" w14:textId="77777777" w:rsidR="00836264" w:rsidRDefault="00836264" w:rsidP="000F4992">
      <w:pPr>
        <w:ind w:left="700"/>
        <w:rPr>
          <w:lang w:val="pt-BR" w:eastAsia="pt-BR"/>
        </w:rPr>
      </w:pPr>
    </w:p>
    <w:p w14:paraId="00221457" w14:textId="342449D2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 à inspeção:</w:t>
      </w:r>
    </w:p>
    <w:p w14:paraId="6F30C90A" w14:textId="6C8FC387" w:rsidR="00836264" w:rsidRDefault="00836264" w:rsidP="00836264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 xml:space="preserve">Com a informação do problema e o custo, se o </w:t>
      </w:r>
      <w:r w:rsidR="005F3AF9">
        <w:rPr>
          <w:lang w:val="pt-BR" w:eastAsia="pt-BR"/>
        </w:rPr>
        <w:t>usuário</w:t>
      </w:r>
      <w:r>
        <w:rPr>
          <w:lang w:val="pt-BR" w:eastAsia="pt-BR"/>
        </w:rPr>
        <w:t xml:space="preserve"> escolher desistir do conserto, deverá ser pago uma quantia mínima, caso contrário, o serviço pode começar.</w:t>
      </w:r>
    </w:p>
    <w:p w14:paraId="125B920C" w14:textId="77777777" w:rsidR="00836264" w:rsidRDefault="00836264" w:rsidP="00836264">
      <w:pPr>
        <w:pStyle w:val="PargrafodaLista"/>
        <w:ind w:left="700"/>
        <w:rPr>
          <w:lang w:val="pt-BR" w:eastAsia="pt-BR"/>
        </w:rPr>
      </w:pPr>
    </w:p>
    <w:p w14:paraId="7CA51F62" w14:textId="2A2D7E01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Iteração de feedbacks seguintes:</w:t>
      </w:r>
    </w:p>
    <w:p w14:paraId="2E47C1DC" w14:textId="4B14A956" w:rsidR="00836264" w:rsidRDefault="005F3AF9" w:rsidP="00836264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Nesta etapa são usadas duas páginas comunicado ao usuário cada vez que algo muda sobre a situação do seu veículo. E caso o usuário tenha interesse</w:t>
      </w:r>
    </w:p>
    <w:p w14:paraId="1388BB35" w14:textId="13E51EDD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Respostas aos feedbacks:</w:t>
      </w:r>
    </w:p>
    <w:p w14:paraId="57DDBB6E" w14:textId="4A555C3B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Requisição de transporte:</w:t>
      </w:r>
    </w:p>
    <w:p w14:paraId="47C02BF5" w14:textId="7E9FE280" w:rsidR="00836264" w:rsidRDefault="00836264" w:rsidP="00836264">
      <w:pPr>
        <w:rPr>
          <w:lang w:val="pt-BR" w:eastAsia="pt-BR"/>
        </w:rPr>
      </w:pPr>
    </w:p>
    <w:p w14:paraId="56C152E4" w14:textId="2FA5AA5B" w:rsidR="00836264" w:rsidRDefault="00836264" w:rsidP="00836264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 xml:space="preserve">Processo </w:t>
      </w:r>
      <w:r>
        <w:rPr>
          <w:lang w:val="pt-BR"/>
        </w:rPr>
        <w:t>de pagamento e feedback do usuário</w:t>
      </w:r>
      <w:r>
        <w:rPr>
          <w:lang w:val="pt-BR"/>
        </w:rPr>
        <w:t>:</w:t>
      </w:r>
    </w:p>
    <w:p w14:paraId="01853B61" w14:textId="26150113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Realiza o pagamento:</w:t>
      </w:r>
    </w:p>
    <w:p w14:paraId="678B2739" w14:textId="6B6F9E99" w:rsidR="00836264" w:rsidRP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 o atendimento:</w:t>
      </w:r>
    </w:p>
    <w:p w14:paraId="4A4FDB5A" w14:textId="4BD30D20" w:rsidR="00E12CA9" w:rsidRDefault="00E12CA9" w:rsidP="00E12CA9">
      <w:pPr>
        <w:pStyle w:val="Ttulo3"/>
        <w:rPr>
          <w:noProof/>
          <w:lang w:eastAsia="pt-BR"/>
        </w:rPr>
      </w:pPr>
      <w:r w:rsidRPr="00E12CA9">
        <w:rPr>
          <w:noProof/>
          <w:lang w:eastAsia="pt-BR"/>
        </w:rPr>
        <w:t>Detalhamento das tarefas do canário de negócio</w:t>
      </w:r>
    </w:p>
    <w:p w14:paraId="301D89F4" w14:textId="188DF767" w:rsidR="00F5299E" w:rsidRPr="005A1870" w:rsidRDefault="00F5299E" w:rsidP="004E5FA5">
      <w:pPr>
        <w:rPr>
          <w:noProof/>
          <w:lang w:eastAsia="pt-BR"/>
        </w:rPr>
      </w:pPr>
      <w:bookmarkStart w:id="6" w:name="_Hlk176873030"/>
      <w:bookmarkEnd w:id="5"/>
    </w:p>
    <w:bookmarkEnd w:id="6"/>
    <w:p w14:paraId="78422CB4" w14:textId="77777777" w:rsidR="00F5299E" w:rsidRDefault="00F5299E" w:rsidP="00F5299E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F5299E" w:rsidRPr="00FE29C9" w14:paraId="50EC895F" w14:textId="77777777">
        <w:tc>
          <w:tcPr>
            <w:tcW w:w="3227" w:type="dxa"/>
            <w:shd w:val="clear" w:color="auto" w:fill="auto"/>
          </w:tcPr>
          <w:p w14:paraId="1DB9F825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2715593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  <w:tr w:rsidR="00F5299E" w:rsidRPr="00FE29C9" w14:paraId="1FD82536" w14:textId="77777777">
        <w:tc>
          <w:tcPr>
            <w:tcW w:w="3227" w:type="dxa"/>
            <w:shd w:val="clear" w:color="auto" w:fill="auto"/>
          </w:tcPr>
          <w:p w14:paraId="1D5ED85C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9EF98B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  <w:tr w:rsidR="00F5299E" w:rsidRPr="00FE29C9" w14:paraId="4B56F159" w14:textId="77777777">
        <w:tc>
          <w:tcPr>
            <w:tcW w:w="3227" w:type="dxa"/>
            <w:shd w:val="clear" w:color="auto" w:fill="auto"/>
          </w:tcPr>
          <w:p w14:paraId="421848AE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38A920AA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  <w:tr w:rsidR="00F5299E" w:rsidRPr="00FE29C9" w14:paraId="4D591F81" w14:textId="77777777">
        <w:tc>
          <w:tcPr>
            <w:tcW w:w="3227" w:type="dxa"/>
            <w:shd w:val="clear" w:color="auto" w:fill="auto"/>
          </w:tcPr>
          <w:p w14:paraId="6175CA22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ED85C48" w14:textId="77777777" w:rsidR="00F5299E" w:rsidRPr="00FE29C9" w:rsidRDefault="00F5299E">
            <w:pPr>
              <w:rPr>
                <w:noProof/>
                <w:lang w:val="pt-BR" w:eastAsia="pt-BR"/>
              </w:rPr>
            </w:pPr>
          </w:p>
        </w:tc>
      </w:tr>
    </w:tbl>
    <w:p w14:paraId="6F1A80AF" w14:textId="77777777" w:rsidR="00F5299E" w:rsidRDefault="00F5299E" w:rsidP="00F5299E">
      <w:pPr>
        <w:rPr>
          <w:i/>
          <w:lang w:val="pt-BR"/>
        </w:rPr>
      </w:pPr>
    </w:p>
    <w:p w14:paraId="66C7BE32" w14:textId="77777777" w:rsidR="00F5299E" w:rsidRDefault="00F5299E" w:rsidP="00D97BB4">
      <w:pPr>
        <w:rPr>
          <w:i/>
          <w:lang w:val="pt-BR"/>
        </w:rPr>
      </w:pPr>
    </w:p>
    <w:sectPr w:rsidR="00F5299E" w:rsidSect="0072500A">
      <w:headerReference w:type="default" r:id="rId14"/>
      <w:footerReference w:type="default" r:id="rId15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DC99" w14:textId="77777777" w:rsidR="00437F0E" w:rsidRDefault="00437F0E">
      <w:r>
        <w:separator/>
      </w:r>
    </w:p>
  </w:endnote>
  <w:endnote w:type="continuationSeparator" w:id="0">
    <w:p w14:paraId="7D491B8F" w14:textId="77777777" w:rsidR="00437F0E" w:rsidRDefault="0043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CF4B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proofErr w:type="spellEnd"/>
    <w:r w:rsidR="00266214">
      <w:rPr>
        <w:lang w:val="pt-BR"/>
      </w:rPr>
      <w:t xml:space="preserve"> de Negócio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A5C2" w14:textId="77777777" w:rsidR="00437F0E" w:rsidRDefault="00437F0E">
      <w:r>
        <w:separator/>
      </w:r>
    </w:p>
  </w:footnote>
  <w:footnote w:type="continuationSeparator" w:id="0">
    <w:p w14:paraId="1573E2D4" w14:textId="77777777" w:rsidR="00437F0E" w:rsidRDefault="00437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55122A7C" w14:textId="77777777" w:rsidTr="003474F5">
      <w:trPr>
        <w:trHeight w:val="1651"/>
        <w:jc w:val="center"/>
      </w:trPr>
      <w:tc>
        <w:tcPr>
          <w:tcW w:w="1533" w:type="dxa"/>
        </w:tcPr>
        <w:p w14:paraId="7D10D703" w14:textId="3A2241E2" w:rsidR="002F0E81" w:rsidRDefault="00A9110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2608FF81" wp14:editId="361AB86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A15780B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4AAEB7A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C188AF9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9862C7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34F4A7BF" w14:textId="77777777" w:rsidR="002F0E81" w:rsidRDefault="002F0E81" w:rsidP="0044002D">
    <w:pPr>
      <w:pStyle w:val="Cabealho"/>
    </w:pPr>
  </w:p>
  <w:p w14:paraId="28D415EB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C32A5"/>
    <w:multiLevelType w:val="hybridMultilevel"/>
    <w:tmpl w:val="3F983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9B335B"/>
    <w:multiLevelType w:val="hybridMultilevel"/>
    <w:tmpl w:val="BB2CFF6E"/>
    <w:lvl w:ilvl="0" w:tplc="2E5AA62E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2B442D4"/>
    <w:multiLevelType w:val="hybridMultilevel"/>
    <w:tmpl w:val="96AE02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7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D1BA6"/>
    <w:multiLevelType w:val="hybridMultilevel"/>
    <w:tmpl w:val="7D9C4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3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3"/>
  </w:num>
  <w:num w:numId="8">
    <w:abstractNumId w:val="7"/>
  </w:num>
  <w:num w:numId="9">
    <w:abstractNumId w:val="19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10"/>
  </w:num>
  <w:num w:numId="15">
    <w:abstractNumId w:val="12"/>
  </w:num>
  <w:num w:numId="16">
    <w:abstractNumId w:val="11"/>
  </w:num>
  <w:num w:numId="17">
    <w:abstractNumId w:val="14"/>
  </w:num>
  <w:num w:numId="18">
    <w:abstractNumId w:val="0"/>
  </w:num>
  <w:num w:numId="19">
    <w:abstractNumId w:val="17"/>
  </w:num>
  <w:num w:numId="20">
    <w:abstractNumId w:val="18"/>
  </w:num>
  <w:num w:numId="21">
    <w:abstractNumId w:val="15"/>
  </w:num>
  <w:num w:numId="22">
    <w:abstractNumId w:val="1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7B05"/>
    <w:rsid w:val="0003287E"/>
    <w:rsid w:val="0004121A"/>
    <w:rsid w:val="0004137B"/>
    <w:rsid w:val="000516E9"/>
    <w:rsid w:val="000626F2"/>
    <w:rsid w:val="0006417F"/>
    <w:rsid w:val="000704AB"/>
    <w:rsid w:val="00077DD8"/>
    <w:rsid w:val="000854B6"/>
    <w:rsid w:val="00094A08"/>
    <w:rsid w:val="00094A65"/>
    <w:rsid w:val="000A5094"/>
    <w:rsid w:val="000C0D1D"/>
    <w:rsid w:val="000C1203"/>
    <w:rsid w:val="000C242C"/>
    <w:rsid w:val="000D0009"/>
    <w:rsid w:val="000D4863"/>
    <w:rsid w:val="000D7557"/>
    <w:rsid w:val="000F4992"/>
    <w:rsid w:val="000F607B"/>
    <w:rsid w:val="00127154"/>
    <w:rsid w:val="001867D1"/>
    <w:rsid w:val="00194901"/>
    <w:rsid w:val="001B0FAE"/>
    <w:rsid w:val="001E7D46"/>
    <w:rsid w:val="002049E5"/>
    <w:rsid w:val="002101E2"/>
    <w:rsid w:val="0022395E"/>
    <w:rsid w:val="00242449"/>
    <w:rsid w:val="00252A20"/>
    <w:rsid w:val="00266214"/>
    <w:rsid w:val="002740D0"/>
    <w:rsid w:val="00294F01"/>
    <w:rsid w:val="002A3C79"/>
    <w:rsid w:val="002A61C5"/>
    <w:rsid w:val="002A67E3"/>
    <w:rsid w:val="002C08CE"/>
    <w:rsid w:val="002C578F"/>
    <w:rsid w:val="002E097E"/>
    <w:rsid w:val="002F0E81"/>
    <w:rsid w:val="002F32BE"/>
    <w:rsid w:val="0031469D"/>
    <w:rsid w:val="00342E76"/>
    <w:rsid w:val="00344C9F"/>
    <w:rsid w:val="003474F5"/>
    <w:rsid w:val="00352F47"/>
    <w:rsid w:val="00370748"/>
    <w:rsid w:val="003B676F"/>
    <w:rsid w:val="003D6138"/>
    <w:rsid w:val="003E197E"/>
    <w:rsid w:val="003F09B8"/>
    <w:rsid w:val="00414202"/>
    <w:rsid w:val="004220CF"/>
    <w:rsid w:val="0042676F"/>
    <w:rsid w:val="004307C4"/>
    <w:rsid w:val="00435EF8"/>
    <w:rsid w:val="00437F0E"/>
    <w:rsid w:val="0044002D"/>
    <w:rsid w:val="004630FC"/>
    <w:rsid w:val="004E5FA5"/>
    <w:rsid w:val="004E76C7"/>
    <w:rsid w:val="00516A76"/>
    <w:rsid w:val="005172AF"/>
    <w:rsid w:val="005508C0"/>
    <w:rsid w:val="00585C55"/>
    <w:rsid w:val="00586416"/>
    <w:rsid w:val="00587024"/>
    <w:rsid w:val="005A1870"/>
    <w:rsid w:val="005B562B"/>
    <w:rsid w:val="005D0A07"/>
    <w:rsid w:val="005D234A"/>
    <w:rsid w:val="005D4BA2"/>
    <w:rsid w:val="005F3AF9"/>
    <w:rsid w:val="005F4A67"/>
    <w:rsid w:val="00621FBC"/>
    <w:rsid w:val="00641079"/>
    <w:rsid w:val="0069424A"/>
    <w:rsid w:val="006A0E8B"/>
    <w:rsid w:val="006A16AD"/>
    <w:rsid w:val="006D2667"/>
    <w:rsid w:val="006E2BB6"/>
    <w:rsid w:val="006F3548"/>
    <w:rsid w:val="0072500A"/>
    <w:rsid w:val="0075779E"/>
    <w:rsid w:val="007577E7"/>
    <w:rsid w:val="0076419A"/>
    <w:rsid w:val="007846F0"/>
    <w:rsid w:val="007A6838"/>
    <w:rsid w:val="007B7814"/>
    <w:rsid w:val="007C377D"/>
    <w:rsid w:val="007E2C5A"/>
    <w:rsid w:val="007E6EE9"/>
    <w:rsid w:val="007F0793"/>
    <w:rsid w:val="007F511C"/>
    <w:rsid w:val="00807F57"/>
    <w:rsid w:val="00834F01"/>
    <w:rsid w:val="00836264"/>
    <w:rsid w:val="00844DF7"/>
    <w:rsid w:val="00851F4E"/>
    <w:rsid w:val="00857CF0"/>
    <w:rsid w:val="00873422"/>
    <w:rsid w:val="00876462"/>
    <w:rsid w:val="008A7F3A"/>
    <w:rsid w:val="008C2AE5"/>
    <w:rsid w:val="008D2C0F"/>
    <w:rsid w:val="008E20B7"/>
    <w:rsid w:val="00910CC8"/>
    <w:rsid w:val="00923146"/>
    <w:rsid w:val="009266A0"/>
    <w:rsid w:val="00926D8A"/>
    <w:rsid w:val="00930BA7"/>
    <w:rsid w:val="00961626"/>
    <w:rsid w:val="00991A25"/>
    <w:rsid w:val="0099310E"/>
    <w:rsid w:val="009A1F09"/>
    <w:rsid w:val="009C757F"/>
    <w:rsid w:val="009D50EA"/>
    <w:rsid w:val="00A048F5"/>
    <w:rsid w:val="00A11686"/>
    <w:rsid w:val="00A16B27"/>
    <w:rsid w:val="00A20924"/>
    <w:rsid w:val="00A426AB"/>
    <w:rsid w:val="00A47FAD"/>
    <w:rsid w:val="00A5015C"/>
    <w:rsid w:val="00A50C20"/>
    <w:rsid w:val="00A64F66"/>
    <w:rsid w:val="00A666EB"/>
    <w:rsid w:val="00A66DA1"/>
    <w:rsid w:val="00A66E62"/>
    <w:rsid w:val="00A73B5E"/>
    <w:rsid w:val="00A8419A"/>
    <w:rsid w:val="00A91103"/>
    <w:rsid w:val="00B37FAC"/>
    <w:rsid w:val="00BB48A1"/>
    <w:rsid w:val="00BB77E7"/>
    <w:rsid w:val="00BC3369"/>
    <w:rsid w:val="00BD6639"/>
    <w:rsid w:val="00BE1C31"/>
    <w:rsid w:val="00BE530B"/>
    <w:rsid w:val="00BE796E"/>
    <w:rsid w:val="00C031A9"/>
    <w:rsid w:val="00C06DA9"/>
    <w:rsid w:val="00C26527"/>
    <w:rsid w:val="00C73AEC"/>
    <w:rsid w:val="00C7420D"/>
    <w:rsid w:val="00C809D9"/>
    <w:rsid w:val="00CB41E0"/>
    <w:rsid w:val="00CB5D70"/>
    <w:rsid w:val="00CD07C8"/>
    <w:rsid w:val="00D02DEE"/>
    <w:rsid w:val="00D13168"/>
    <w:rsid w:val="00D30397"/>
    <w:rsid w:val="00D36178"/>
    <w:rsid w:val="00D43B7D"/>
    <w:rsid w:val="00D54FCA"/>
    <w:rsid w:val="00D66A25"/>
    <w:rsid w:val="00D850B1"/>
    <w:rsid w:val="00D97BB4"/>
    <w:rsid w:val="00DB76B6"/>
    <w:rsid w:val="00DD051D"/>
    <w:rsid w:val="00DE1B65"/>
    <w:rsid w:val="00DF10FA"/>
    <w:rsid w:val="00DF2CD6"/>
    <w:rsid w:val="00E0528B"/>
    <w:rsid w:val="00E12CA9"/>
    <w:rsid w:val="00E35F4D"/>
    <w:rsid w:val="00E45B7D"/>
    <w:rsid w:val="00E72146"/>
    <w:rsid w:val="00E800F8"/>
    <w:rsid w:val="00EA4A95"/>
    <w:rsid w:val="00EC1619"/>
    <w:rsid w:val="00ED25CD"/>
    <w:rsid w:val="00ED6CC8"/>
    <w:rsid w:val="00EF0BE2"/>
    <w:rsid w:val="00EF4771"/>
    <w:rsid w:val="00F11043"/>
    <w:rsid w:val="00F26BF2"/>
    <w:rsid w:val="00F27CB1"/>
    <w:rsid w:val="00F5299E"/>
    <w:rsid w:val="00F53835"/>
    <w:rsid w:val="00F53F19"/>
    <w:rsid w:val="00F66AAA"/>
    <w:rsid w:val="00F946CF"/>
    <w:rsid w:val="00FB1416"/>
    <w:rsid w:val="00FB7CDA"/>
    <w:rsid w:val="00FC321C"/>
    <w:rsid w:val="00FC6F09"/>
    <w:rsid w:val="00FD0E94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46A3D"/>
  <w15:chartTrackingRefBased/>
  <w15:docId w15:val="{766E8CA4-4B44-4CB5-B3DF-6780E2A2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D25C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EC9152AD5C6458A32588A81588A3C" ma:contentTypeVersion="6" ma:contentTypeDescription="Create a new document." ma:contentTypeScope="" ma:versionID="8a99fb7b77ff8879e1047482628ef8d0">
  <xsd:schema xmlns:xsd="http://www.w3.org/2001/XMLSchema" xmlns:xs="http://www.w3.org/2001/XMLSchema" xmlns:p="http://schemas.microsoft.com/office/2006/metadata/properties" xmlns:ns3="e756e48b-4b15-4415-b180-2409070149f3" targetNamespace="http://schemas.microsoft.com/office/2006/metadata/properties" ma:root="true" ma:fieldsID="61c6ebd752c60ae72e4f48345131168c" ns3:_="">
    <xsd:import namespace="e756e48b-4b15-4415-b180-240907014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6e48b-4b15-4415-b180-240907014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56e48b-4b15-4415-b180-2409070149f3" xsi:nil="true"/>
  </documentManagement>
</p:properties>
</file>

<file path=customXml/itemProps1.xml><?xml version="1.0" encoding="utf-8"?>
<ds:datastoreItem xmlns:ds="http://schemas.openxmlformats.org/officeDocument/2006/customXml" ds:itemID="{3546D34A-3D5B-42B8-88E3-AF62A3B2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6e48b-4b15-4415-b180-240907014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C40F6-79B7-44B8-A232-59B0B8406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62600-06FE-4BAD-B5DF-08783941D5D9}">
  <ds:schemaRefs>
    <ds:schemaRef ds:uri="http://schemas.microsoft.com/office/2006/metadata/properties"/>
    <ds:schemaRef ds:uri="http://schemas.microsoft.com/office/infopath/2007/PartnerControls"/>
    <ds:schemaRef ds:uri="e756e48b-4b15-4415-b180-2409070149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913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dc:description/>
  <cp:lastModifiedBy>MATHEUS MEDEIROS CARLOS</cp:lastModifiedBy>
  <cp:revision>2</cp:revision>
  <cp:lastPrinted>2009-02-04T17:49:00Z</cp:lastPrinted>
  <dcterms:created xsi:type="dcterms:W3CDTF">2024-09-13T21:38:00Z</dcterms:created>
  <dcterms:modified xsi:type="dcterms:W3CDTF">2024-09-13T21:38:00Z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0x010100EA5EC9152AD5C6458A32588A81588A3C</vt:lpwstr>
  </property>
</Properties>
</file>