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  <w:r w:rsidRPr="00D77B07">
        <w:rPr>
          <w:sz w:val="32"/>
          <w:szCs w:val="32"/>
          <w:lang w:val="en-US"/>
        </w:rPr>
        <w:t>Aarhus university school of engineering</w:t>
      </w:r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  <w:r w:rsidRPr="00D77B07">
        <w:rPr>
          <w:sz w:val="32"/>
          <w:szCs w:val="32"/>
          <w:lang w:val="en-US"/>
        </w:rPr>
        <w:t xml:space="preserve">BAC7 – </w:t>
      </w:r>
      <w:proofErr w:type="spellStart"/>
      <w:r w:rsidRPr="00D77B07">
        <w:rPr>
          <w:sz w:val="32"/>
          <w:szCs w:val="32"/>
          <w:lang w:val="en-US"/>
        </w:rPr>
        <w:t>Automatisk</w:t>
      </w:r>
      <w:proofErr w:type="spellEnd"/>
      <w:r w:rsidRPr="00D77B07">
        <w:rPr>
          <w:sz w:val="32"/>
          <w:szCs w:val="32"/>
          <w:lang w:val="en-US"/>
        </w:rPr>
        <w:t xml:space="preserve"> </w:t>
      </w:r>
      <w:proofErr w:type="spellStart"/>
      <w:r w:rsidRPr="00D77B07">
        <w:rPr>
          <w:sz w:val="32"/>
          <w:szCs w:val="32"/>
          <w:lang w:val="en-US"/>
        </w:rPr>
        <w:t>ultralydsscanner</w:t>
      </w:r>
      <w:proofErr w:type="spellEnd"/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  <w:proofErr w:type="spellStart"/>
      <w:r w:rsidRPr="00D77B07">
        <w:rPr>
          <w:sz w:val="32"/>
          <w:szCs w:val="32"/>
          <w:lang w:val="en-US"/>
        </w:rPr>
        <w:t>Risikohåndtering</w:t>
      </w:r>
      <w:proofErr w:type="spellEnd"/>
      <w:r w:rsidR="004D7FEB">
        <w:rPr>
          <w:sz w:val="32"/>
          <w:szCs w:val="32"/>
          <w:lang w:val="en-US"/>
        </w:rPr>
        <w:t xml:space="preserve"> </w:t>
      </w:r>
      <w:proofErr w:type="spellStart"/>
      <w:r w:rsidR="004D7FEB">
        <w:rPr>
          <w:sz w:val="32"/>
          <w:szCs w:val="32"/>
          <w:lang w:val="en-US"/>
        </w:rPr>
        <w:t>af</w:t>
      </w:r>
      <w:proofErr w:type="spellEnd"/>
      <w:r w:rsidR="004D7FEB">
        <w:rPr>
          <w:sz w:val="32"/>
          <w:szCs w:val="32"/>
          <w:lang w:val="en-US"/>
        </w:rPr>
        <w:t xml:space="preserve"> </w:t>
      </w:r>
      <w:proofErr w:type="spellStart"/>
      <w:r w:rsidR="004D7FEB">
        <w:rPr>
          <w:sz w:val="32"/>
          <w:szCs w:val="32"/>
          <w:lang w:val="en-US"/>
        </w:rPr>
        <w:t>projektarbejdet</w:t>
      </w:r>
      <w:proofErr w:type="spellEnd"/>
    </w:p>
    <w:p w:rsidR="00D77B07" w:rsidRPr="00D77B07" w:rsidRDefault="00D77B07" w:rsidP="00D77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D77B07" w:rsidRPr="00D77B07" w:rsidRDefault="00D77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D77B07">
        <w:rPr>
          <w:lang w:val="en-US"/>
        </w:rPr>
        <w:br w:type="page"/>
      </w:r>
    </w:p>
    <w:p w:rsidR="00D77B07" w:rsidRPr="00D77B07" w:rsidRDefault="00D77B07" w:rsidP="00B607DA">
      <w:pPr>
        <w:pStyle w:val="Titel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1125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B07" w:rsidRPr="0058654B" w:rsidRDefault="00D77B07">
          <w:pPr>
            <w:pStyle w:val="Overskrift"/>
            <w:rPr>
              <w:color w:val="auto"/>
            </w:rPr>
          </w:pPr>
          <w:r w:rsidRPr="0058654B">
            <w:rPr>
              <w:color w:val="auto"/>
            </w:rPr>
            <w:t>Indholdsfortegnelse</w:t>
          </w:r>
        </w:p>
        <w:p w:rsidR="00927629" w:rsidRDefault="00D77B0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45959" w:history="1">
            <w:r w:rsidR="00927629" w:rsidRPr="00C70EF6">
              <w:rPr>
                <w:rStyle w:val="Hyperlink"/>
                <w:noProof/>
              </w:rPr>
              <w:t>Ordliste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_Toc463345959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927629">
              <w:rPr>
                <w:noProof/>
                <w:webHidden/>
              </w:rPr>
              <w:t>3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C77E8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0" w:history="1">
            <w:r w:rsidR="00927629" w:rsidRPr="00C70EF6">
              <w:rPr>
                <w:rStyle w:val="Hyperlink"/>
                <w:noProof/>
              </w:rPr>
              <w:t>Versionshistorik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_Toc463345960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927629">
              <w:rPr>
                <w:noProof/>
                <w:webHidden/>
              </w:rPr>
              <w:t>3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C77E8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1" w:history="1">
            <w:r w:rsidR="00927629" w:rsidRPr="00C70EF6">
              <w:rPr>
                <w:rStyle w:val="Hyperlink"/>
                <w:noProof/>
              </w:rPr>
              <w:t>Formål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_Toc463345961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927629">
              <w:rPr>
                <w:noProof/>
                <w:webHidden/>
              </w:rPr>
              <w:t>3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C77E8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2" w:history="1">
            <w:r w:rsidR="00927629" w:rsidRPr="00C70EF6">
              <w:rPr>
                <w:rStyle w:val="Hyperlink"/>
                <w:noProof/>
              </w:rPr>
              <w:t>Identifikation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_Toc463345962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927629">
              <w:rPr>
                <w:noProof/>
                <w:webHidden/>
              </w:rPr>
              <w:t>3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C77E8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3" w:history="1">
            <w:r w:rsidR="00927629" w:rsidRPr="00C70EF6">
              <w:rPr>
                <w:rStyle w:val="Hyperlink"/>
                <w:noProof/>
              </w:rPr>
              <w:t>Risikovægtningskriterier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_Toc463345963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927629">
              <w:rPr>
                <w:noProof/>
                <w:webHidden/>
              </w:rPr>
              <w:t>5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C77E8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4" w:history="1">
            <w:r w:rsidR="00927629" w:rsidRPr="00C70EF6">
              <w:rPr>
                <w:rStyle w:val="Hyperlink"/>
                <w:noProof/>
              </w:rPr>
              <w:t>Risikomatrix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_Toc463345964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927629">
              <w:rPr>
                <w:noProof/>
                <w:webHidden/>
              </w:rPr>
              <w:t>5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C77E8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5" w:history="1">
            <w:r w:rsidR="00927629" w:rsidRPr="00C70EF6">
              <w:rPr>
                <w:rStyle w:val="Hyperlink"/>
                <w:noProof/>
              </w:rPr>
              <w:t>Identificerede risici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_Toc463345965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927629">
              <w:rPr>
                <w:noProof/>
                <w:webHidden/>
              </w:rPr>
              <w:t>6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C77E8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6" w:history="1">
            <w:r w:rsidR="00927629" w:rsidRPr="00C70EF6">
              <w:rPr>
                <w:rStyle w:val="Hyperlink"/>
                <w:noProof/>
              </w:rPr>
              <w:t>Risikoevaluering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_Toc463345966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927629">
              <w:rPr>
                <w:noProof/>
                <w:webHidden/>
              </w:rPr>
              <w:t>11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D77B07" w:rsidRDefault="00D77B07">
          <w:r>
            <w:rPr>
              <w:b/>
              <w:bCs/>
            </w:rPr>
            <w:fldChar w:fldCharType="end"/>
          </w:r>
        </w:p>
      </w:sdtContent>
    </w:sdt>
    <w:p w:rsidR="00D77B07" w:rsidRDefault="00D77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C2153" w:rsidRDefault="00B24D70" w:rsidP="00B607DA">
      <w:pPr>
        <w:pStyle w:val="Titel"/>
      </w:pPr>
      <w:r w:rsidRPr="00B548DD">
        <w:lastRenderedPageBreak/>
        <w:t>Risiko</w:t>
      </w:r>
      <w:r w:rsidR="00B548DD" w:rsidRPr="00B548DD">
        <w:t>håndtering</w:t>
      </w:r>
    </w:p>
    <w:p w:rsidR="00AF5F6C" w:rsidRDefault="00F559F1" w:rsidP="00F559F1">
      <w:r>
        <w:t>Dette dokument indeholde</w:t>
      </w:r>
      <w:r w:rsidR="00C55CBB">
        <w:t>r risikohåndtering</w:t>
      </w:r>
      <w:r>
        <w:t xml:space="preserve"> af </w:t>
      </w:r>
      <w:r w:rsidR="00C55CBB">
        <w:t>bachelorprojektarbejdet.</w:t>
      </w:r>
    </w:p>
    <w:p w:rsidR="00AF5F6C" w:rsidRDefault="00AF5F6C" w:rsidP="00AF5F6C">
      <w:pPr>
        <w:pStyle w:val="Overskrift1"/>
        <w:rPr>
          <w:color w:val="auto"/>
        </w:rPr>
      </w:pPr>
      <w:bookmarkStart w:id="0" w:name="_Toc463345959"/>
      <w:r>
        <w:rPr>
          <w:color w:val="auto"/>
        </w:rPr>
        <w:t>Ordliste</w:t>
      </w:r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44E" w:rsidTr="0062344E">
        <w:tc>
          <w:tcPr>
            <w:tcW w:w="4814" w:type="dxa"/>
          </w:tcPr>
          <w:p w:rsidR="0062344E" w:rsidRPr="0062344E" w:rsidRDefault="0062344E" w:rsidP="00AF5F6C">
            <w:pPr>
              <w:rPr>
                <w:b/>
              </w:rPr>
            </w:pPr>
            <w:r>
              <w:rPr>
                <w:b/>
              </w:rPr>
              <w:t>Forkortelse</w:t>
            </w:r>
          </w:p>
        </w:tc>
        <w:tc>
          <w:tcPr>
            <w:tcW w:w="4814" w:type="dxa"/>
          </w:tcPr>
          <w:p w:rsidR="0062344E" w:rsidRPr="0062344E" w:rsidRDefault="0062344E" w:rsidP="00AF5F6C">
            <w:pPr>
              <w:rPr>
                <w:b/>
              </w:rPr>
            </w:pPr>
            <w:r>
              <w:rPr>
                <w:b/>
              </w:rPr>
              <w:t>Forklaring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CSK</w:t>
            </w:r>
          </w:p>
        </w:tc>
        <w:tc>
          <w:tcPr>
            <w:tcW w:w="4814" w:type="dxa"/>
          </w:tcPr>
          <w:p w:rsidR="0062344E" w:rsidRDefault="0062344E" w:rsidP="00AF5F6C">
            <w:r>
              <w:t>Charlotte Søgaard Kristensen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MK</w:t>
            </w:r>
          </w:p>
        </w:tc>
        <w:tc>
          <w:tcPr>
            <w:tcW w:w="4814" w:type="dxa"/>
          </w:tcPr>
          <w:p w:rsidR="0062344E" w:rsidRDefault="0062344E" w:rsidP="00AF5F6C">
            <w:r>
              <w:t>Marie Kirkegaard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MSN</w:t>
            </w:r>
          </w:p>
        </w:tc>
        <w:tc>
          <w:tcPr>
            <w:tcW w:w="4814" w:type="dxa"/>
          </w:tcPr>
          <w:p w:rsidR="0062344E" w:rsidRDefault="0062344E" w:rsidP="00AF5F6C">
            <w:r>
              <w:t>Mathias Siig Nørregaard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PCD</w:t>
            </w:r>
          </w:p>
        </w:tc>
        <w:tc>
          <w:tcPr>
            <w:tcW w:w="4814" w:type="dxa"/>
          </w:tcPr>
          <w:p w:rsidR="0062344E" w:rsidRDefault="0062344E" w:rsidP="0062344E">
            <w:r>
              <w:t>Point Cloud Data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/>
        </w:tc>
        <w:tc>
          <w:tcPr>
            <w:tcW w:w="4814" w:type="dxa"/>
          </w:tcPr>
          <w:p w:rsidR="0062344E" w:rsidRDefault="0062344E" w:rsidP="00AF5F6C"/>
        </w:tc>
      </w:tr>
    </w:tbl>
    <w:p w:rsidR="00F559F1" w:rsidRDefault="00F559F1" w:rsidP="00F559F1"/>
    <w:p w:rsidR="00B607DA" w:rsidRPr="00B607DA" w:rsidRDefault="00B607DA" w:rsidP="00B607DA">
      <w:pPr>
        <w:pStyle w:val="Overskrift1"/>
        <w:rPr>
          <w:color w:val="auto"/>
        </w:rPr>
      </w:pPr>
      <w:bookmarkStart w:id="1" w:name="_Toc463345960"/>
      <w:r w:rsidRPr="00B607DA">
        <w:rPr>
          <w:color w:val="auto"/>
        </w:rPr>
        <w:t>Versionshistorik</w:t>
      </w:r>
      <w:bookmarkEnd w:id="1"/>
    </w:p>
    <w:p w:rsidR="0058654B" w:rsidRDefault="0058654B" w:rsidP="0058654B">
      <w:pPr>
        <w:pStyle w:val="Billedtekst"/>
        <w:keepNext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5238"/>
      </w:tblGrid>
      <w:tr w:rsidR="00804562" w:rsidTr="00606D29">
        <w:trPr>
          <w:trHeight w:val="359"/>
        </w:trPr>
        <w:tc>
          <w:tcPr>
            <w:tcW w:w="988" w:type="dxa"/>
          </w:tcPr>
          <w:p w:rsidR="00804562" w:rsidRPr="00606D29" w:rsidRDefault="00804562">
            <w:pPr>
              <w:rPr>
                <w:b/>
                <w:sz w:val="24"/>
                <w:szCs w:val="24"/>
              </w:rPr>
            </w:pPr>
            <w:r w:rsidRPr="00606D29">
              <w:rPr>
                <w:b/>
                <w:sz w:val="24"/>
                <w:szCs w:val="24"/>
              </w:rPr>
              <w:t xml:space="preserve">Version </w:t>
            </w:r>
          </w:p>
        </w:tc>
        <w:tc>
          <w:tcPr>
            <w:tcW w:w="3402" w:type="dxa"/>
          </w:tcPr>
          <w:p w:rsidR="00804562" w:rsidRPr="00606D29" w:rsidRDefault="00804562">
            <w:pPr>
              <w:rPr>
                <w:b/>
                <w:sz w:val="24"/>
                <w:szCs w:val="24"/>
              </w:rPr>
            </w:pPr>
            <w:r w:rsidRPr="00606D29">
              <w:rPr>
                <w:b/>
                <w:sz w:val="24"/>
                <w:szCs w:val="24"/>
              </w:rPr>
              <w:t>Dato og navn</w:t>
            </w:r>
          </w:p>
        </w:tc>
        <w:tc>
          <w:tcPr>
            <w:tcW w:w="5238" w:type="dxa"/>
          </w:tcPr>
          <w:p w:rsidR="00804562" w:rsidRPr="00606D29" w:rsidRDefault="00804562">
            <w:pPr>
              <w:rPr>
                <w:b/>
                <w:sz w:val="24"/>
                <w:szCs w:val="24"/>
              </w:rPr>
            </w:pPr>
            <w:r w:rsidRPr="00606D29">
              <w:rPr>
                <w:b/>
                <w:sz w:val="24"/>
                <w:szCs w:val="24"/>
              </w:rPr>
              <w:t>Beskrivelse</w:t>
            </w:r>
          </w:p>
        </w:tc>
      </w:tr>
      <w:tr w:rsidR="00804562" w:rsidTr="00606D29">
        <w:trPr>
          <w:trHeight w:val="504"/>
        </w:trPr>
        <w:tc>
          <w:tcPr>
            <w:tcW w:w="988" w:type="dxa"/>
          </w:tcPr>
          <w:p w:rsidR="00804562" w:rsidRDefault="00804562">
            <w:r>
              <w:t>1.0</w:t>
            </w:r>
          </w:p>
        </w:tc>
        <w:tc>
          <w:tcPr>
            <w:tcW w:w="3402" w:type="dxa"/>
          </w:tcPr>
          <w:p w:rsidR="00804562" w:rsidRDefault="00FC6D76">
            <w:r>
              <w:t>13</w:t>
            </w:r>
            <w:r w:rsidR="00804562">
              <w:t>. september, Marie Kirkegaard</w:t>
            </w:r>
          </w:p>
        </w:tc>
        <w:tc>
          <w:tcPr>
            <w:tcW w:w="5238" w:type="dxa"/>
          </w:tcPr>
          <w:p w:rsidR="00804562" w:rsidRDefault="00804562">
            <w:r>
              <w:t>Første udkast til risikovurdering</w:t>
            </w:r>
          </w:p>
        </w:tc>
      </w:tr>
      <w:tr w:rsidR="00804562" w:rsidTr="00606D29">
        <w:trPr>
          <w:trHeight w:val="494"/>
        </w:trPr>
        <w:tc>
          <w:tcPr>
            <w:tcW w:w="988" w:type="dxa"/>
          </w:tcPr>
          <w:p w:rsidR="00804562" w:rsidRDefault="00804562">
            <w:r>
              <w:t>1.1</w:t>
            </w:r>
          </w:p>
        </w:tc>
        <w:tc>
          <w:tcPr>
            <w:tcW w:w="3402" w:type="dxa"/>
          </w:tcPr>
          <w:p w:rsidR="00804562" w:rsidRDefault="00FC6D76">
            <w:r>
              <w:t>19</w:t>
            </w:r>
            <w:r w:rsidR="00804562">
              <w:t>. september, Marie Kirkegaard</w:t>
            </w:r>
          </w:p>
        </w:tc>
        <w:tc>
          <w:tcPr>
            <w:tcW w:w="5238" w:type="dxa"/>
          </w:tcPr>
          <w:p w:rsidR="00804562" w:rsidRDefault="00FC6D76" w:rsidP="00FC6D76">
            <w:r>
              <w:t xml:space="preserve">Opdatering og tilføjelser af ny opdagede risici. </w:t>
            </w:r>
          </w:p>
        </w:tc>
      </w:tr>
      <w:tr w:rsidR="00804562" w:rsidTr="00606D29">
        <w:trPr>
          <w:trHeight w:val="519"/>
        </w:trPr>
        <w:tc>
          <w:tcPr>
            <w:tcW w:w="988" w:type="dxa"/>
          </w:tcPr>
          <w:p w:rsidR="00804562" w:rsidRDefault="00FC6D76">
            <w:r>
              <w:t>2.0</w:t>
            </w:r>
          </w:p>
        </w:tc>
        <w:tc>
          <w:tcPr>
            <w:tcW w:w="3402" w:type="dxa"/>
          </w:tcPr>
          <w:p w:rsidR="00804562" w:rsidRDefault="00FC6D76">
            <w:r>
              <w:t>4. oktober, Marie Kirkegaard</w:t>
            </w:r>
            <w:r w:rsidR="00406756">
              <w:t>, Charlotte Søgaard Kristensen</w:t>
            </w:r>
          </w:p>
        </w:tc>
        <w:tc>
          <w:tcPr>
            <w:tcW w:w="5238" w:type="dxa"/>
          </w:tcPr>
          <w:p w:rsidR="00804562" w:rsidRDefault="00FC6D76" w:rsidP="0058654B">
            <w:pPr>
              <w:keepNext/>
            </w:pPr>
            <w:r>
              <w:t>Tilføjet flere risici og tilføjet ”Hvad skal laves” og derefter fundet risici ud fra ”Hvad skal laves”</w:t>
            </w:r>
            <w:r w:rsidR="00406756">
              <w:t xml:space="preserve">. Rettelser til sandsynligheden. </w:t>
            </w:r>
          </w:p>
        </w:tc>
      </w:tr>
    </w:tbl>
    <w:p w:rsidR="0058654B" w:rsidRPr="0058654B" w:rsidRDefault="0058654B" w:rsidP="0058654B">
      <w:pPr>
        <w:pStyle w:val="Billedtekst"/>
        <w:jc w:val="center"/>
        <w:rPr>
          <w:color w:val="auto"/>
        </w:rPr>
      </w:pPr>
      <w:r w:rsidRPr="0058654B">
        <w:rPr>
          <w:color w:val="auto"/>
        </w:rPr>
        <w:t xml:space="preserve">Tabel </w:t>
      </w:r>
      <w:r w:rsidRPr="0058654B">
        <w:rPr>
          <w:color w:val="auto"/>
        </w:rPr>
        <w:fldChar w:fldCharType="begin"/>
      </w:r>
      <w:r w:rsidRPr="0058654B">
        <w:rPr>
          <w:color w:val="auto"/>
        </w:rPr>
        <w:instrText xml:space="preserve"> SEQ Tabel \* ARABIC </w:instrText>
      </w:r>
      <w:r w:rsidRPr="0058654B">
        <w:rPr>
          <w:color w:val="auto"/>
        </w:rPr>
        <w:fldChar w:fldCharType="separate"/>
      </w:r>
      <w:r w:rsidR="00404773">
        <w:rPr>
          <w:noProof/>
          <w:color w:val="auto"/>
        </w:rPr>
        <w:t>1</w:t>
      </w:r>
      <w:r w:rsidRPr="0058654B">
        <w:rPr>
          <w:color w:val="auto"/>
        </w:rPr>
        <w:fldChar w:fldCharType="end"/>
      </w:r>
      <w:r w:rsidRPr="0058654B">
        <w:rPr>
          <w:color w:val="auto"/>
        </w:rPr>
        <w:t>: Versionshistorik</w:t>
      </w:r>
    </w:p>
    <w:p w:rsidR="00B607DA" w:rsidRPr="00B607DA" w:rsidRDefault="00B607DA" w:rsidP="00B607DA">
      <w:pPr>
        <w:pStyle w:val="Overskrift1"/>
        <w:rPr>
          <w:color w:val="auto"/>
        </w:rPr>
      </w:pPr>
      <w:bookmarkStart w:id="2" w:name="_Toc463345961"/>
      <w:r w:rsidRPr="00B607DA">
        <w:rPr>
          <w:color w:val="auto"/>
        </w:rPr>
        <w:t>Formål</w:t>
      </w:r>
      <w:bookmarkEnd w:id="2"/>
      <w:r w:rsidRPr="00B607DA">
        <w:rPr>
          <w:color w:val="auto"/>
        </w:rPr>
        <w:t xml:space="preserve"> </w:t>
      </w:r>
    </w:p>
    <w:p w:rsidR="00220180" w:rsidRDefault="00B607DA" w:rsidP="00220180">
      <w:r>
        <w:t>Formålet med r</w:t>
      </w:r>
      <w:r w:rsidR="00B548DD" w:rsidRPr="00B548DD">
        <w:t>isikohåndteringen</w:t>
      </w:r>
      <w:r>
        <w:t>,</w:t>
      </w:r>
      <w:r w:rsidR="00B548DD" w:rsidRPr="00B548DD">
        <w:t xml:space="preserve"> </w:t>
      </w:r>
      <w:r w:rsidR="00B548DD">
        <w:t>af projektarbejdet</w:t>
      </w:r>
      <w:r>
        <w:t>,</w:t>
      </w:r>
      <w:r w:rsidR="00B548DD">
        <w:t xml:space="preserve"> </w:t>
      </w:r>
      <w:r>
        <w:t xml:space="preserve">er </w:t>
      </w:r>
      <w:r w:rsidR="00B548DD" w:rsidRPr="00B548DD">
        <w:t>at</w:t>
      </w:r>
      <w:r>
        <w:t xml:space="preserve"> </w:t>
      </w:r>
      <w:r w:rsidR="00B548DD">
        <w:t>identificere, analysere og evaluere på de risici</w:t>
      </w:r>
      <w:r w:rsidR="00406756">
        <w:t>,</w:t>
      </w:r>
      <w:r w:rsidR="00B548DD">
        <w:t xml:space="preserve"> der kan opstå under arbejdet med bachelorprojektet</w:t>
      </w:r>
      <w:r w:rsidR="00E44D31">
        <w:t xml:space="preserve"> og er anvendt som beslutningsgrundlag til planlægning af </w:t>
      </w:r>
      <w:r w:rsidR="00406756">
        <w:t xml:space="preserve">de forskellige sprints i løbet af projektarbejdet. </w:t>
      </w:r>
      <w:r w:rsidR="00EF2153">
        <w:t xml:space="preserve"> </w:t>
      </w:r>
    </w:p>
    <w:p w:rsidR="00B3489C" w:rsidRPr="00B3489C" w:rsidRDefault="00B548DD" w:rsidP="003C5853">
      <w:pPr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>Risikohåndtering indeholder en risikovurdering, som består af en risikoanalyse og en risi</w:t>
      </w:r>
      <w:r w:rsidR="003C5853">
        <w:rPr>
          <w:rFonts w:eastAsia="Times New Roman" w:cs="Arial"/>
          <w:color w:val="000000"/>
          <w:lang w:eastAsia="da-DK"/>
        </w:rPr>
        <w:t>koevaluering. I risikoanalysen</w:t>
      </w:r>
      <w:r w:rsidRPr="00D14012">
        <w:rPr>
          <w:rFonts w:eastAsia="Times New Roman" w:cs="Arial"/>
          <w:color w:val="000000"/>
          <w:lang w:eastAsia="da-DK"/>
        </w:rPr>
        <w:t xml:space="preserve"> identificeres </w:t>
      </w:r>
      <w:r w:rsidR="003C5853">
        <w:rPr>
          <w:rFonts w:eastAsia="Times New Roman" w:cs="Arial"/>
          <w:color w:val="000000"/>
          <w:lang w:eastAsia="da-DK"/>
        </w:rPr>
        <w:t>og analyseres risici</w:t>
      </w:r>
      <w:r w:rsidRPr="00D14012">
        <w:rPr>
          <w:rFonts w:eastAsia="Times New Roman" w:cs="Arial"/>
          <w:color w:val="000000"/>
          <w:lang w:eastAsia="da-DK"/>
        </w:rPr>
        <w:t>. I risikoevalueringen væl</w:t>
      </w:r>
      <w:r>
        <w:rPr>
          <w:rFonts w:eastAsia="Times New Roman" w:cs="Arial"/>
          <w:color w:val="000000"/>
          <w:lang w:eastAsia="da-DK"/>
        </w:rPr>
        <w:t>ges et acceptabelt risikoniveau</w:t>
      </w:r>
      <w:r>
        <w:rPr>
          <w:rStyle w:val="Fodnotehenvisning"/>
          <w:rFonts w:eastAsia="Times New Roman" w:cs="Arial"/>
          <w:color w:val="000000"/>
          <w:lang w:eastAsia="da-DK"/>
        </w:rPr>
        <w:footnoteReference w:id="1"/>
      </w:r>
      <w:r w:rsidRPr="00D14012">
        <w:rPr>
          <w:rFonts w:eastAsia="Times New Roman" w:cs="Arial"/>
          <w:color w:val="000000"/>
          <w:lang w:eastAsia="da-DK"/>
        </w:rPr>
        <w:t>.</w:t>
      </w:r>
      <w:r w:rsidRPr="00D14012">
        <w:rPr>
          <w:rFonts w:eastAsia="Times New Roman" w:cs="Arial"/>
          <w:color w:val="FF0000"/>
          <w:lang w:eastAsia="da-DK"/>
        </w:rPr>
        <w:t xml:space="preserve"> </w:t>
      </w:r>
    </w:p>
    <w:p w:rsidR="00180B02" w:rsidRPr="00B607DA" w:rsidRDefault="00180B02" w:rsidP="00B607DA">
      <w:pPr>
        <w:pStyle w:val="Overskrift1"/>
        <w:rPr>
          <w:color w:val="auto"/>
        </w:rPr>
      </w:pPr>
      <w:bookmarkStart w:id="3" w:name="_Toc463345962"/>
      <w:r w:rsidRPr="00B607DA">
        <w:rPr>
          <w:color w:val="auto"/>
        </w:rPr>
        <w:t>Identifikation</w:t>
      </w:r>
      <w:bookmarkEnd w:id="3"/>
    </w:p>
    <w:p w:rsidR="00843EBE" w:rsidRPr="00843EBE" w:rsidRDefault="00071A7F" w:rsidP="00843EBE">
      <w:r w:rsidRPr="00843EBE">
        <w:rPr>
          <w:rFonts w:eastAsia="Times New Roman" w:cs="Arial"/>
          <w:color w:val="000000"/>
          <w:lang w:eastAsia="da-DK"/>
        </w:rPr>
        <w:t>Første proces i risikoa</w:t>
      </w:r>
      <w:r w:rsidR="00843EBE" w:rsidRPr="00843EBE">
        <w:rPr>
          <w:rFonts w:eastAsia="Times New Roman" w:cs="Arial"/>
          <w:color w:val="000000"/>
          <w:lang w:eastAsia="da-DK"/>
        </w:rPr>
        <w:t>nalysen er identifikation af risic</w:t>
      </w:r>
      <w:r w:rsidRPr="00843EBE">
        <w:rPr>
          <w:rFonts w:eastAsia="Times New Roman" w:cs="Arial"/>
          <w:color w:val="000000"/>
          <w:lang w:eastAsia="da-DK"/>
        </w:rPr>
        <w:t xml:space="preserve">i. </w:t>
      </w:r>
      <w:r w:rsidR="00843EBE" w:rsidRPr="00843EBE">
        <w:rPr>
          <w:rFonts w:eastAsia="Times New Roman" w:cs="Arial"/>
          <w:color w:val="000000"/>
          <w:lang w:eastAsia="da-DK"/>
        </w:rPr>
        <w:t>Der er blevet identificeret risici inden for: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rPr>
          <w:rFonts w:eastAsia="Times New Roman" w:cs="Arial"/>
          <w:color w:val="000000"/>
          <w:lang w:eastAsia="da-DK"/>
        </w:rPr>
        <w:t>T</w:t>
      </w:r>
      <w:r>
        <w:t>ekniske software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Tekniske hardware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Sociale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Metode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Projektrisici</w:t>
      </w:r>
    </w:p>
    <w:p w:rsidR="00C91848" w:rsidRDefault="00DD4A2F" w:rsidP="00DD4A2F">
      <w:pPr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De identificerede risiciene er en brainstorming af ting, som gruppen tænker kan gå galt i projektarbejdet. Risiciene er </w:t>
      </w:r>
      <w:r w:rsidR="00843EBE">
        <w:rPr>
          <w:rFonts w:eastAsia="Times New Roman" w:cs="Arial"/>
          <w:color w:val="000000"/>
          <w:lang w:eastAsia="da-DK"/>
        </w:rPr>
        <w:t>blevet identificeret inden arbejdet med projektet gik i gang</w:t>
      </w:r>
      <w:r>
        <w:rPr>
          <w:rFonts w:eastAsia="Times New Roman" w:cs="Arial"/>
          <w:color w:val="000000"/>
          <w:lang w:eastAsia="da-DK"/>
        </w:rPr>
        <w:t xml:space="preserve"> og er lavet som en hjælp til at </w:t>
      </w:r>
      <w:r>
        <w:rPr>
          <w:rFonts w:eastAsia="Times New Roman" w:cs="Arial"/>
          <w:color w:val="000000"/>
          <w:lang w:eastAsia="da-DK"/>
        </w:rPr>
        <w:lastRenderedPageBreak/>
        <w:t xml:space="preserve">prioritere opgaver i de forskellige sprints. </w:t>
      </w:r>
      <w:r w:rsidR="00C91848">
        <w:rPr>
          <w:rFonts w:eastAsia="Times New Roman" w:cs="Arial"/>
          <w:color w:val="000000"/>
          <w:lang w:eastAsia="da-DK"/>
        </w:rPr>
        <w:t xml:space="preserve">Konsekvenserne og sandsynligheden af de forskellige identificerede risici er nedenfor blevet analyseret. </w:t>
      </w:r>
    </w:p>
    <w:p w:rsidR="00C55CBB" w:rsidRDefault="00C55CB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673BE" w:rsidRPr="00B607DA" w:rsidRDefault="00397430" w:rsidP="00B607DA">
      <w:pPr>
        <w:pStyle w:val="Overskrift1"/>
        <w:rPr>
          <w:color w:val="auto"/>
        </w:rPr>
      </w:pPr>
      <w:bookmarkStart w:id="4" w:name="_Toc463345963"/>
      <w:r w:rsidRPr="00B607DA">
        <w:rPr>
          <w:color w:val="auto"/>
        </w:rPr>
        <w:t>Risikovægtningskriterier</w:t>
      </w:r>
      <w:bookmarkEnd w:id="4"/>
    </w:p>
    <w:p w:rsidR="00397430" w:rsidRDefault="00C35951" w:rsidP="00C35951">
      <w:pPr>
        <w:spacing w:after="0"/>
      </w:pPr>
      <w:r>
        <w:rPr>
          <w:rFonts w:eastAsia="Times New Roman" w:cs="Arial"/>
          <w:color w:val="000000"/>
          <w:lang w:eastAsia="da-DK"/>
        </w:rPr>
        <w:t xml:space="preserve">Nedenfor er beskrevet </w:t>
      </w:r>
      <w:r w:rsidR="00397430" w:rsidRPr="00D14012">
        <w:rPr>
          <w:rFonts w:eastAsia="Times New Roman" w:cs="Arial"/>
          <w:color w:val="000000"/>
          <w:lang w:eastAsia="da-DK"/>
        </w:rPr>
        <w:t xml:space="preserve">kriterier for </w:t>
      </w:r>
      <w:r>
        <w:rPr>
          <w:rFonts w:eastAsia="Times New Roman" w:cs="Arial"/>
          <w:color w:val="000000"/>
          <w:lang w:eastAsia="da-DK"/>
        </w:rPr>
        <w:t xml:space="preserve">hvordan konsekvens- </w:t>
      </w:r>
      <w:r w:rsidR="00397430" w:rsidRPr="00D14012">
        <w:rPr>
          <w:rFonts w:eastAsia="Times New Roman" w:cs="Arial"/>
          <w:color w:val="000000"/>
          <w:lang w:eastAsia="da-DK"/>
        </w:rPr>
        <w:t xml:space="preserve">og </w:t>
      </w:r>
      <w:r w:rsidRPr="00D14012">
        <w:rPr>
          <w:rFonts w:eastAsia="Times New Roman" w:cs="Arial"/>
          <w:color w:val="000000"/>
          <w:lang w:eastAsia="da-DK"/>
        </w:rPr>
        <w:t>sandsynlighed</w:t>
      </w:r>
      <w:r>
        <w:rPr>
          <w:rFonts w:eastAsia="Times New Roman" w:cs="Arial"/>
          <w:color w:val="000000"/>
          <w:lang w:eastAsia="da-DK"/>
        </w:rPr>
        <w:t xml:space="preserve">sniveauerne er vurderet. </w:t>
      </w:r>
    </w:p>
    <w:p w:rsidR="00A456C7" w:rsidRPr="00D14012" w:rsidRDefault="00A456C7" w:rsidP="00A456C7">
      <w:pPr>
        <w:spacing w:after="0"/>
        <w:rPr>
          <w:rFonts w:eastAsia="Times New Roman" w:cs="Times New Roman"/>
          <w:sz w:val="24"/>
          <w:szCs w:val="24"/>
          <w:lang w:eastAsia="da-DK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880"/>
      </w:tblGrid>
      <w:tr w:rsidR="00DE2778" w:rsidRPr="00D1401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A456C7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Konsekvens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A456C7" w:rsidRDefault="00DE2778" w:rsidP="00057055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Mulig konsekvens</w:t>
            </w:r>
          </w:p>
        </w:tc>
      </w:tr>
      <w:tr w:rsidR="00DE2778" w:rsidRPr="00D1401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A456C7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D14012" w:rsidRDefault="00DE2778" w:rsidP="00DE2778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>
              <w:rPr>
                <w:rFonts w:eastAsia="Times New Roman" w:cs="Times New Roman"/>
                <w:sz w:val="24"/>
                <w:szCs w:val="24"/>
                <w:lang w:eastAsia="da-DK"/>
              </w:rPr>
              <w:t>Ubetydelig</w:t>
            </w:r>
          </w:p>
        </w:tc>
      </w:tr>
      <w:tr w:rsidR="00DE2778" w:rsidRPr="00D1401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A456C7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D14012" w:rsidRDefault="00DE2778" w:rsidP="00DE2778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>
              <w:rPr>
                <w:rFonts w:eastAsia="Times New Roman" w:cs="Times New Roman"/>
                <w:sz w:val="24"/>
                <w:szCs w:val="24"/>
                <w:lang w:eastAsia="da-DK"/>
              </w:rPr>
              <w:t>Mindre alvorlig</w:t>
            </w:r>
          </w:p>
        </w:tc>
      </w:tr>
      <w:tr w:rsidR="00DE2778" w:rsidRPr="00D1401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A456C7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D14012" w:rsidRDefault="00DE2778" w:rsidP="00DE2778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>
              <w:rPr>
                <w:rFonts w:eastAsia="Times New Roman" w:cs="Times New Roman"/>
                <w:sz w:val="24"/>
                <w:szCs w:val="24"/>
                <w:lang w:eastAsia="da-DK"/>
              </w:rPr>
              <w:t>Alvorlig</w:t>
            </w:r>
          </w:p>
        </w:tc>
      </w:tr>
      <w:tr w:rsidR="00DE2778" w:rsidRPr="00D1401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A456C7" w:rsidRDefault="00DE2778" w:rsidP="00A456C7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D14012" w:rsidRDefault="00DE2778" w:rsidP="00DE2778">
            <w:pPr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>
              <w:rPr>
                <w:rFonts w:eastAsia="Times New Roman" w:cs="Arial"/>
                <w:color w:val="000000"/>
                <w:lang w:eastAsia="da-DK"/>
              </w:rPr>
              <w:t>Meget alvorligt</w:t>
            </w:r>
          </w:p>
        </w:tc>
      </w:tr>
      <w:tr w:rsidR="00DE2778" w:rsidRPr="00D1401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A456C7" w:rsidRDefault="00DE2778" w:rsidP="00A456C7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D14012" w:rsidRDefault="00DE2778" w:rsidP="0058654B">
            <w:pPr>
              <w:keepNext/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>
              <w:rPr>
                <w:rFonts w:eastAsia="Times New Roman" w:cs="Arial"/>
                <w:color w:val="000000"/>
                <w:lang w:eastAsia="da-DK"/>
              </w:rPr>
              <w:t>Ødelæggende</w:t>
            </w:r>
          </w:p>
        </w:tc>
      </w:tr>
    </w:tbl>
    <w:p w:rsidR="00A456C7" w:rsidRPr="0058654B" w:rsidRDefault="0058654B" w:rsidP="0058654B">
      <w:pPr>
        <w:pStyle w:val="Billedtekst"/>
        <w:jc w:val="center"/>
        <w:rPr>
          <w:rFonts w:eastAsia="Times New Roman" w:cs="Times New Roman"/>
          <w:color w:val="auto"/>
          <w:sz w:val="24"/>
          <w:szCs w:val="24"/>
          <w:lang w:eastAsia="da-DK"/>
        </w:rPr>
      </w:pPr>
      <w:r w:rsidRPr="0058654B">
        <w:rPr>
          <w:color w:val="auto"/>
        </w:rPr>
        <w:t xml:space="preserve">Tabel </w:t>
      </w:r>
      <w:r w:rsidRPr="0058654B">
        <w:rPr>
          <w:color w:val="auto"/>
        </w:rPr>
        <w:fldChar w:fldCharType="begin"/>
      </w:r>
      <w:r w:rsidRPr="0058654B">
        <w:rPr>
          <w:color w:val="auto"/>
        </w:rPr>
        <w:instrText xml:space="preserve"> SEQ Tabel \* ARABIC </w:instrText>
      </w:r>
      <w:r w:rsidRPr="0058654B">
        <w:rPr>
          <w:color w:val="auto"/>
        </w:rPr>
        <w:fldChar w:fldCharType="separate"/>
      </w:r>
      <w:r w:rsidR="00404773">
        <w:rPr>
          <w:noProof/>
          <w:color w:val="auto"/>
        </w:rPr>
        <w:t>2</w:t>
      </w:r>
      <w:r w:rsidRPr="0058654B">
        <w:rPr>
          <w:color w:val="auto"/>
        </w:rPr>
        <w:fldChar w:fldCharType="end"/>
      </w:r>
      <w:r w:rsidRPr="0058654B">
        <w:rPr>
          <w:color w:val="auto"/>
        </w:rPr>
        <w:t>: Konsekvenskriterier</w:t>
      </w:r>
    </w:p>
    <w:p w:rsidR="00A456C7" w:rsidRPr="00D14012" w:rsidRDefault="00A456C7" w:rsidP="00A456C7">
      <w:pPr>
        <w:spacing w:after="0"/>
        <w:jc w:val="center"/>
        <w:rPr>
          <w:rFonts w:eastAsia="Times New Roman" w:cs="Times New Roman"/>
          <w:sz w:val="24"/>
          <w:szCs w:val="24"/>
          <w:lang w:eastAsia="da-DK"/>
        </w:rPr>
      </w:pPr>
    </w:p>
    <w:tbl>
      <w:tblPr>
        <w:tblW w:w="0" w:type="auto"/>
        <w:tblInd w:w="2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560"/>
      </w:tblGrid>
      <w:tr w:rsidR="00A456C7" w:rsidRPr="00D1401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Sandsynlighed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Mulig hyppighed</w:t>
            </w:r>
          </w:p>
        </w:tc>
      </w:tr>
      <w:tr w:rsidR="00A456C7" w:rsidRPr="00D1401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D14012" w:rsidRDefault="00A456C7" w:rsidP="0005705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>
              <w:rPr>
                <w:rFonts w:eastAsia="Times New Roman" w:cs="Times New Roman"/>
                <w:sz w:val="24"/>
                <w:szCs w:val="24"/>
                <w:lang w:eastAsia="da-DK"/>
              </w:rPr>
              <w:t>Meget usandsynligt</w:t>
            </w:r>
          </w:p>
        </w:tc>
      </w:tr>
      <w:tr w:rsidR="00A456C7" w:rsidRPr="00D1401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D14012" w:rsidRDefault="00A456C7" w:rsidP="0005705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D14012">
              <w:rPr>
                <w:rFonts w:eastAsia="Times New Roman" w:cs="Arial"/>
                <w:color w:val="000000"/>
                <w:lang w:eastAsia="da-DK"/>
              </w:rPr>
              <w:t>Usandsynligt</w:t>
            </w:r>
          </w:p>
        </w:tc>
      </w:tr>
      <w:tr w:rsidR="00A456C7" w:rsidRPr="00D1401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D14012" w:rsidRDefault="00A456C7" w:rsidP="00057055">
            <w:pPr>
              <w:keepNext/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D14012">
              <w:rPr>
                <w:rFonts w:eastAsia="Times New Roman" w:cs="Arial"/>
                <w:color w:val="000000"/>
                <w:lang w:eastAsia="da-DK"/>
              </w:rPr>
              <w:t>Kan ske, men ikke hyppigt</w:t>
            </w:r>
          </w:p>
        </w:tc>
      </w:tr>
      <w:tr w:rsidR="00A456C7" w:rsidRPr="00D1401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D14012" w:rsidRDefault="00A456C7" w:rsidP="00057055">
            <w:pPr>
              <w:keepNext/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 w:rsidRPr="00D14012">
              <w:rPr>
                <w:rFonts w:eastAsia="Times New Roman" w:cs="Arial"/>
                <w:color w:val="000000"/>
                <w:lang w:eastAsia="da-DK"/>
              </w:rPr>
              <w:t>Sandsynligt</w:t>
            </w:r>
          </w:p>
        </w:tc>
      </w:tr>
      <w:tr w:rsidR="00A456C7" w:rsidRPr="00D1401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D14012" w:rsidRDefault="00A456C7" w:rsidP="0058654B">
            <w:pPr>
              <w:keepNext/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>
              <w:rPr>
                <w:rFonts w:eastAsia="Times New Roman" w:cs="Arial"/>
                <w:color w:val="000000"/>
                <w:lang w:eastAsia="da-DK"/>
              </w:rPr>
              <w:t>Meget sandsynligt</w:t>
            </w:r>
          </w:p>
        </w:tc>
      </w:tr>
    </w:tbl>
    <w:p w:rsidR="0058654B" w:rsidRPr="0058654B" w:rsidRDefault="0058654B" w:rsidP="0058654B">
      <w:pPr>
        <w:pStyle w:val="Billedtekst"/>
        <w:jc w:val="center"/>
        <w:rPr>
          <w:color w:val="auto"/>
        </w:rPr>
      </w:pPr>
      <w:r w:rsidRPr="0058654B">
        <w:rPr>
          <w:color w:val="auto"/>
        </w:rPr>
        <w:t xml:space="preserve">Tabel </w:t>
      </w:r>
      <w:r w:rsidRPr="0058654B">
        <w:rPr>
          <w:color w:val="auto"/>
        </w:rPr>
        <w:fldChar w:fldCharType="begin"/>
      </w:r>
      <w:r w:rsidRPr="0058654B">
        <w:rPr>
          <w:color w:val="auto"/>
        </w:rPr>
        <w:instrText xml:space="preserve"> SEQ Tabel \* ARABIC </w:instrText>
      </w:r>
      <w:r w:rsidRPr="0058654B">
        <w:rPr>
          <w:color w:val="auto"/>
        </w:rPr>
        <w:fldChar w:fldCharType="separate"/>
      </w:r>
      <w:r w:rsidR="00404773">
        <w:rPr>
          <w:noProof/>
          <w:color w:val="auto"/>
        </w:rPr>
        <w:t>3</w:t>
      </w:r>
      <w:r w:rsidRPr="0058654B">
        <w:rPr>
          <w:color w:val="auto"/>
        </w:rPr>
        <w:fldChar w:fldCharType="end"/>
      </w:r>
      <w:r w:rsidRPr="0058654B">
        <w:rPr>
          <w:color w:val="auto"/>
        </w:rPr>
        <w:t>: Sandsynlighedskriterier</w:t>
      </w:r>
    </w:p>
    <w:p w:rsidR="00DE2778" w:rsidRPr="00B607DA" w:rsidRDefault="00DE2778" w:rsidP="00B607DA">
      <w:pPr>
        <w:pStyle w:val="Overskrift1"/>
        <w:rPr>
          <w:color w:val="auto"/>
        </w:rPr>
      </w:pPr>
      <w:bookmarkStart w:id="5" w:name="_Toc463345964"/>
      <w:r w:rsidRPr="00B607DA">
        <w:rPr>
          <w:color w:val="auto"/>
        </w:rPr>
        <w:t>Risikomatrix</w:t>
      </w:r>
      <w:bookmarkEnd w:id="5"/>
    </w:p>
    <w:p w:rsidR="00397430" w:rsidRPr="0058654B" w:rsidRDefault="00397430" w:rsidP="0058654B">
      <w:pPr>
        <w:spacing w:after="0"/>
        <w:rPr>
          <w:rFonts w:eastAsia="Times New Roman" w:cs="Arial"/>
          <w:color w:val="000000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>En</w:t>
      </w:r>
      <w:r w:rsidR="00C35951">
        <w:rPr>
          <w:rFonts w:eastAsia="Times New Roman" w:cs="Arial"/>
          <w:color w:val="000000"/>
          <w:lang w:eastAsia="da-DK"/>
        </w:rPr>
        <w:t xml:space="preserve"> risiko kan ikke stå alene, </w:t>
      </w:r>
      <w:r w:rsidRPr="00D14012">
        <w:rPr>
          <w:rFonts w:eastAsia="Times New Roman" w:cs="Arial"/>
          <w:color w:val="000000"/>
          <w:lang w:eastAsia="da-DK"/>
        </w:rPr>
        <w:t>man er nødt til at se</w:t>
      </w:r>
      <w:r w:rsidR="00C35951">
        <w:rPr>
          <w:rFonts w:eastAsia="Times New Roman" w:cs="Arial"/>
          <w:color w:val="000000"/>
          <w:lang w:eastAsia="da-DK"/>
        </w:rPr>
        <w:t xml:space="preserve"> på</w:t>
      </w:r>
      <w:r w:rsidRPr="00D14012">
        <w:rPr>
          <w:rFonts w:eastAsia="Times New Roman" w:cs="Arial"/>
          <w:color w:val="000000"/>
          <w:lang w:eastAsia="da-DK"/>
        </w:rPr>
        <w:t>, hvor sandsynligt det er, at</w:t>
      </w:r>
      <w:r w:rsidR="00C35951">
        <w:rPr>
          <w:rFonts w:eastAsia="Times New Roman" w:cs="Arial"/>
          <w:color w:val="000000"/>
          <w:lang w:eastAsia="da-DK"/>
        </w:rPr>
        <w:t xml:space="preserve"> en risiko</w:t>
      </w:r>
      <w:r w:rsidRPr="00D14012">
        <w:rPr>
          <w:rFonts w:eastAsia="Times New Roman" w:cs="Arial"/>
          <w:color w:val="000000"/>
          <w:lang w:eastAsia="da-DK"/>
        </w:rPr>
        <w:t xml:space="preserve"> vil </w:t>
      </w:r>
      <w:r w:rsidR="00C35951">
        <w:rPr>
          <w:rFonts w:eastAsia="Times New Roman" w:cs="Arial"/>
          <w:color w:val="000000"/>
          <w:lang w:eastAsia="da-DK"/>
        </w:rPr>
        <w:t xml:space="preserve">opstå </w:t>
      </w:r>
      <w:r w:rsidRPr="00D14012">
        <w:rPr>
          <w:rFonts w:eastAsia="Times New Roman" w:cs="Arial"/>
          <w:color w:val="000000"/>
          <w:lang w:eastAsia="da-DK"/>
        </w:rPr>
        <w:t xml:space="preserve">og hvad </w:t>
      </w:r>
      <w:r w:rsidR="00C35951">
        <w:rPr>
          <w:rFonts w:eastAsia="Times New Roman" w:cs="Arial"/>
          <w:color w:val="000000"/>
          <w:lang w:eastAsia="da-DK"/>
        </w:rPr>
        <w:t>konsekvensen</w:t>
      </w:r>
      <w:r w:rsidRPr="00D14012">
        <w:rPr>
          <w:rFonts w:eastAsia="Times New Roman" w:cs="Arial"/>
          <w:color w:val="000000"/>
          <w:lang w:eastAsia="da-DK"/>
        </w:rPr>
        <w:t xml:space="preserve"> af risikoen er. </w:t>
      </w:r>
      <w:r w:rsidR="00C35951">
        <w:rPr>
          <w:rFonts w:eastAsia="Times New Roman" w:cs="Arial"/>
          <w:color w:val="000000"/>
          <w:lang w:eastAsia="da-DK"/>
        </w:rPr>
        <w:t>Dette er blevet illustreret i en r</w:t>
      </w:r>
      <w:r w:rsidRPr="00D14012">
        <w:rPr>
          <w:rFonts w:eastAsia="Times New Roman" w:cs="Arial"/>
          <w:color w:val="000000"/>
          <w:lang w:eastAsia="da-DK"/>
        </w:rPr>
        <w:t xml:space="preserve">isikomatrix, </w:t>
      </w:r>
      <w:r w:rsidR="00B3489C">
        <w:rPr>
          <w:rFonts w:eastAsia="Times New Roman" w:cs="Arial"/>
          <w:color w:val="000000"/>
          <w:lang w:eastAsia="da-DK"/>
        </w:rPr>
        <w:t>hvor s</w:t>
      </w:r>
      <w:r w:rsidRPr="00D14012">
        <w:rPr>
          <w:rFonts w:eastAsia="Times New Roman" w:cs="Arial"/>
          <w:color w:val="000000"/>
          <w:lang w:eastAsia="da-DK"/>
        </w:rPr>
        <w:t>andsynligheden</w:t>
      </w:r>
      <w:r w:rsidR="00B3489C">
        <w:rPr>
          <w:rFonts w:eastAsia="Times New Roman" w:cs="Arial"/>
          <w:color w:val="000000"/>
          <w:lang w:eastAsia="da-DK"/>
        </w:rPr>
        <w:t xml:space="preserve"> og</w:t>
      </w:r>
      <w:r w:rsidRPr="00D14012">
        <w:rPr>
          <w:rFonts w:eastAsia="Times New Roman" w:cs="Arial"/>
          <w:color w:val="000000"/>
          <w:lang w:eastAsia="da-DK"/>
        </w:rPr>
        <w:t xml:space="preserve"> </w:t>
      </w:r>
      <w:r w:rsidR="00C35951">
        <w:rPr>
          <w:rFonts w:eastAsia="Times New Roman" w:cs="Arial"/>
          <w:color w:val="000000"/>
          <w:lang w:eastAsia="da-DK"/>
        </w:rPr>
        <w:t>konsekvensen</w:t>
      </w:r>
      <w:r w:rsidR="00B3489C">
        <w:rPr>
          <w:rFonts w:eastAsia="Times New Roman" w:cs="Arial"/>
          <w:color w:val="000000"/>
          <w:lang w:eastAsia="da-DK"/>
        </w:rPr>
        <w:t xml:space="preserve"> er kombineret</w:t>
      </w:r>
      <w:r>
        <w:rPr>
          <w:rStyle w:val="Fodnotehenvisning"/>
          <w:rFonts w:eastAsia="Times New Roman" w:cs="Arial"/>
          <w:color w:val="000000"/>
          <w:lang w:eastAsia="da-DK"/>
        </w:rPr>
        <w:footnoteReference w:id="2"/>
      </w:r>
      <w:r w:rsidRPr="00D14012">
        <w:rPr>
          <w:rFonts w:eastAsia="Times New Roman" w:cs="Arial"/>
          <w:color w:val="000000"/>
          <w:lang w:eastAsia="da-DK"/>
        </w:rPr>
        <w:t xml:space="preserve">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28"/>
        <w:gridCol w:w="1564"/>
        <w:gridCol w:w="1565"/>
        <w:gridCol w:w="1565"/>
        <w:gridCol w:w="1565"/>
        <w:gridCol w:w="1541"/>
      </w:tblGrid>
      <w:tr w:rsidR="00DE2778" w:rsidTr="00057055">
        <w:tc>
          <w:tcPr>
            <w:tcW w:w="1828" w:type="dxa"/>
          </w:tcPr>
          <w:p w:rsidR="00DE2778" w:rsidRDefault="0058654B" w:rsidP="00057055">
            <w:r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47B869" wp14:editId="317A649E">
                      <wp:simplePos x="0" y="0"/>
                      <wp:positionH relativeFrom="column">
                        <wp:posOffset>-89210</wp:posOffset>
                      </wp:positionH>
                      <wp:positionV relativeFrom="paragraph">
                        <wp:posOffset>9111</wp:posOffset>
                      </wp:positionV>
                      <wp:extent cx="1162050" cy="504825"/>
                      <wp:effectExtent l="0" t="0" r="19050" b="28575"/>
                      <wp:wrapNone/>
                      <wp:docPr id="1" name="Lige forbindel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5F2846" id="Lige forbindelse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.7pt" to="84.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E2778">
              <w:t xml:space="preserve">           Konsekvens</w:t>
            </w:r>
          </w:p>
          <w:p w:rsidR="00AE4BEE" w:rsidRDefault="00AE4BEE" w:rsidP="00057055"/>
          <w:p w:rsidR="00DE2778" w:rsidRDefault="00DE2778" w:rsidP="00057055">
            <w:r>
              <w:t>Sandsynlighed</w:t>
            </w:r>
          </w:p>
        </w:tc>
        <w:tc>
          <w:tcPr>
            <w:tcW w:w="1564" w:type="dxa"/>
          </w:tcPr>
          <w:p w:rsidR="00AE4BEE" w:rsidRDefault="00AE4BEE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AE4BEE" w:rsidRDefault="00AE4BEE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AE4BEE" w:rsidRDefault="00AE4BEE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3</w:t>
            </w:r>
          </w:p>
        </w:tc>
        <w:tc>
          <w:tcPr>
            <w:tcW w:w="1565" w:type="dxa"/>
          </w:tcPr>
          <w:p w:rsidR="00AE4BEE" w:rsidRDefault="00AE4BEE" w:rsidP="00057055">
            <w:pPr>
              <w:jc w:val="center"/>
            </w:pPr>
          </w:p>
          <w:p w:rsidR="00DE2778" w:rsidRDefault="00CC0A69" w:rsidP="00057055">
            <w:pPr>
              <w:jc w:val="center"/>
            </w:pPr>
            <w:r>
              <w:t>4</w:t>
            </w:r>
          </w:p>
        </w:tc>
        <w:tc>
          <w:tcPr>
            <w:tcW w:w="1541" w:type="dxa"/>
          </w:tcPr>
          <w:p w:rsidR="00AE4BEE" w:rsidRDefault="00AE4BEE" w:rsidP="00057055">
            <w:pPr>
              <w:jc w:val="center"/>
            </w:pPr>
          </w:p>
          <w:p w:rsidR="00DE2778" w:rsidRDefault="00CC0A69" w:rsidP="00057055">
            <w:pPr>
              <w:jc w:val="center"/>
            </w:pPr>
            <w:r>
              <w:t>5</w:t>
            </w:r>
          </w:p>
        </w:tc>
      </w:tr>
      <w:tr w:rsidR="00DE2778" w:rsidTr="0058654B">
        <w:trPr>
          <w:trHeight w:val="627"/>
        </w:trPr>
        <w:tc>
          <w:tcPr>
            <w:tcW w:w="1828" w:type="dxa"/>
          </w:tcPr>
          <w:p w:rsidR="00B816CF" w:rsidRDefault="00B816CF" w:rsidP="00AE4BEE">
            <w:pPr>
              <w:jc w:val="center"/>
            </w:pPr>
          </w:p>
          <w:p w:rsidR="00B816CF" w:rsidRDefault="00DE2778" w:rsidP="00B816CF">
            <w:pPr>
              <w:jc w:val="center"/>
            </w:pPr>
            <w:r>
              <w:t>1</w:t>
            </w:r>
          </w:p>
          <w:p w:rsidR="00B816CF" w:rsidRDefault="00B816CF" w:rsidP="00AE4BEE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</w:tr>
      <w:tr w:rsidR="00DE2778" w:rsidTr="0058654B">
        <w:trPr>
          <w:trHeight w:val="525"/>
        </w:trPr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B816CF" w:rsidRDefault="00DE2778" w:rsidP="00B816CF">
            <w:pPr>
              <w:jc w:val="center"/>
            </w:pPr>
            <w:r>
              <w:t>2</w:t>
            </w:r>
          </w:p>
          <w:p w:rsidR="00B816CF" w:rsidRDefault="00B816CF" w:rsidP="00057055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</w:tr>
      <w:tr w:rsidR="00DE2778" w:rsidTr="00057055"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B816CF" w:rsidRDefault="00DE2778" w:rsidP="00B816CF">
            <w:pPr>
              <w:jc w:val="center"/>
            </w:pPr>
            <w:r>
              <w:t>3</w:t>
            </w:r>
          </w:p>
          <w:p w:rsidR="00B816CF" w:rsidRDefault="00B816CF" w:rsidP="00057055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</w:tr>
      <w:tr w:rsidR="00DE2778" w:rsidTr="00057055"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4</w:t>
            </w:r>
          </w:p>
          <w:p w:rsidR="00B816CF" w:rsidRDefault="00B816CF" w:rsidP="00B816CF"/>
        </w:tc>
        <w:tc>
          <w:tcPr>
            <w:tcW w:w="1564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  <w:tc>
          <w:tcPr>
            <w:tcW w:w="1541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</w:tr>
      <w:tr w:rsidR="00DE2778" w:rsidTr="00057055"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5</w:t>
            </w:r>
          </w:p>
          <w:p w:rsidR="00B816CF" w:rsidRDefault="00B816CF" w:rsidP="00B816CF"/>
        </w:tc>
        <w:tc>
          <w:tcPr>
            <w:tcW w:w="1564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  <w:tc>
          <w:tcPr>
            <w:tcW w:w="1565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  <w:tc>
          <w:tcPr>
            <w:tcW w:w="1541" w:type="dxa"/>
            <w:shd w:val="clear" w:color="auto" w:fill="FF0000"/>
          </w:tcPr>
          <w:p w:rsidR="00DE2778" w:rsidRDefault="00DE2778" w:rsidP="0058654B">
            <w:pPr>
              <w:keepNext/>
              <w:jc w:val="center"/>
            </w:pPr>
            <w:r>
              <w:t>Høj</w:t>
            </w:r>
          </w:p>
        </w:tc>
      </w:tr>
    </w:tbl>
    <w:p w:rsidR="00397430" w:rsidRPr="0058654B" w:rsidRDefault="0058654B" w:rsidP="0058654B">
      <w:pPr>
        <w:pStyle w:val="Billedtekst"/>
        <w:jc w:val="center"/>
        <w:rPr>
          <w:color w:val="auto"/>
        </w:rPr>
      </w:pPr>
      <w:r w:rsidRPr="0058654B">
        <w:rPr>
          <w:color w:val="auto"/>
        </w:rPr>
        <w:t xml:space="preserve">Tabel </w:t>
      </w:r>
      <w:r w:rsidRPr="0058654B">
        <w:rPr>
          <w:color w:val="auto"/>
        </w:rPr>
        <w:fldChar w:fldCharType="begin"/>
      </w:r>
      <w:r w:rsidRPr="0058654B">
        <w:rPr>
          <w:color w:val="auto"/>
        </w:rPr>
        <w:instrText xml:space="preserve"> SEQ Tabel \* ARABIC </w:instrText>
      </w:r>
      <w:r w:rsidRPr="0058654B">
        <w:rPr>
          <w:color w:val="auto"/>
        </w:rPr>
        <w:fldChar w:fldCharType="separate"/>
      </w:r>
      <w:r w:rsidR="00404773">
        <w:rPr>
          <w:noProof/>
          <w:color w:val="auto"/>
        </w:rPr>
        <w:t>4</w:t>
      </w:r>
      <w:r w:rsidRPr="0058654B">
        <w:rPr>
          <w:color w:val="auto"/>
        </w:rPr>
        <w:fldChar w:fldCharType="end"/>
      </w:r>
      <w:r w:rsidRPr="0058654B">
        <w:rPr>
          <w:color w:val="auto"/>
        </w:rPr>
        <w:t>: Risikomatrix</w:t>
      </w:r>
    </w:p>
    <w:p w:rsidR="00397430" w:rsidRPr="00D14012" w:rsidRDefault="00397430" w:rsidP="00397430">
      <w:pPr>
        <w:spacing w:after="0"/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Grøn: Man kan acceptere risiko. </w:t>
      </w:r>
    </w:p>
    <w:p w:rsidR="00397430" w:rsidRPr="00D14012" w:rsidRDefault="00397430" w:rsidP="00397430">
      <w:pPr>
        <w:spacing w:after="0"/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Gul: Her kræver det at man </w:t>
      </w:r>
      <w:r>
        <w:rPr>
          <w:rFonts w:eastAsia="Times New Roman" w:cs="Arial"/>
          <w:color w:val="000000"/>
          <w:lang w:eastAsia="da-DK"/>
        </w:rPr>
        <w:t xml:space="preserve">vurderer, om risikoen </w:t>
      </w:r>
      <w:r w:rsidR="008F57E9">
        <w:rPr>
          <w:rFonts w:eastAsia="Times New Roman" w:cs="Arial"/>
          <w:color w:val="000000"/>
          <w:lang w:eastAsia="da-DK"/>
        </w:rPr>
        <w:t xml:space="preserve">kan </w:t>
      </w:r>
      <w:r>
        <w:rPr>
          <w:rFonts w:eastAsia="Times New Roman" w:cs="Arial"/>
          <w:color w:val="000000"/>
          <w:lang w:eastAsia="da-DK"/>
        </w:rPr>
        <w:t>accepteres</w:t>
      </w:r>
      <w:r w:rsidR="008F57E9">
        <w:rPr>
          <w:rFonts w:eastAsia="Times New Roman" w:cs="Arial"/>
          <w:color w:val="000000"/>
          <w:lang w:eastAsia="da-DK"/>
        </w:rPr>
        <w:t xml:space="preserve">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Rød: </w:t>
      </w:r>
      <w:r w:rsidR="006C477B">
        <w:rPr>
          <w:rFonts w:eastAsia="Times New Roman" w:cs="Arial"/>
          <w:color w:val="000000"/>
          <w:lang w:eastAsia="da-DK"/>
        </w:rPr>
        <w:t xml:space="preserve">Risiko kan ikke </w:t>
      </w:r>
      <w:r w:rsidRPr="00D14012">
        <w:rPr>
          <w:rFonts w:eastAsia="Times New Roman" w:cs="Arial"/>
          <w:color w:val="000000"/>
          <w:lang w:eastAsia="da-DK"/>
        </w:rPr>
        <w:t>accepteres</w:t>
      </w:r>
      <w:r w:rsidR="008F57E9">
        <w:rPr>
          <w:rFonts w:eastAsia="Times New Roman" w:cs="Arial"/>
          <w:color w:val="000000"/>
          <w:lang w:eastAsia="da-DK"/>
        </w:rPr>
        <w:t xml:space="preserve">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Risici i det gule og røde område skal vurderes hvordan man kan </w:t>
      </w:r>
      <w:r w:rsidR="003C5853">
        <w:rPr>
          <w:rFonts w:eastAsia="Times New Roman" w:cs="Arial"/>
          <w:color w:val="000000"/>
          <w:lang w:eastAsia="da-DK"/>
        </w:rPr>
        <w:t>undgå</w:t>
      </w:r>
      <w:r>
        <w:rPr>
          <w:rFonts w:eastAsia="Times New Roman" w:cs="Arial"/>
          <w:color w:val="000000"/>
          <w:lang w:eastAsia="da-DK"/>
        </w:rPr>
        <w:t xml:space="preserve"> at de vil opstå.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>Det er ikke muligt at æ</w:t>
      </w:r>
      <w:r w:rsidR="00AF08FB">
        <w:rPr>
          <w:rFonts w:eastAsia="Times New Roman" w:cs="Arial"/>
          <w:color w:val="000000"/>
          <w:lang w:eastAsia="da-DK"/>
        </w:rPr>
        <w:t>ndre på konsekvensen af en risiko</w:t>
      </w:r>
      <w:r>
        <w:rPr>
          <w:rFonts w:eastAsia="Times New Roman" w:cs="Arial"/>
          <w:color w:val="000000"/>
          <w:lang w:eastAsia="da-DK"/>
        </w:rPr>
        <w:t xml:space="preserve">, derfor skal man kigge på, hvordan man kan imødekomme sandsynligheden for at </w:t>
      </w:r>
      <w:r w:rsidR="00AF08FB">
        <w:rPr>
          <w:rFonts w:eastAsia="Times New Roman" w:cs="Arial"/>
          <w:color w:val="000000"/>
          <w:lang w:eastAsia="da-DK"/>
        </w:rPr>
        <w:t xml:space="preserve">en risiko </w:t>
      </w:r>
      <w:r>
        <w:rPr>
          <w:rFonts w:eastAsia="Times New Roman" w:cs="Arial"/>
          <w:color w:val="000000"/>
          <w:lang w:eastAsia="da-DK"/>
        </w:rPr>
        <w:t xml:space="preserve">opstår.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Nedenfor er lavet et skema med de </w:t>
      </w:r>
      <w:r w:rsidR="00AF08FB">
        <w:rPr>
          <w:rFonts w:eastAsia="Times New Roman" w:cs="Arial"/>
          <w:color w:val="000000"/>
          <w:lang w:eastAsia="da-DK"/>
        </w:rPr>
        <w:t>identificerede</w:t>
      </w:r>
      <w:r>
        <w:rPr>
          <w:rFonts w:eastAsia="Times New Roman" w:cs="Arial"/>
          <w:color w:val="000000"/>
          <w:lang w:eastAsia="da-DK"/>
        </w:rPr>
        <w:t xml:space="preserve"> risici, </w:t>
      </w:r>
      <w:r w:rsidR="003C5853">
        <w:rPr>
          <w:rFonts w:eastAsia="Times New Roman" w:cs="Arial"/>
          <w:color w:val="000000"/>
          <w:lang w:eastAsia="da-DK"/>
        </w:rPr>
        <w:t xml:space="preserve">en vurdering på hvad </w:t>
      </w:r>
      <w:r>
        <w:rPr>
          <w:rFonts w:eastAsia="Times New Roman" w:cs="Arial"/>
          <w:color w:val="000000"/>
          <w:lang w:eastAsia="da-DK"/>
        </w:rPr>
        <w:t>sandsynlig</w:t>
      </w:r>
      <w:r w:rsidR="003C5853">
        <w:rPr>
          <w:rFonts w:eastAsia="Times New Roman" w:cs="Arial"/>
          <w:color w:val="000000"/>
          <w:lang w:eastAsia="da-DK"/>
        </w:rPr>
        <w:t>heden er for, at</w:t>
      </w:r>
      <w:r>
        <w:rPr>
          <w:rFonts w:eastAsia="Times New Roman" w:cs="Arial"/>
          <w:color w:val="000000"/>
          <w:lang w:eastAsia="da-DK"/>
        </w:rPr>
        <w:t xml:space="preserve"> de vil opstå og konsekvensen af dette. Derudover indeholder skemaet et forslag til hvordan man kan forbygge og afhjælpe de enkelte risici. </w:t>
      </w:r>
    </w:p>
    <w:p w:rsidR="00AF5F6C" w:rsidRDefault="00AF5F6C" w:rsidP="00397430">
      <w:pPr>
        <w:spacing w:after="0"/>
        <w:rPr>
          <w:rFonts w:eastAsia="Times New Roman" w:cs="Arial"/>
          <w:color w:val="000000"/>
          <w:lang w:eastAsia="da-DK"/>
        </w:rPr>
      </w:pPr>
    </w:p>
    <w:p w:rsidR="00397430" w:rsidRPr="00D14012" w:rsidRDefault="00397430" w:rsidP="00397430">
      <w:pPr>
        <w:spacing w:after="0"/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For hver risiko er </w:t>
      </w:r>
      <w:r>
        <w:rPr>
          <w:rFonts w:eastAsia="Times New Roman" w:cs="Arial"/>
          <w:color w:val="000000"/>
          <w:lang w:eastAsia="da-DK"/>
        </w:rPr>
        <w:t>konsekvensen</w:t>
      </w:r>
      <w:r w:rsidRPr="00D14012">
        <w:rPr>
          <w:rFonts w:eastAsia="Times New Roman" w:cs="Arial"/>
          <w:color w:val="000000"/>
          <w:lang w:eastAsia="da-DK"/>
        </w:rPr>
        <w:t xml:space="preserve"> og sandsynlighed </w:t>
      </w:r>
      <w:r>
        <w:rPr>
          <w:rFonts w:eastAsia="Times New Roman" w:cs="Arial"/>
          <w:color w:val="000000"/>
          <w:lang w:eastAsia="da-DK"/>
        </w:rPr>
        <w:t>ganget</w:t>
      </w:r>
      <w:r w:rsidRPr="00D14012">
        <w:rPr>
          <w:rFonts w:eastAsia="Times New Roman" w:cs="Arial"/>
          <w:color w:val="000000"/>
          <w:lang w:eastAsia="da-DK"/>
        </w:rPr>
        <w:t xml:space="preserve"> sammen, hvilket giver risikoniveauet markeret med en farve, som er aflæst i risikomatricen. </w:t>
      </w:r>
      <w:r w:rsidR="00AF5F6C">
        <w:rPr>
          <w:rFonts w:eastAsia="Times New Roman" w:cs="Arial"/>
          <w:color w:val="000000"/>
          <w:lang w:eastAsia="da-DK"/>
        </w:rPr>
        <w:t>Da projektgruppen ikke har erfaring inden for at estimere sandsynligheden, er prioriteringen af opgaver hovedsageligt sket efter, hvor den største konsekvens er.</w:t>
      </w:r>
    </w:p>
    <w:p w:rsidR="00AE4BEE" w:rsidRDefault="00AE4BEE"/>
    <w:p w:rsidR="00F559F1" w:rsidRPr="00F559F1" w:rsidRDefault="00F559F1" w:rsidP="00F559F1">
      <w:pPr>
        <w:pStyle w:val="Overskrift1"/>
        <w:rPr>
          <w:color w:val="auto"/>
        </w:rPr>
      </w:pPr>
      <w:bookmarkStart w:id="6" w:name="_Toc463345965"/>
      <w:r w:rsidRPr="00F559F1">
        <w:rPr>
          <w:color w:val="auto"/>
        </w:rPr>
        <w:t>Identificerede risici</w:t>
      </w:r>
      <w:bookmarkEnd w:id="6"/>
    </w:p>
    <w:tbl>
      <w:tblPr>
        <w:tblStyle w:val="Tabel-Gitter"/>
        <w:tblW w:w="9629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1559"/>
        <w:gridCol w:w="1559"/>
        <w:gridCol w:w="1696"/>
      </w:tblGrid>
      <w:tr w:rsidR="00CC2164" w:rsidTr="004A32B6">
        <w:trPr>
          <w:trHeight w:val="558"/>
        </w:trPr>
        <w:tc>
          <w:tcPr>
            <w:tcW w:w="4815" w:type="dxa"/>
            <w:gridSpan w:val="3"/>
          </w:tcPr>
          <w:p w:rsidR="00CC2164" w:rsidRPr="007516A6" w:rsidRDefault="00CC2164" w:rsidP="002673BE">
            <w:r w:rsidRPr="00AE4BEE">
              <w:rPr>
                <w:b/>
                <w:sz w:val="28"/>
              </w:rPr>
              <w:t xml:space="preserve">Projekt: </w:t>
            </w:r>
            <w:r w:rsidRPr="00AE4BEE">
              <w:rPr>
                <w:sz w:val="28"/>
              </w:rPr>
              <w:t>Automatiseret ultralydsscanner</w:t>
            </w:r>
          </w:p>
        </w:tc>
        <w:tc>
          <w:tcPr>
            <w:tcW w:w="3118" w:type="dxa"/>
            <w:gridSpan w:val="2"/>
          </w:tcPr>
          <w:p w:rsidR="00CC2164" w:rsidRPr="00804562" w:rsidRDefault="00CC2164" w:rsidP="002673BE">
            <w:r w:rsidRPr="007516A6">
              <w:rPr>
                <w:b/>
              </w:rPr>
              <w:t>Udfyldt</w:t>
            </w:r>
            <w:r w:rsidR="00804562">
              <w:rPr>
                <w:b/>
              </w:rPr>
              <w:t xml:space="preserve"> af: </w:t>
            </w:r>
            <w:r w:rsidR="00804562">
              <w:t xml:space="preserve">Marie Kirkegaard </w:t>
            </w:r>
          </w:p>
        </w:tc>
        <w:tc>
          <w:tcPr>
            <w:tcW w:w="1696" w:type="dxa"/>
          </w:tcPr>
          <w:p w:rsidR="00CC2164" w:rsidRPr="00804562" w:rsidRDefault="00CC2164" w:rsidP="002673BE">
            <w:r w:rsidRPr="007516A6">
              <w:rPr>
                <w:b/>
              </w:rPr>
              <w:t>Dato</w:t>
            </w:r>
            <w:r w:rsidR="00804562">
              <w:rPr>
                <w:b/>
              </w:rPr>
              <w:t xml:space="preserve">: </w:t>
            </w:r>
          </w:p>
        </w:tc>
      </w:tr>
      <w:tr w:rsidR="00CC2164" w:rsidTr="004A32B6">
        <w:trPr>
          <w:trHeight w:val="550"/>
        </w:trPr>
        <w:tc>
          <w:tcPr>
            <w:tcW w:w="1838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Hvad kan gå galt?</w:t>
            </w:r>
          </w:p>
        </w:tc>
        <w:tc>
          <w:tcPr>
            <w:tcW w:w="1559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Sandsynlighed</w:t>
            </w:r>
            <w:r w:rsidR="00CC2164">
              <w:rPr>
                <w:b/>
              </w:rPr>
              <w:t xml:space="preserve"> (1-5)</w:t>
            </w:r>
          </w:p>
        </w:tc>
        <w:tc>
          <w:tcPr>
            <w:tcW w:w="1418" w:type="dxa"/>
          </w:tcPr>
          <w:p w:rsidR="00A622AF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Konsekvens</w:t>
            </w:r>
          </w:p>
          <w:p w:rsidR="00CC2164" w:rsidRPr="007516A6" w:rsidRDefault="00CC2164" w:rsidP="002673BE">
            <w:pPr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559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For</w:t>
            </w:r>
            <w:r w:rsidR="00CC2164">
              <w:rPr>
                <w:b/>
              </w:rPr>
              <w:t>e</w:t>
            </w:r>
            <w:r w:rsidRPr="007516A6">
              <w:rPr>
                <w:b/>
              </w:rPr>
              <w:t>byggelse</w:t>
            </w:r>
          </w:p>
        </w:tc>
        <w:tc>
          <w:tcPr>
            <w:tcW w:w="1559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Afhjælpning</w:t>
            </w:r>
          </w:p>
        </w:tc>
        <w:tc>
          <w:tcPr>
            <w:tcW w:w="1696" w:type="dxa"/>
          </w:tcPr>
          <w:p w:rsidR="00CC2164" w:rsidRDefault="00CC2164" w:rsidP="002673BE">
            <w:pPr>
              <w:rPr>
                <w:b/>
              </w:rPr>
            </w:pPr>
            <w:r>
              <w:rPr>
                <w:b/>
              </w:rPr>
              <w:t>Risiko = S</w:t>
            </w:r>
            <w:r w:rsidR="00A622AF" w:rsidRPr="007516A6">
              <w:rPr>
                <w:b/>
              </w:rPr>
              <w:t>an</w:t>
            </w:r>
            <w:r>
              <w:rPr>
                <w:b/>
              </w:rPr>
              <w:t>dsynlighed x</w:t>
            </w:r>
          </w:p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Konsekvens</w:t>
            </w:r>
          </w:p>
        </w:tc>
      </w:tr>
      <w:tr w:rsidR="006363BD" w:rsidTr="004A32B6">
        <w:trPr>
          <w:trHeight w:val="550"/>
        </w:trPr>
        <w:tc>
          <w:tcPr>
            <w:tcW w:w="9629" w:type="dxa"/>
            <w:gridSpan w:val="6"/>
          </w:tcPr>
          <w:p w:rsidR="006363BD" w:rsidRPr="006363BD" w:rsidRDefault="006363BD" w:rsidP="006363BD">
            <w:pPr>
              <w:pStyle w:val="Ingenafstand"/>
              <w:jc w:val="center"/>
              <w:rPr>
                <w:b/>
              </w:rPr>
            </w:pPr>
            <w:r w:rsidRPr="00703A12">
              <w:rPr>
                <w:b/>
                <w:sz w:val="28"/>
              </w:rPr>
              <w:t>Tekniske software risici</w:t>
            </w:r>
          </w:p>
        </w:tc>
      </w:tr>
      <w:tr w:rsidR="004A32B6" w:rsidTr="00B95C5B">
        <w:trPr>
          <w:trHeight w:val="252"/>
        </w:trPr>
        <w:tc>
          <w:tcPr>
            <w:tcW w:w="9629" w:type="dxa"/>
            <w:gridSpan w:val="6"/>
          </w:tcPr>
          <w:p w:rsidR="004A32B6" w:rsidRPr="00B95C5B" w:rsidRDefault="004A32B6" w:rsidP="004A32B6">
            <w:pPr>
              <w:pStyle w:val="Ingenafstand"/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der laves: </w:t>
            </w:r>
            <w:r w:rsidRPr="00B95C5B">
              <w:rPr>
                <w:sz w:val="24"/>
              </w:rPr>
              <w:t>Oprettes forbindelse til robotarm</w:t>
            </w:r>
            <w:r w:rsidR="00D578FE" w:rsidRPr="00B95C5B">
              <w:rPr>
                <w:sz w:val="24"/>
              </w:rPr>
              <w:t>, samt rotation og positionering</w:t>
            </w:r>
            <w:r w:rsidRPr="00B95C5B">
              <w:rPr>
                <w:sz w:val="24"/>
              </w:rPr>
              <w:t>.</w:t>
            </w:r>
          </w:p>
        </w:tc>
      </w:tr>
      <w:tr w:rsidR="002F07BA" w:rsidTr="004A32B6">
        <w:tc>
          <w:tcPr>
            <w:tcW w:w="1838" w:type="dxa"/>
          </w:tcPr>
          <w:p w:rsidR="002F07BA" w:rsidRDefault="00703A12" w:rsidP="002673BE">
            <w:r>
              <w:t>Der er ingen forbindelse til robotarm</w:t>
            </w:r>
            <w:r w:rsidR="00AF5F6C">
              <w:t>.</w:t>
            </w:r>
          </w:p>
        </w:tc>
        <w:tc>
          <w:tcPr>
            <w:tcW w:w="1559" w:type="dxa"/>
          </w:tcPr>
          <w:p w:rsidR="002F07BA" w:rsidRDefault="00422320" w:rsidP="002673BE">
            <w:r>
              <w:t>1</w:t>
            </w:r>
          </w:p>
        </w:tc>
        <w:tc>
          <w:tcPr>
            <w:tcW w:w="1418" w:type="dxa"/>
          </w:tcPr>
          <w:p w:rsidR="002F07BA" w:rsidRDefault="00A16AF4" w:rsidP="002673BE">
            <w:r>
              <w:t>5</w:t>
            </w:r>
          </w:p>
        </w:tc>
        <w:tc>
          <w:tcPr>
            <w:tcW w:w="1559" w:type="dxa"/>
          </w:tcPr>
          <w:p w:rsidR="002F07BA" w:rsidRDefault="002F07BA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2F07BA" w:rsidRDefault="00583740" w:rsidP="002673BE">
            <w:r>
              <w:t xml:space="preserve">Tjek om der skal installeres nogle programmer. </w:t>
            </w:r>
          </w:p>
        </w:tc>
        <w:tc>
          <w:tcPr>
            <w:tcW w:w="1696" w:type="dxa"/>
            <w:shd w:val="clear" w:color="auto" w:fill="FFFF00"/>
          </w:tcPr>
          <w:p w:rsidR="002F07BA" w:rsidRDefault="00416AFF" w:rsidP="002673BE">
            <w:r>
              <w:t>1x5=Middel</w:t>
            </w:r>
          </w:p>
        </w:tc>
      </w:tr>
      <w:tr w:rsidR="00695EF1" w:rsidTr="004A32B6">
        <w:tc>
          <w:tcPr>
            <w:tcW w:w="1838" w:type="dxa"/>
          </w:tcPr>
          <w:p w:rsidR="00695EF1" w:rsidRDefault="00695EF1" w:rsidP="002673BE">
            <w:r>
              <w:t xml:space="preserve">Kan ikke få robotarmen roteret. </w:t>
            </w:r>
          </w:p>
        </w:tc>
        <w:tc>
          <w:tcPr>
            <w:tcW w:w="1559" w:type="dxa"/>
          </w:tcPr>
          <w:p w:rsidR="00695EF1" w:rsidRDefault="00602787" w:rsidP="002673BE">
            <w:r>
              <w:t>1</w:t>
            </w:r>
          </w:p>
        </w:tc>
        <w:tc>
          <w:tcPr>
            <w:tcW w:w="1418" w:type="dxa"/>
          </w:tcPr>
          <w:p w:rsidR="00695EF1" w:rsidRDefault="00602787" w:rsidP="002673BE">
            <w:r>
              <w:t>5</w:t>
            </w:r>
          </w:p>
        </w:tc>
        <w:tc>
          <w:tcPr>
            <w:tcW w:w="1559" w:type="dxa"/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shd w:val="clear" w:color="auto" w:fill="FFFF00"/>
          </w:tcPr>
          <w:p w:rsidR="00695EF1" w:rsidRDefault="00602787" w:rsidP="002673BE">
            <w:r>
              <w:t>1x5=Middel</w:t>
            </w:r>
          </w:p>
        </w:tc>
      </w:tr>
      <w:tr w:rsidR="00695EF1" w:rsidTr="004A32B6">
        <w:tc>
          <w:tcPr>
            <w:tcW w:w="1838" w:type="dxa"/>
          </w:tcPr>
          <w:p w:rsidR="00695EF1" w:rsidRDefault="00695EF1" w:rsidP="002673BE">
            <w:r>
              <w:t xml:space="preserve">Kan ikke få robotarmen positioneret. </w:t>
            </w:r>
          </w:p>
        </w:tc>
        <w:tc>
          <w:tcPr>
            <w:tcW w:w="1559" w:type="dxa"/>
          </w:tcPr>
          <w:p w:rsidR="00695EF1" w:rsidRDefault="00602787" w:rsidP="002673BE">
            <w:r>
              <w:t>1</w:t>
            </w:r>
          </w:p>
        </w:tc>
        <w:tc>
          <w:tcPr>
            <w:tcW w:w="1418" w:type="dxa"/>
          </w:tcPr>
          <w:p w:rsidR="00695EF1" w:rsidRDefault="00602787" w:rsidP="002673BE">
            <w:r>
              <w:t>5</w:t>
            </w:r>
          </w:p>
        </w:tc>
        <w:tc>
          <w:tcPr>
            <w:tcW w:w="1559" w:type="dxa"/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shd w:val="clear" w:color="auto" w:fill="FFFF00"/>
          </w:tcPr>
          <w:p w:rsidR="00695EF1" w:rsidRDefault="00602787" w:rsidP="002673BE">
            <w:r>
              <w:t>1x5=Middel</w:t>
            </w:r>
          </w:p>
        </w:tc>
      </w:tr>
      <w:tr w:rsidR="00695EF1" w:rsidTr="00057055">
        <w:tc>
          <w:tcPr>
            <w:tcW w:w="9629" w:type="dxa"/>
            <w:gridSpan w:val="6"/>
          </w:tcPr>
          <w:p w:rsidR="00695EF1" w:rsidRPr="00B95C5B" w:rsidRDefault="00695EF1" w:rsidP="002673BE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laves:</w:t>
            </w:r>
            <w:r w:rsidRPr="00B95C5B">
              <w:rPr>
                <w:sz w:val="24"/>
                <w:szCs w:val="24"/>
              </w:rPr>
              <w:t xml:space="preserve"> Eksport og import af PCD og </w:t>
            </w:r>
            <w:proofErr w:type="spellStart"/>
            <w:r w:rsidRPr="00B95C5B">
              <w:rPr>
                <w:sz w:val="24"/>
                <w:szCs w:val="24"/>
              </w:rPr>
              <w:t>mesh</w:t>
            </w:r>
            <w:proofErr w:type="spellEnd"/>
          </w:p>
        </w:tc>
      </w:tr>
      <w:tr w:rsidR="00695EF1" w:rsidTr="004A32B6">
        <w:tc>
          <w:tcPr>
            <w:tcW w:w="1838" w:type="dxa"/>
          </w:tcPr>
          <w:p w:rsidR="00695EF1" w:rsidRDefault="00602787" w:rsidP="002673BE">
            <w:r>
              <w:t xml:space="preserve">Kan ikke få </w:t>
            </w:r>
            <w:r w:rsidR="00695EF1">
              <w:t xml:space="preserve">PCD eksporteres. </w:t>
            </w:r>
          </w:p>
        </w:tc>
        <w:tc>
          <w:tcPr>
            <w:tcW w:w="1559" w:type="dxa"/>
          </w:tcPr>
          <w:p w:rsidR="00695EF1" w:rsidRDefault="005C1E25" w:rsidP="002673BE">
            <w:r>
              <w:t>1</w:t>
            </w:r>
          </w:p>
        </w:tc>
        <w:tc>
          <w:tcPr>
            <w:tcW w:w="1418" w:type="dxa"/>
          </w:tcPr>
          <w:p w:rsidR="00695EF1" w:rsidRDefault="00F14CB4" w:rsidP="002673BE">
            <w:r>
              <w:t>5</w:t>
            </w:r>
          </w:p>
        </w:tc>
        <w:tc>
          <w:tcPr>
            <w:tcW w:w="1559" w:type="dxa"/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</w:tcPr>
          <w:p w:rsidR="00695EF1" w:rsidRDefault="0070194D" w:rsidP="002673BE">
            <w:r>
              <w:t xml:space="preserve">Søg hjælp på nettet eller spørg andre. </w:t>
            </w:r>
          </w:p>
        </w:tc>
        <w:tc>
          <w:tcPr>
            <w:tcW w:w="1696" w:type="dxa"/>
            <w:shd w:val="clear" w:color="auto" w:fill="FFFF00"/>
          </w:tcPr>
          <w:p w:rsidR="00695EF1" w:rsidRDefault="00F14CB4" w:rsidP="002673BE">
            <w:r>
              <w:t>1x5=Middel</w:t>
            </w:r>
          </w:p>
        </w:tc>
      </w:tr>
      <w:tr w:rsidR="00695EF1" w:rsidTr="00AF5F6C">
        <w:tc>
          <w:tcPr>
            <w:tcW w:w="1838" w:type="dxa"/>
            <w:tcBorders>
              <w:bottom w:val="single" w:sz="4" w:space="0" w:color="auto"/>
            </w:tcBorders>
          </w:tcPr>
          <w:p w:rsidR="00695EF1" w:rsidRDefault="00602787" w:rsidP="002673BE">
            <w:r>
              <w:lastRenderedPageBreak/>
              <w:t xml:space="preserve">Kan ikke få </w:t>
            </w:r>
            <w:r w:rsidR="00695EF1">
              <w:t xml:space="preserve">PCD importeres.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5EF1" w:rsidRDefault="005C1E25" w:rsidP="002673BE">
            <w: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95EF1" w:rsidRDefault="00F14CB4" w:rsidP="002673BE">
            <w: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00"/>
          </w:tcPr>
          <w:p w:rsidR="00695EF1" w:rsidRDefault="00F14CB4" w:rsidP="002673BE">
            <w:r>
              <w:t>1x5=Middel</w:t>
            </w:r>
          </w:p>
        </w:tc>
      </w:tr>
      <w:tr w:rsidR="00336FCB" w:rsidTr="00AF5F6C">
        <w:tc>
          <w:tcPr>
            <w:tcW w:w="1838" w:type="dxa"/>
            <w:tcBorders>
              <w:bottom w:val="nil"/>
            </w:tcBorders>
          </w:tcPr>
          <w:p w:rsidR="00336FCB" w:rsidRDefault="00602787" w:rsidP="002673BE">
            <w:r>
              <w:t xml:space="preserve">Kan ikke få </w:t>
            </w:r>
            <w:proofErr w:type="spellStart"/>
            <w:r w:rsidR="00336FCB">
              <w:t>Mesh</w:t>
            </w:r>
            <w:proofErr w:type="spellEnd"/>
            <w:r w:rsidR="00336FCB">
              <w:t xml:space="preserve"> eksporteres</w:t>
            </w:r>
          </w:p>
        </w:tc>
        <w:tc>
          <w:tcPr>
            <w:tcW w:w="1559" w:type="dxa"/>
            <w:tcBorders>
              <w:bottom w:val="nil"/>
            </w:tcBorders>
          </w:tcPr>
          <w:p w:rsidR="00336FCB" w:rsidRDefault="005C1E25" w:rsidP="002673BE">
            <w:r>
              <w:t>2</w:t>
            </w:r>
          </w:p>
        </w:tc>
        <w:tc>
          <w:tcPr>
            <w:tcW w:w="1418" w:type="dxa"/>
            <w:tcBorders>
              <w:bottom w:val="nil"/>
            </w:tcBorders>
          </w:tcPr>
          <w:p w:rsidR="00336FCB" w:rsidRDefault="00F14CB4" w:rsidP="002673BE">
            <w:r>
              <w:t>5</w:t>
            </w:r>
          </w:p>
        </w:tc>
        <w:tc>
          <w:tcPr>
            <w:tcW w:w="1559" w:type="dxa"/>
            <w:tcBorders>
              <w:bottom w:val="nil"/>
            </w:tcBorders>
          </w:tcPr>
          <w:p w:rsidR="00336FCB" w:rsidRDefault="0070194D" w:rsidP="0070194D">
            <w:r>
              <w:t>Research inden start</w:t>
            </w:r>
          </w:p>
        </w:tc>
        <w:tc>
          <w:tcPr>
            <w:tcW w:w="1559" w:type="dxa"/>
            <w:tcBorders>
              <w:bottom w:val="nil"/>
            </w:tcBorders>
          </w:tcPr>
          <w:p w:rsidR="00336FCB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tcBorders>
              <w:bottom w:val="nil"/>
            </w:tcBorders>
            <w:shd w:val="clear" w:color="auto" w:fill="FFFF00"/>
          </w:tcPr>
          <w:p w:rsidR="00336FCB" w:rsidRDefault="00F14CB4" w:rsidP="002673BE">
            <w:r>
              <w:t>2x5=Middel</w:t>
            </w:r>
          </w:p>
        </w:tc>
      </w:tr>
      <w:tr w:rsidR="00695EF1" w:rsidTr="00AF5F6C">
        <w:tc>
          <w:tcPr>
            <w:tcW w:w="1838" w:type="dxa"/>
            <w:tcBorders>
              <w:top w:val="nil"/>
            </w:tcBorders>
          </w:tcPr>
          <w:p w:rsidR="00695EF1" w:rsidRDefault="00602787" w:rsidP="002673BE">
            <w:r>
              <w:t xml:space="preserve">Kan ikke få </w:t>
            </w:r>
            <w:proofErr w:type="spellStart"/>
            <w:r>
              <w:t>Mesh</w:t>
            </w:r>
            <w:proofErr w:type="spellEnd"/>
            <w:r>
              <w:t xml:space="preserve"> </w:t>
            </w:r>
            <w:r w:rsidR="00336FCB">
              <w:t>importere</w:t>
            </w:r>
            <w:r w:rsidR="003579D1">
              <w:t>t</w:t>
            </w:r>
            <w:r w:rsidR="00336FCB">
              <w:t>.</w:t>
            </w:r>
          </w:p>
        </w:tc>
        <w:tc>
          <w:tcPr>
            <w:tcW w:w="1559" w:type="dxa"/>
            <w:tcBorders>
              <w:top w:val="nil"/>
            </w:tcBorders>
          </w:tcPr>
          <w:p w:rsidR="00695EF1" w:rsidRDefault="005C1E25" w:rsidP="002673BE">
            <w:r>
              <w:t>1</w:t>
            </w:r>
          </w:p>
        </w:tc>
        <w:tc>
          <w:tcPr>
            <w:tcW w:w="1418" w:type="dxa"/>
            <w:tcBorders>
              <w:top w:val="nil"/>
            </w:tcBorders>
          </w:tcPr>
          <w:p w:rsidR="00695EF1" w:rsidRDefault="00F14CB4" w:rsidP="002673BE">
            <w:r>
              <w:t>5</w:t>
            </w:r>
          </w:p>
        </w:tc>
        <w:tc>
          <w:tcPr>
            <w:tcW w:w="1559" w:type="dxa"/>
            <w:tcBorders>
              <w:top w:val="nil"/>
            </w:tcBorders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  <w:tcBorders>
              <w:top w:val="nil"/>
            </w:tcBorders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tcBorders>
              <w:top w:val="nil"/>
            </w:tcBorders>
            <w:shd w:val="clear" w:color="auto" w:fill="FFFF00"/>
          </w:tcPr>
          <w:p w:rsidR="00695EF1" w:rsidRDefault="00F14CB4" w:rsidP="002673BE">
            <w:r>
              <w:t>1x5=Middel</w:t>
            </w:r>
          </w:p>
        </w:tc>
      </w:tr>
      <w:tr w:rsidR="00695EF1" w:rsidTr="00057055">
        <w:tc>
          <w:tcPr>
            <w:tcW w:w="9629" w:type="dxa"/>
            <w:gridSpan w:val="6"/>
          </w:tcPr>
          <w:p w:rsidR="00695EF1" w:rsidRPr="00B95C5B" w:rsidRDefault="00695EF1" w:rsidP="002673BE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 xml:space="preserve">Hvad skal laves: </w:t>
            </w:r>
            <w:r w:rsidRPr="00B95C5B">
              <w:rPr>
                <w:sz w:val="24"/>
                <w:szCs w:val="24"/>
              </w:rPr>
              <w:t xml:space="preserve">Triangulering af point cloud i </w:t>
            </w:r>
            <w:proofErr w:type="spellStart"/>
            <w:r w:rsidRPr="00B95C5B">
              <w:rPr>
                <w:sz w:val="24"/>
                <w:szCs w:val="24"/>
              </w:rPr>
              <w:t>Matlab</w:t>
            </w:r>
            <w:proofErr w:type="spellEnd"/>
          </w:p>
        </w:tc>
      </w:tr>
      <w:tr w:rsidR="00695EF1" w:rsidTr="004A32B6">
        <w:tc>
          <w:tcPr>
            <w:tcW w:w="1838" w:type="dxa"/>
          </w:tcPr>
          <w:p w:rsidR="00695EF1" w:rsidRDefault="00695EF1" w:rsidP="002673BE">
            <w:proofErr w:type="spellStart"/>
            <w:r>
              <w:t>Matlab</w:t>
            </w:r>
            <w:proofErr w:type="spellEnd"/>
            <w:r>
              <w:t xml:space="preserve"> kan ikke bruges til triangulering</w:t>
            </w:r>
          </w:p>
        </w:tc>
        <w:tc>
          <w:tcPr>
            <w:tcW w:w="1559" w:type="dxa"/>
          </w:tcPr>
          <w:p w:rsidR="00695EF1" w:rsidRDefault="005C1E25" w:rsidP="002673BE">
            <w:r>
              <w:t>3</w:t>
            </w:r>
          </w:p>
        </w:tc>
        <w:tc>
          <w:tcPr>
            <w:tcW w:w="1418" w:type="dxa"/>
          </w:tcPr>
          <w:p w:rsidR="00695EF1" w:rsidRDefault="00F14CB4" w:rsidP="002673BE">
            <w:r>
              <w:t>4</w:t>
            </w:r>
          </w:p>
        </w:tc>
        <w:tc>
          <w:tcPr>
            <w:tcW w:w="1559" w:type="dxa"/>
          </w:tcPr>
          <w:p w:rsidR="00695EF1" w:rsidRDefault="0070194D" w:rsidP="002673BE">
            <w:r>
              <w:t xml:space="preserve">Research inden start </w:t>
            </w:r>
          </w:p>
        </w:tc>
        <w:tc>
          <w:tcPr>
            <w:tcW w:w="1559" w:type="dxa"/>
          </w:tcPr>
          <w:p w:rsidR="00695EF1" w:rsidRDefault="00DA6882" w:rsidP="00DA6882">
            <w:r>
              <w:t xml:space="preserve">Find et andet program som kan bruges. </w:t>
            </w:r>
            <w:bookmarkStart w:id="7" w:name="_GoBack"/>
            <w:bookmarkEnd w:id="7"/>
          </w:p>
        </w:tc>
        <w:tc>
          <w:tcPr>
            <w:tcW w:w="1696" w:type="dxa"/>
            <w:shd w:val="clear" w:color="auto" w:fill="FFFF00"/>
          </w:tcPr>
          <w:p w:rsidR="00695EF1" w:rsidRDefault="00F14CB4" w:rsidP="002673BE">
            <w:r>
              <w:t>3x4=Middel</w:t>
            </w:r>
          </w:p>
        </w:tc>
      </w:tr>
      <w:tr w:rsidR="004A32B6" w:rsidTr="004A32B6">
        <w:tc>
          <w:tcPr>
            <w:tcW w:w="9629" w:type="dxa"/>
            <w:gridSpan w:val="6"/>
          </w:tcPr>
          <w:p w:rsidR="004A32B6" w:rsidRPr="00B95C5B" w:rsidRDefault="004A32B6" w:rsidP="004A32B6">
            <w:pPr>
              <w:pStyle w:val="Ingenafstand"/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der laves: </w:t>
            </w:r>
            <w:r w:rsidRPr="00B95C5B">
              <w:rPr>
                <w:sz w:val="24"/>
              </w:rPr>
              <w:t xml:space="preserve">Tilslutning mellem Kinect og computer. </w:t>
            </w:r>
          </w:p>
        </w:tc>
      </w:tr>
      <w:tr w:rsidR="004A32B6" w:rsidTr="00F14CB4">
        <w:tc>
          <w:tcPr>
            <w:tcW w:w="1838" w:type="dxa"/>
          </w:tcPr>
          <w:p w:rsidR="004A32B6" w:rsidRPr="004A32B6" w:rsidRDefault="004A32B6" w:rsidP="004A32B6">
            <w:pPr>
              <w:pStyle w:val="Ingenafstand"/>
            </w:pPr>
            <w:r w:rsidRPr="004A32B6">
              <w:t>Computeren har ikke USB version 3.0</w:t>
            </w:r>
          </w:p>
        </w:tc>
        <w:tc>
          <w:tcPr>
            <w:tcW w:w="1559" w:type="dxa"/>
          </w:tcPr>
          <w:p w:rsidR="004A32B6" w:rsidRPr="005C1E25" w:rsidRDefault="005C1E25" w:rsidP="004A32B6">
            <w:pPr>
              <w:pStyle w:val="Ingenafstand"/>
            </w:pPr>
            <w:r w:rsidRPr="005C1E25">
              <w:t>1</w:t>
            </w:r>
          </w:p>
        </w:tc>
        <w:tc>
          <w:tcPr>
            <w:tcW w:w="1418" w:type="dxa"/>
          </w:tcPr>
          <w:p w:rsidR="004A32B6" w:rsidRPr="004A32B6" w:rsidRDefault="00F14CB4" w:rsidP="004A32B6">
            <w:pPr>
              <w:pStyle w:val="Ingenafstand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59" w:type="dxa"/>
          </w:tcPr>
          <w:p w:rsidR="004A32B6" w:rsidRPr="004A32B6" w:rsidRDefault="004A32B6" w:rsidP="0070194D">
            <w:pPr>
              <w:pStyle w:val="Ingenafstand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1559" w:type="dxa"/>
          </w:tcPr>
          <w:p w:rsidR="004A32B6" w:rsidRPr="0070194D" w:rsidRDefault="0070194D" w:rsidP="004A32B6">
            <w:pPr>
              <w:pStyle w:val="Ingenafstand"/>
            </w:pPr>
            <w:r w:rsidRPr="0070194D">
              <w:t>Skaf en computer med USB version 3.0</w:t>
            </w:r>
          </w:p>
        </w:tc>
        <w:tc>
          <w:tcPr>
            <w:tcW w:w="1696" w:type="dxa"/>
            <w:shd w:val="clear" w:color="auto" w:fill="FFFF00"/>
          </w:tcPr>
          <w:p w:rsidR="004A32B6" w:rsidRPr="004A32B6" w:rsidRDefault="00F14CB4" w:rsidP="004A32B6">
            <w:pPr>
              <w:pStyle w:val="Ingenafstand"/>
              <w:rPr>
                <w:b/>
              </w:rPr>
            </w:pPr>
            <w:r>
              <w:t>1x5=Middel</w:t>
            </w:r>
          </w:p>
        </w:tc>
      </w:tr>
      <w:tr w:rsidR="004A32B6" w:rsidTr="00057055">
        <w:tc>
          <w:tcPr>
            <w:tcW w:w="9629" w:type="dxa"/>
            <w:gridSpan w:val="6"/>
          </w:tcPr>
          <w:p w:rsidR="004A32B6" w:rsidRPr="00B95C5B" w:rsidRDefault="004A32B6" w:rsidP="004A32B6">
            <w:pPr>
              <w:pStyle w:val="Ingenafstand"/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der laves: </w:t>
            </w:r>
            <w:r w:rsidRPr="00B95C5B">
              <w:rPr>
                <w:sz w:val="24"/>
              </w:rPr>
              <w:t>3D kamera</w:t>
            </w:r>
            <w:r w:rsidR="006B2777" w:rsidRPr="00B95C5B">
              <w:rPr>
                <w:sz w:val="24"/>
              </w:rPr>
              <w:t xml:space="preserve"> skal danne </w:t>
            </w:r>
            <w:proofErr w:type="spellStart"/>
            <w:r w:rsidR="006B2777" w:rsidRPr="00B95C5B">
              <w:rPr>
                <w:sz w:val="24"/>
              </w:rPr>
              <w:t>mesh</w:t>
            </w:r>
            <w:proofErr w:type="spellEnd"/>
            <w:r w:rsidR="006B2777" w:rsidRPr="00B95C5B">
              <w:rPr>
                <w:sz w:val="24"/>
              </w:rPr>
              <w:t>-data</w:t>
            </w:r>
            <w:r w:rsidRPr="00B95C5B">
              <w:rPr>
                <w:sz w:val="24"/>
              </w:rPr>
              <w:t xml:space="preserve">, som kan sendes til robotarm. </w:t>
            </w:r>
          </w:p>
        </w:tc>
      </w:tr>
      <w:tr w:rsidR="004A32B6" w:rsidTr="004A32B6">
        <w:tc>
          <w:tcPr>
            <w:tcW w:w="1838" w:type="dxa"/>
          </w:tcPr>
          <w:p w:rsidR="004A32B6" w:rsidRDefault="004A32B6" w:rsidP="004A32B6">
            <w:r>
              <w:t xml:space="preserve">Ingen data fra </w:t>
            </w:r>
            <w:proofErr w:type="spellStart"/>
            <w:r>
              <w:t>kinect</w:t>
            </w:r>
            <w:proofErr w:type="spellEnd"/>
          </w:p>
        </w:tc>
        <w:tc>
          <w:tcPr>
            <w:tcW w:w="1559" w:type="dxa"/>
          </w:tcPr>
          <w:p w:rsidR="004A32B6" w:rsidRDefault="005C1E25" w:rsidP="004A32B6">
            <w:r>
              <w:t>1</w:t>
            </w:r>
          </w:p>
        </w:tc>
        <w:tc>
          <w:tcPr>
            <w:tcW w:w="1418" w:type="dxa"/>
          </w:tcPr>
          <w:p w:rsidR="004A32B6" w:rsidRDefault="00F14CB4" w:rsidP="004A32B6">
            <w:r>
              <w:t>5</w:t>
            </w:r>
          </w:p>
        </w:tc>
        <w:tc>
          <w:tcPr>
            <w:tcW w:w="1559" w:type="dxa"/>
          </w:tcPr>
          <w:p w:rsidR="004A32B6" w:rsidRDefault="004A32B6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4A32B6" w:rsidRDefault="004A32B6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4A32B6" w:rsidRDefault="00F14CB4" w:rsidP="004A32B6">
            <w:r>
              <w:t>1x5=Middel</w:t>
            </w:r>
          </w:p>
        </w:tc>
      </w:tr>
      <w:tr w:rsidR="004A32B6" w:rsidTr="004A32B6">
        <w:tc>
          <w:tcPr>
            <w:tcW w:w="1838" w:type="dxa"/>
          </w:tcPr>
          <w:p w:rsidR="004A32B6" w:rsidRDefault="004A32B6" w:rsidP="004A32B6">
            <w:r>
              <w:t xml:space="preserve">3D billedet kan ikke omdannes til positioner. </w:t>
            </w:r>
          </w:p>
        </w:tc>
        <w:tc>
          <w:tcPr>
            <w:tcW w:w="1559" w:type="dxa"/>
          </w:tcPr>
          <w:p w:rsidR="004A32B6" w:rsidRDefault="004A32B6" w:rsidP="004A32B6">
            <w:r>
              <w:t>3</w:t>
            </w:r>
          </w:p>
        </w:tc>
        <w:tc>
          <w:tcPr>
            <w:tcW w:w="1418" w:type="dxa"/>
          </w:tcPr>
          <w:p w:rsidR="004A32B6" w:rsidRDefault="004A32B6" w:rsidP="004A32B6">
            <w:r>
              <w:t>4</w:t>
            </w:r>
          </w:p>
        </w:tc>
        <w:tc>
          <w:tcPr>
            <w:tcW w:w="1559" w:type="dxa"/>
          </w:tcPr>
          <w:p w:rsidR="004A32B6" w:rsidRDefault="0070194D" w:rsidP="004A32B6">
            <w:r>
              <w:t xml:space="preserve">-  </w:t>
            </w:r>
            <w:r w:rsidR="00FE434E">
              <w:t xml:space="preserve"> </w:t>
            </w:r>
          </w:p>
        </w:tc>
        <w:tc>
          <w:tcPr>
            <w:tcW w:w="1559" w:type="dxa"/>
          </w:tcPr>
          <w:p w:rsidR="004A32B6" w:rsidRDefault="004A32B6" w:rsidP="004A32B6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4A32B6" w:rsidRDefault="004A32B6" w:rsidP="004A32B6">
            <w:r>
              <w:t>3x4=Middel</w:t>
            </w:r>
          </w:p>
        </w:tc>
      </w:tr>
      <w:tr w:rsidR="004E35AE" w:rsidTr="004A32B6">
        <w:tc>
          <w:tcPr>
            <w:tcW w:w="1838" w:type="dxa"/>
          </w:tcPr>
          <w:p w:rsidR="004E35AE" w:rsidRDefault="004E35AE" w:rsidP="004E35AE">
            <w:r>
              <w:t>Kinect er ikke præcis nok</w:t>
            </w:r>
          </w:p>
        </w:tc>
        <w:tc>
          <w:tcPr>
            <w:tcW w:w="1559" w:type="dxa"/>
          </w:tcPr>
          <w:p w:rsidR="004E35AE" w:rsidRDefault="004E35AE" w:rsidP="004E35AE">
            <w:r>
              <w:t xml:space="preserve">1 </w:t>
            </w:r>
          </w:p>
        </w:tc>
        <w:tc>
          <w:tcPr>
            <w:tcW w:w="1418" w:type="dxa"/>
          </w:tcPr>
          <w:p w:rsidR="004E35AE" w:rsidRDefault="004E35AE" w:rsidP="004E35AE">
            <w:r>
              <w:t xml:space="preserve">5 </w:t>
            </w:r>
          </w:p>
        </w:tc>
        <w:tc>
          <w:tcPr>
            <w:tcW w:w="1559" w:type="dxa"/>
          </w:tcPr>
          <w:p w:rsidR="004E35AE" w:rsidRDefault="004E35AE" w:rsidP="004E35AE">
            <w:r>
              <w:t xml:space="preserve">Tjek af præcisionen af </w:t>
            </w:r>
            <w:proofErr w:type="spellStart"/>
            <w:r>
              <w:t>kinect</w:t>
            </w:r>
            <w:proofErr w:type="spellEnd"/>
          </w:p>
        </w:tc>
        <w:tc>
          <w:tcPr>
            <w:tcW w:w="1559" w:type="dxa"/>
          </w:tcPr>
          <w:p w:rsidR="004E35AE" w:rsidRDefault="004E35AE" w:rsidP="004E35AE">
            <w:r>
              <w:t xml:space="preserve">Brug af andet </w:t>
            </w:r>
            <w:proofErr w:type="spellStart"/>
            <w:r>
              <w:t>device</w:t>
            </w:r>
            <w:proofErr w:type="spellEnd"/>
            <w:r>
              <w:t xml:space="preserve">. 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 xml:space="preserve">1x5=Middel </w:t>
            </w:r>
          </w:p>
        </w:tc>
      </w:tr>
      <w:tr w:rsidR="004E35AE" w:rsidTr="004A32B6">
        <w:tc>
          <w:tcPr>
            <w:tcW w:w="1838" w:type="dxa"/>
          </w:tcPr>
          <w:p w:rsidR="004E35AE" w:rsidRDefault="004E35AE" w:rsidP="004E35AE">
            <w:r>
              <w:t>Manglende afgrænsning af 3D scanning</w:t>
            </w:r>
          </w:p>
        </w:tc>
        <w:tc>
          <w:tcPr>
            <w:tcW w:w="1559" w:type="dxa"/>
          </w:tcPr>
          <w:p w:rsidR="004E35AE" w:rsidRDefault="004E35AE" w:rsidP="004E35AE">
            <w:r>
              <w:t>3</w:t>
            </w:r>
          </w:p>
        </w:tc>
        <w:tc>
          <w:tcPr>
            <w:tcW w:w="1418" w:type="dxa"/>
          </w:tcPr>
          <w:p w:rsidR="004E35AE" w:rsidRDefault="004E35AE" w:rsidP="004E35AE">
            <w:r>
              <w:t>3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>3x3=Middel</w:t>
            </w:r>
          </w:p>
        </w:tc>
      </w:tr>
      <w:tr w:rsidR="004E35AE" w:rsidTr="004A32B6">
        <w:tc>
          <w:tcPr>
            <w:tcW w:w="1838" w:type="dxa"/>
          </w:tcPr>
          <w:p w:rsidR="004E35AE" w:rsidRDefault="004E35AE" w:rsidP="004E35AE">
            <w:r>
              <w:t xml:space="preserve">Manglende detaljegrad af 3D kameraets indbyggede </w:t>
            </w:r>
            <w:proofErr w:type="spellStart"/>
            <w:r>
              <w:t>mesh</w:t>
            </w:r>
            <w:proofErr w:type="spellEnd"/>
            <w:r>
              <w:t xml:space="preserve"> funktion. </w:t>
            </w:r>
          </w:p>
        </w:tc>
        <w:tc>
          <w:tcPr>
            <w:tcW w:w="1559" w:type="dxa"/>
          </w:tcPr>
          <w:p w:rsidR="004E35AE" w:rsidRDefault="004E35AE" w:rsidP="004E35AE">
            <w:r>
              <w:t>3</w:t>
            </w:r>
          </w:p>
        </w:tc>
        <w:tc>
          <w:tcPr>
            <w:tcW w:w="1418" w:type="dxa"/>
          </w:tcPr>
          <w:p w:rsidR="004E35AE" w:rsidRDefault="004E35AE" w:rsidP="004E35AE">
            <w:r>
              <w:t>2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>3x2=Middel</w:t>
            </w:r>
          </w:p>
        </w:tc>
      </w:tr>
      <w:tr w:rsidR="003717CD" w:rsidTr="00057055">
        <w:tc>
          <w:tcPr>
            <w:tcW w:w="9629" w:type="dxa"/>
            <w:gridSpan w:val="6"/>
          </w:tcPr>
          <w:p w:rsidR="003717CD" w:rsidRPr="003717CD" w:rsidRDefault="003717CD" w:rsidP="004E35AE">
            <w:r w:rsidRPr="00B95C5B">
              <w:rPr>
                <w:b/>
                <w:sz w:val="24"/>
              </w:rPr>
              <w:t xml:space="preserve">Hvad skal laves: </w:t>
            </w:r>
            <w:proofErr w:type="spellStart"/>
            <w:r w:rsidRPr="00B95C5B">
              <w:rPr>
                <w:sz w:val="24"/>
              </w:rPr>
              <w:t>Mapning</w:t>
            </w:r>
            <w:proofErr w:type="spellEnd"/>
            <w:r w:rsidRPr="00B95C5B">
              <w:rPr>
                <w:sz w:val="24"/>
              </w:rPr>
              <w:t xml:space="preserve"> af face-normals til positionering og </w:t>
            </w:r>
            <w:proofErr w:type="spellStart"/>
            <w:r w:rsidRPr="00B95C5B">
              <w:rPr>
                <w:sz w:val="24"/>
              </w:rPr>
              <w:t>rotering</w:t>
            </w:r>
            <w:proofErr w:type="spellEnd"/>
            <w:r w:rsidRPr="00B95C5B">
              <w:rPr>
                <w:sz w:val="24"/>
              </w:rPr>
              <w:t xml:space="preserve"> af robotarm. </w:t>
            </w:r>
          </w:p>
        </w:tc>
      </w:tr>
      <w:tr w:rsidR="004E35AE" w:rsidTr="004A32B6">
        <w:tc>
          <w:tcPr>
            <w:tcW w:w="1838" w:type="dxa"/>
          </w:tcPr>
          <w:p w:rsidR="004E35AE" w:rsidRDefault="004E35AE" w:rsidP="004E35AE">
            <w:r>
              <w:t xml:space="preserve">Mangelfuld plan ift. </w:t>
            </w:r>
            <w:proofErr w:type="spellStart"/>
            <w:r>
              <w:t>mapning</w:t>
            </w:r>
            <w:proofErr w:type="spellEnd"/>
            <w:r>
              <w:t xml:space="preserve"> af hvert </w:t>
            </w:r>
            <w:proofErr w:type="spellStart"/>
            <w:r>
              <w:t>vertex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4E35AE" w:rsidRDefault="004E35AE" w:rsidP="004E35AE">
            <w:r>
              <w:t>2</w:t>
            </w:r>
          </w:p>
        </w:tc>
        <w:tc>
          <w:tcPr>
            <w:tcW w:w="1418" w:type="dxa"/>
          </w:tcPr>
          <w:p w:rsidR="004E35AE" w:rsidRDefault="004E35AE" w:rsidP="004E35AE">
            <w:r>
              <w:t>2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696" w:type="dxa"/>
            <w:shd w:val="clear" w:color="auto" w:fill="92D050"/>
          </w:tcPr>
          <w:p w:rsidR="004E35AE" w:rsidRDefault="004E35AE" w:rsidP="004E35AE">
            <w:r>
              <w:t>2x2=Lav</w:t>
            </w:r>
          </w:p>
        </w:tc>
      </w:tr>
      <w:tr w:rsidR="004E35AE" w:rsidTr="004A32B6">
        <w:tc>
          <w:tcPr>
            <w:tcW w:w="9629" w:type="dxa"/>
            <w:gridSpan w:val="6"/>
          </w:tcPr>
          <w:p w:rsidR="004E35AE" w:rsidRDefault="004E35AE" w:rsidP="004E35AE">
            <w:pPr>
              <w:jc w:val="center"/>
              <w:rPr>
                <w:b/>
                <w:sz w:val="28"/>
                <w:szCs w:val="24"/>
              </w:rPr>
            </w:pPr>
          </w:p>
          <w:p w:rsidR="004E35AE" w:rsidRPr="00843EBE" w:rsidRDefault="004E35AE" w:rsidP="004E35AE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Tekniske hardware risic</w:t>
            </w:r>
            <w:r w:rsidRPr="00703A12">
              <w:rPr>
                <w:b/>
                <w:sz w:val="28"/>
                <w:szCs w:val="24"/>
              </w:rPr>
              <w:t>i</w:t>
            </w:r>
          </w:p>
        </w:tc>
      </w:tr>
      <w:tr w:rsidR="004E35AE" w:rsidTr="004A32B6">
        <w:tc>
          <w:tcPr>
            <w:tcW w:w="9629" w:type="dxa"/>
            <w:gridSpan w:val="6"/>
          </w:tcPr>
          <w:p w:rsidR="004E35AE" w:rsidRPr="004E35AE" w:rsidRDefault="004E35AE" w:rsidP="004E35AE">
            <w:pPr>
              <w:rPr>
                <w:b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Oprette forbindelse til robotarm</w:t>
            </w:r>
          </w:p>
        </w:tc>
      </w:tr>
      <w:tr w:rsidR="004E35AE" w:rsidTr="004A32B6">
        <w:tc>
          <w:tcPr>
            <w:tcW w:w="1838" w:type="dxa"/>
          </w:tcPr>
          <w:p w:rsidR="004E35AE" w:rsidRDefault="004E35AE" w:rsidP="004E35AE">
            <w:r>
              <w:t>Robotarmen kan ikke startes op</w:t>
            </w:r>
          </w:p>
        </w:tc>
        <w:tc>
          <w:tcPr>
            <w:tcW w:w="1559" w:type="dxa"/>
          </w:tcPr>
          <w:p w:rsidR="004E35AE" w:rsidRDefault="004E35AE" w:rsidP="004E35AE">
            <w:r>
              <w:t>1</w:t>
            </w:r>
          </w:p>
        </w:tc>
        <w:tc>
          <w:tcPr>
            <w:tcW w:w="1418" w:type="dxa"/>
          </w:tcPr>
          <w:p w:rsidR="004E35AE" w:rsidRDefault="004E35AE" w:rsidP="004E35AE">
            <w:r>
              <w:t>5</w:t>
            </w:r>
          </w:p>
        </w:tc>
        <w:tc>
          <w:tcPr>
            <w:tcW w:w="1559" w:type="dxa"/>
          </w:tcPr>
          <w:p w:rsidR="004E35AE" w:rsidRDefault="004E35AE" w:rsidP="004E35AE">
            <w:r>
              <w:t>Tjek om robotarmen er tilsluttet strøm</w:t>
            </w:r>
          </w:p>
        </w:tc>
        <w:tc>
          <w:tcPr>
            <w:tcW w:w="1559" w:type="dxa"/>
          </w:tcPr>
          <w:p w:rsidR="004E35AE" w:rsidRDefault="004E35AE" w:rsidP="004E35AE">
            <w:r>
              <w:t xml:space="preserve">Ved at sætte stikket i. 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Der kan ikke oprettes </w:t>
            </w:r>
            <w:r>
              <w:lastRenderedPageBreak/>
              <w:t xml:space="preserve">forbindelse til robotarm. </w:t>
            </w:r>
          </w:p>
        </w:tc>
        <w:tc>
          <w:tcPr>
            <w:tcW w:w="1559" w:type="dxa"/>
          </w:tcPr>
          <w:p w:rsidR="0070194D" w:rsidRDefault="0070194D" w:rsidP="0070194D">
            <w:r>
              <w:lastRenderedPageBreak/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5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Robotarmen er ikke præcis nok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 xml:space="preserve">5 </w:t>
            </w:r>
          </w:p>
        </w:tc>
        <w:tc>
          <w:tcPr>
            <w:tcW w:w="1559" w:type="dxa"/>
          </w:tcPr>
          <w:p w:rsidR="0070194D" w:rsidRDefault="0070194D" w:rsidP="0070194D">
            <w:r>
              <w:t>Tjek af præcisionen af robotarm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Brug af andet </w:t>
            </w:r>
            <w:proofErr w:type="spellStart"/>
            <w:r>
              <w:t>device</w:t>
            </w:r>
            <w:proofErr w:type="spellEnd"/>
            <w:r>
              <w:t>.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Robottens signaler er ikke tilstrækkelig nok i forhold til tryk</w:t>
            </w:r>
          </w:p>
        </w:tc>
        <w:tc>
          <w:tcPr>
            <w:tcW w:w="1559" w:type="dxa"/>
          </w:tcPr>
          <w:p w:rsidR="0070194D" w:rsidRDefault="0070194D" w:rsidP="0070194D">
            <w:r>
              <w:t>5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Brug </w:t>
            </w:r>
            <w:proofErr w:type="spellStart"/>
            <w:r>
              <w:t>strain</w:t>
            </w:r>
            <w:proofErr w:type="spellEnd"/>
            <w:r>
              <w:t xml:space="preserve"> gauge i stedet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5x2=Middel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Default="0070194D" w:rsidP="0070194D"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Registrering af tryk, så robotarm ved hvornår den skal stoppe. 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Kan ikke få </w:t>
            </w:r>
            <w:proofErr w:type="spellStart"/>
            <w:r>
              <w:t>Strain</w:t>
            </w:r>
            <w:proofErr w:type="spellEnd"/>
            <w:r>
              <w:t xml:space="preserve"> gauge til at virke.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1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559" w:type="dxa"/>
          </w:tcPr>
          <w:p w:rsidR="0070194D" w:rsidRDefault="0070194D" w:rsidP="0070194D">
            <w:r>
              <w:t>Søg hjælp fra fagfolk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3x1=Lav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Tryksensor giver ikke nok feedback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1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Tjekket spænding og modstand. 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3x1=Lav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Tryksensor kan ikke kalibreres til brug.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1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- 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 xml:space="preserve">3x1=Lav 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Default="0070194D" w:rsidP="0070194D">
            <w:pPr>
              <w:jc w:val="center"/>
              <w:rPr>
                <w:b/>
                <w:sz w:val="28"/>
                <w:szCs w:val="28"/>
              </w:rPr>
            </w:pPr>
          </w:p>
          <w:p w:rsidR="0070194D" w:rsidRPr="00E9304F" w:rsidRDefault="0070194D" w:rsidP="0070194D">
            <w:pPr>
              <w:pStyle w:val="Ingenafstand"/>
              <w:jc w:val="center"/>
              <w:rPr>
                <w:b/>
              </w:rPr>
            </w:pPr>
            <w:r w:rsidRPr="00E9304F">
              <w:rPr>
                <w:b/>
                <w:sz w:val="28"/>
              </w:rPr>
              <w:t>Sociale risici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Gruppens medlemmer bliver uvenner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Det skal være plads til uenigheder og man skal kunne snakke ærligt om tingene.  </w:t>
            </w:r>
          </w:p>
        </w:tc>
        <w:tc>
          <w:tcPr>
            <w:tcW w:w="1559" w:type="dxa"/>
          </w:tcPr>
          <w:p w:rsidR="0070194D" w:rsidRDefault="0070194D" w:rsidP="0070194D">
            <w:r>
              <w:t>Snak åbent om uenigheder og hver ærlig.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1x3=Lav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Gruppen opsplittes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5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Det skal være plads til uenigheder og man skal kunne snakke ærligt om tingene.  </w:t>
            </w:r>
          </w:p>
        </w:tc>
        <w:tc>
          <w:tcPr>
            <w:tcW w:w="1559" w:type="dxa"/>
          </w:tcPr>
          <w:p w:rsidR="0070194D" w:rsidRDefault="0070194D" w:rsidP="0070194D">
            <w:r>
              <w:t>Snak åbent om uenigheder og hver ærlig.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En eller flere af gruppens medlemmer bliver syg i en længere periode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2x4=Middel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Gruppens interne aftaler overholdes ikke. 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Mind hinanden om aftaler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Forhindre det sker igen. 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1x3=Lav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Der sker misforståelser mellem gruppens medlemmer. 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>Spørg hinanden, hvordan de forstår et budskab.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lastRenderedPageBreak/>
              <w:t xml:space="preserve">Der opstår uenigheder mellem gruppens medlemmer.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 xml:space="preserve">Flertallet bestemmer.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Default="0070194D" w:rsidP="0070194D">
            <w:pPr>
              <w:pStyle w:val="Ingenafstand"/>
              <w:jc w:val="center"/>
              <w:rPr>
                <w:b/>
                <w:sz w:val="28"/>
                <w:szCs w:val="28"/>
              </w:rPr>
            </w:pPr>
          </w:p>
          <w:p w:rsidR="0070194D" w:rsidRPr="00E9304F" w:rsidRDefault="0070194D" w:rsidP="0070194D">
            <w:pPr>
              <w:pStyle w:val="Ingenafstan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Projektrisici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Pr="003B4D4F" w:rsidRDefault="0070194D" w:rsidP="0070194D">
            <w:pPr>
              <w:pStyle w:val="Ingenafstand"/>
              <w:rPr>
                <w:b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Kravspecifikation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Funktionelle Krav kan ikke defineres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D4110F" w:rsidP="00D4110F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Ikke-funktionelle krav kan ikke defineres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D4110F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Default="0070194D" w:rsidP="0070194D"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Accepttest</w:t>
            </w:r>
          </w:p>
        </w:tc>
      </w:tr>
      <w:tr w:rsidR="0070194D" w:rsidTr="006B525E">
        <w:tc>
          <w:tcPr>
            <w:tcW w:w="1838" w:type="dxa"/>
          </w:tcPr>
          <w:p w:rsidR="0070194D" w:rsidRDefault="0070194D" w:rsidP="0070194D">
            <w:r>
              <w:t>Alle dele af accepttesten kan ikke gennemføres og godkendes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D4110F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 xml:space="preserve">Systemet/funktioner i systemet skal laves om og testes igen. </w:t>
            </w:r>
          </w:p>
        </w:tc>
        <w:tc>
          <w:tcPr>
            <w:tcW w:w="1696" w:type="dxa"/>
            <w:shd w:val="clear" w:color="auto" w:fill="FF0000"/>
          </w:tcPr>
          <w:p w:rsidR="0070194D" w:rsidRDefault="0070194D" w:rsidP="0070194D">
            <w:r>
              <w:t>4x4=Høj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Gruppen har ikke tilstrækkelig med viden, til at løse en opgave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 xml:space="preserve">Søg fagfolk.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laves:</w:t>
            </w:r>
            <w:r w:rsidRPr="00B95C5B">
              <w:rPr>
                <w:sz w:val="24"/>
                <w:szCs w:val="24"/>
              </w:rPr>
              <w:t xml:space="preserve"> Brugerundersøgelse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Ingen medvirke ende i burgerundersøgelse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Vær tidligt ude og spørg mange forskellige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Find folk i eget netværk.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3x4=Middel</w:t>
            </w:r>
          </w:p>
        </w:tc>
      </w:tr>
      <w:tr w:rsidR="0070194D" w:rsidTr="00B95C5B">
        <w:tc>
          <w:tcPr>
            <w:tcW w:w="1838" w:type="dxa"/>
          </w:tcPr>
          <w:p w:rsidR="0070194D" w:rsidRDefault="0070194D" w:rsidP="0070194D">
            <w:r>
              <w:t>Vi kan ikke få fat på Lars Bolvig (Læge)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Vær ude i god tid.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Find andre fagfolk. 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1x2=Lav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</w:t>
            </w:r>
            <w:r w:rsidRPr="00B95C5B">
              <w:rPr>
                <w:sz w:val="24"/>
                <w:szCs w:val="24"/>
              </w:rPr>
              <w:t xml:space="preserve">: Projektarbejdet generelt. 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Tidsplanen holder ikke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3 </w:t>
            </w:r>
          </w:p>
        </w:tc>
        <w:tc>
          <w:tcPr>
            <w:tcW w:w="1418" w:type="dxa"/>
          </w:tcPr>
          <w:p w:rsidR="0070194D" w:rsidRDefault="0070194D" w:rsidP="0070194D">
            <w:r>
              <w:t xml:space="preserve">2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Regelmæssig </w:t>
            </w:r>
            <w:proofErr w:type="spellStart"/>
            <w:r>
              <w:t>update</w:t>
            </w:r>
            <w:proofErr w:type="spellEnd"/>
            <w:r>
              <w:t xml:space="preserve"> på hvordan tidsplanen holder</w:t>
            </w:r>
          </w:p>
        </w:tc>
        <w:tc>
          <w:tcPr>
            <w:tcW w:w="1559" w:type="dxa"/>
          </w:tcPr>
          <w:p w:rsidR="0070194D" w:rsidRDefault="0070194D" w:rsidP="0070194D">
            <w:r>
              <w:t>Arbejd struktureret efter tidsplanen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laves:</w:t>
            </w:r>
            <w:r w:rsidRPr="00B95C5B">
              <w:rPr>
                <w:sz w:val="24"/>
                <w:szCs w:val="24"/>
              </w:rPr>
              <w:t xml:space="preserve"> Til styring af projektarbejdet skal </w:t>
            </w:r>
            <w:proofErr w:type="spellStart"/>
            <w:r w:rsidRPr="00B95C5B">
              <w:rPr>
                <w:sz w:val="24"/>
                <w:szCs w:val="24"/>
              </w:rPr>
              <w:t>scrum</w:t>
            </w:r>
            <w:proofErr w:type="spellEnd"/>
            <w:r w:rsidRPr="00B95C5B">
              <w:rPr>
                <w:sz w:val="24"/>
                <w:szCs w:val="24"/>
              </w:rPr>
              <w:t xml:space="preserve"> og herunder sprints anvendes. 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Sprint overholdes ikke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Timelægge sprint og hjælpe hinanden færdig.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Ærlighed om hvad man har noget og hvilke forhindringer man har.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3x4=Middel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Opgaverne i sprints tager meget længere tid end beregnet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lastRenderedPageBreak/>
              <w:t>Gruppen har mistet overblikket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Skriv alt ned, som skal nås.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Gå til vejleder.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Gruppen har glemt elementer i projektet. 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Bruger tidsplan og arbejder i sprints. </w:t>
            </w:r>
          </w:p>
        </w:tc>
        <w:tc>
          <w:tcPr>
            <w:tcW w:w="1559" w:type="dxa"/>
          </w:tcPr>
          <w:p w:rsidR="0070194D" w:rsidRDefault="0070194D" w:rsidP="0070194D"/>
          <w:p w:rsidR="0070194D" w:rsidRPr="009E1B1A" w:rsidRDefault="0070194D" w:rsidP="0070194D">
            <w:pPr>
              <w:jc w:val="center"/>
            </w:pPr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2x4=Middel</w:t>
            </w:r>
          </w:p>
        </w:tc>
      </w:tr>
      <w:tr w:rsidR="0070194D" w:rsidTr="006B525E">
        <w:tc>
          <w:tcPr>
            <w:tcW w:w="1838" w:type="dxa"/>
          </w:tcPr>
          <w:p w:rsidR="0070194D" w:rsidRDefault="0070194D" w:rsidP="0070194D">
            <w:r>
              <w:t>Opgaver i sprints prioriteres i forkert rækkefølge.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>Find flaskehalsen, hvad skal laves, før man kan komme videre med det næste.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0000"/>
          </w:tcPr>
          <w:p w:rsidR="0070194D" w:rsidRDefault="0070194D" w:rsidP="0070194D">
            <w:r>
              <w:t>4x4=Høj</w:t>
            </w:r>
          </w:p>
        </w:tc>
      </w:tr>
      <w:tr w:rsidR="0070194D" w:rsidTr="006B525E">
        <w:tc>
          <w:tcPr>
            <w:tcW w:w="1838" w:type="dxa"/>
          </w:tcPr>
          <w:p w:rsidR="0070194D" w:rsidRDefault="0070194D" w:rsidP="0070194D">
            <w:r>
              <w:t>Planlægningen af sprints fungerer ikke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Anvend risikoanalysen til at planlægge sprints.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Få klarlagt hvad det er, som ikke fungere og lav om på dette. </w:t>
            </w:r>
          </w:p>
        </w:tc>
        <w:tc>
          <w:tcPr>
            <w:tcW w:w="1696" w:type="dxa"/>
            <w:shd w:val="clear" w:color="auto" w:fill="FF0000"/>
          </w:tcPr>
          <w:p w:rsidR="0070194D" w:rsidRDefault="0070194D" w:rsidP="0070194D">
            <w:r>
              <w:t>4x4=Høj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Opgaver i </w:t>
            </w:r>
            <w:proofErr w:type="spellStart"/>
            <w:r>
              <w:t>scrum</w:t>
            </w:r>
            <w:proofErr w:type="spellEnd"/>
            <w:r>
              <w:t xml:space="preserve"> kan ikke afsluttes i sprintet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>Definere opgaver som kan afsluttes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Tag opgaverne med videre til næste sprint.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Default="0070194D" w:rsidP="0070194D"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Designdokument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BDD kan ikke færdiggøres før koden er færdig.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Laver det der kan laves, før koden er færdig og finpudser til sidst. 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IBD kan ikke færdiggøres før koden er færdig.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Laver det der kan laves, før koden er færdig og finpudser til sidst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4x2=Middel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Domænemodel kan ikke færdiggøres før koden er færdig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Laver det der kan laves, før koden er færdig og finpudser til sidst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Sekvensdiagrammer kan ikke færdiggøres før koden er færdig</w:t>
            </w:r>
          </w:p>
        </w:tc>
        <w:tc>
          <w:tcPr>
            <w:tcW w:w="1559" w:type="dxa"/>
          </w:tcPr>
          <w:p w:rsidR="0070194D" w:rsidRDefault="0070194D" w:rsidP="0070194D">
            <w:r>
              <w:t>5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Laver det der kan laves, før koden er færdig og finpudser til sidst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5x2=Middel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Default="0070194D" w:rsidP="0070194D">
            <w:pPr>
              <w:jc w:val="center"/>
              <w:rPr>
                <w:b/>
                <w:sz w:val="24"/>
                <w:szCs w:val="24"/>
              </w:rPr>
            </w:pPr>
          </w:p>
          <w:p w:rsidR="0070194D" w:rsidRPr="006363BD" w:rsidRDefault="0070194D" w:rsidP="007019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Metode</w:t>
            </w:r>
            <w:r w:rsidRPr="00422320">
              <w:rPr>
                <w:b/>
                <w:sz w:val="28"/>
                <w:szCs w:val="24"/>
              </w:rPr>
              <w:t xml:space="preserve"> risici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Generelle anvendte metoden til gennemførsel af projekt.</w:t>
            </w:r>
            <w:r w:rsidRPr="00B95C5B">
              <w:rPr>
                <w:b/>
                <w:sz w:val="24"/>
              </w:rPr>
              <w:t xml:space="preserve"> 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lastRenderedPageBreak/>
              <w:t xml:space="preserve">Tidskrævende metoder, som ikke giver gevinst for projektet. 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4x3=Middel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Tidskrævende metoder, som ikke giver gevinst for produktet.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4x2=Middel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Kontakten mellem robotarm og computer skal kodes i C#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C# er ikke ideelt for projektet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2F2E65" w:rsidRDefault="0070194D" w:rsidP="0070194D">
            <w:pPr>
              <w:rPr>
                <w:b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Hele rapporten skal skrives i latex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proofErr w:type="spellStart"/>
            <w:r>
              <w:t>LaTeX</w:t>
            </w:r>
            <w:proofErr w:type="spellEnd"/>
            <w:r>
              <w:t xml:space="preserve"> er ikke ideelt for projektet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2x2=Lav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</w:rPr>
            </w:pPr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</w:t>
            </w:r>
            <w:proofErr w:type="spellStart"/>
            <w:r w:rsidRPr="00B95C5B">
              <w:rPr>
                <w:sz w:val="24"/>
              </w:rPr>
              <w:t>Billedesegmenteringen</w:t>
            </w:r>
            <w:proofErr w:type="spellEnd"/>
            <w:r w:rsidRPr="00B95C5B">
              <w:rPr>
                <w:sz w:val="24"/>
              </w:rPr>
              <w:t xml:space="preserve"> skal skrives i </w:t>
            </w:r>
            <w:proofErr w:type="spellStart"/>
            <w:r w:rsidRPr="00B95C5B">
              <w:rPr>
                <w:sz w:val="24"/>
              </w:rPr>
              <w:t>MatLab</w:t>
            </w:r>
            <w:proofErr w:type="spellEnd"/>
            <w:r w:rsidRPr="00B95C5B">
              <w:rPr>
                <w:sz w:val="24"/>
              </w:rPr>
              <w:t xml:space="preserve">. 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proofErr w:type="spellStart"/>
            <w:r>
              <w:t>MatLab</w:t>
            </w:r>
            <w:proofErr w:type="spellEnd"/>
            <w:r>
              <w:t xml:space="preserve"> er ikke ideelt for projektet. 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92D050"/>
          </w:tcPr>
          <w:p w:rsidR="0070194D" w:rsidRDefault="0070194D" w:rsidP="00404773">
            <w:pPr>
              <w:keepNext/>
            </w:pPr>
            <w:r>
              <w:t xml:space="preserve">2x2=Lav </w:t>
            </w:r>
          </w:p>
        </w:tc>
      </w:tr>
    </w:tbl>
    <w:p w:rsidR="003C5853" w:rsidRPr="00404773" w:rsidRDefault="00404773" w:rsidP="00404773">
      <w:pPr>
        <w:pStyle w:val="Billedtekst"/>
        <w:jc w:val="center"/>
        <w:rPr>
          <w:color w:val="auto"/>
        </w:rPr>
      </w:pPr>
      <w:r w:rsidRPr="00404773">
        <w:rPr>
          <w:color w:val="auto"/>
        </w:rPr>
        <w:t xml:space="preserve">Tabel </w:t>
      </w:r>
      <w:r w:rsidRPr="00404773">
        <w:rPr>
          <w:color w:val="auto"/>
        </w:rPr>
        <w:fldChar w:fldCharType="begin"/>
      </w:r>
      <w:r w:rsidRPr="00404773">
        <w:rPr>
          <w:color w:val="auto"/>
        </w:rPr>
        <w:instrText xml:space="preserve"> SEQ Tabel \* ARABIC </w:instrText>
      </w:r>
      <w:r w:rsidRPr="00404773">
        <w:rPr>
          <w:color w:val="auto"/>
        </w:rPr>
        <w:fldChar w:fldCharType="separate"/>
      </w:r>
      <w:r w:rsidRPr="00404773">
        <w:rPr>
          <w:noProof/>
          <w:color w:val="auto"/>
        </w:rPr>
        <w:t>5</w:t>
      </w:r>
      <w:r w:rsidRPr="00404773">
        <w:rPr>
          <w:color w:val="auto"/>
        </w:rPr>
        <w:fldChar w:fldCharType="end"/>
      </w:r>
      <w:r w:rsidRPr="00404773">
        <w:rPr>
          <w:color w:val="auto"/>
        </w:rPr>
        <w:t>: Identificerede risici</w:t>
      </w:r>
    </w:p>
    <w:p w:rsidR="001D416A" w:rsidRDefault="001D416A" w:rsidP="003C5853"/>
    <w:p w:rsidR="003C5853" w:rsidRPr="00B607DA" w:rsidRDefault="003C5853" w:rsidP="00B607DA">
      <w:pPr>
        <w:pStyle w:val="Overskrift1"/>
        <w:rPr>
          <w:color w:val="auto"/>
        </w:rPr>
      </w:pPr>
      <w:bookmarkStart w:id="8" w:name="_Toc463345966"/>
      <w:r w:rsidRPr="00B607DA">
        <w:rPr>
          <w:color w:val="auto"/>
        </w:rPr>
        <w:t>Risikoevaluering</w:t>
      </w:r>
      <w:bookmarkEnd w:id="8"/>
    </w:p>
    <w:p w:rsidR="003C5853" w:rsidRDefault="002C4654" w:rsidP="006D0B32">
      <w:r>
        <w:t>Der er mange ting som kan gå galt i projektarbejdet, og alt i alt ser det ud til at selve projektet har et</w:t>
      </w:r>
      <w:r w:rsidR="00C55CBB">
        <w:t xml:space="preserve"> mellem</w:t>
      </w:r>
      <w:r>
        <w:t xml:space="preserve"> højt risikoniveau, da de fleste af ris</w:t>
      </w:r>
      <w:r w:rsidR="00C55CBB">
        <w:t>iciene ligger i det gule</w:t>
      </w:r>
      <w:r>
        <w:t xml:space="preserve"> felt. </w:t>
      </w:r>
      <w:r w:rsidR="006D0B32">
        <w:t xml:space="preserve">For at undgå at de forskellige risici får indflydelse på projektarbejdet, er projektet blevet planlagt for </w:t>
      </w:r>
      <w:r w:rsidR="00072B3E">
        <w:t>at imødegå at risiciene opstår. Dette er gjort ved at følge ”for</w:t>
      </w:r>
      <w:r w:rsidR="00925ADC">
        <w:t>e</w:t>
      </w:r>
      <w:r w:rsidR="00072B3E">
        <w:t xml:space="preserve">byggelse” og ”afhjælpning”. </w:t>
      </w:r>
    </w:p>
    <w:p w:rsidR="003C5853" w:rsidRDefault="003C5853" w:rsidP="002C4654"/>
    <w:sectPr w:rsidR="003C5853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E81" w:rsidRDefault="00C77E81" w:rsidP="00B548DD">
      <w:pPr>
        <w:spacing w:after="0" w:line="240" w:lineRule="auto"/>
      </w:pPr>
      <w:r>
        <w:separator/>
      </w:r>
    </w:p>
  </w:endnote>
  <w:endnote w:type="continuationSeparator" w:id="0">
    <w:p w:rsidR="00C77E81" w:rsidRDefault="00C77E81" w:rsidP="00B5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6478675"/>
      <w:docPartObj>
        <w:docPartGallery w:val="Page Numbers (Bottom of Page)"/>
        <w:docPartUnique/>
      </w:docPartObj>
    </w:sdtPr>
    <w:sdtEndPr/>
    <w:sdtContent>
      <w:p w:rsidR="003579D1" w:rsidRDefault="003579D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882">
          <w:rPr>
            <w:noProof/>
          </w:rPr>
          <w:t>9</w:t>
        </w:r>
        <w:r>
          <w:fldChar w:fldCharType="end"/>
        </w:r>
      </w:p>
    </w:sdtContent>
  </w:sdt>
  <w:p w:rsidR="003579D1" w:rsidRDefault="003579D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E81" w:rsidRDefault="00C77E81" w:rsidP="00B548DD">
      <w:pPr>
        <w:spacing w:after="0" w:line="240" w:lineRule="auto"/>
      </w:pPr>
      <w:r>
        <w:separator/>
      </w:r>
    </w:p>
  </w:footnote>
  <w:footnote w:type="continuationSeparator" w:id="0">
    <w:p w:rsidR="00C77E81" w:rsidRDefault="00C77E81" w:rsidP="00B548DD">
      <w:pPr>
        <w:spacing w:after="0" w:line="240" w:lineRule="auto"/>
      </w:pPr>
      <w:r>
        <w:continuationSeparator/>
      </w:r>
    </w:p>
  </w:footnote>
  <w:footnote w:id="1">
    <w:p w:rsidR="003579D1" w:rsidRDefault="003579D1" w:rsidP="00B548DD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tgtFrame="_blank" w:history="1">
        <w:r>
          <w:rPr>
            <w:rStyle w:val="Hyperlink"/>
            <w:rFonts w:ascii="Helvetica" w:hAnsi="Helvetica"/>
            <w:color w:val="365899"/>
            <w:sz w:val="18"/>
            <w:szCs w:val="18"/>
            <w:shd w:val="clear" w:color="auto" w:fill="FEFEFE"/>
          </w:rPr>
          <w:t>http://www.risikoanalyser.dk/Vejledning-i-it-risikostyring.php</w:t>
        </w:r>
      </w:hyperlink>
    </w:p>
  </w:footnote>
  <w:footnote w:id="2">
    <w:p w:rsidR="003579D1" w:rsidRPr="00787261" w:rsidRDefault="003579D1" w:rsidP="00397430">
      <w:pPr>
        <w:spacing w:after="0"/>
        <w:rPr>
          <w:rFonts w:eastAsia="Times New Roman" w:cs="Times New Roman"/>
          <w:color w:val="5B9BD5" w:themeColor="accent1"/>
          <w:sz w:val="24"/>
          <w:szCs w:val="24"/>
          <w:lang w:eastAsia="da-DK"/>
        </w:rPr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787261">
          <w:rPr>
            <w:rStyle w:val="Hyperlink"/>
            <w:rFonts w:eastAsia="Times New Roman" w:cs="Arial"/>
            <w:color w:val="5B9BD5" w:themeColor="accent1"/>
            <w:lang w:eastAsia="da-DK"/>
          </w:rPr>
          <w:t>http://www.risikoanalyser.dk/Vejledning-i-it-risikostyring.php</w:t>
        </w:r>
      </w:hyperlink>
      <w:r w:rsidRPr="00787261">
        <w:rPr>
          <w:rFonts w:eastAsia="Times New Roman" w:cs="Arial"/>
          <w:color w:val="5B9BD5" w:themeColor="accent1"/>
          <w:lang w:eastAsia="da-DK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9D1" w:rsidRPr="00D77B07" w:rsidRDefault="003579D1" w:rsidP="00D77B07">
    <w:pPr>
      <w:pStyle w:val="Sidehoved"/>
      <w:rPr>
        <w:lang w:val="en-US"/>
      </w:rPr>
    </w:pPr>
    <w:r>
      <w:rPr>
        <w:lang w:val="en-US"/>
      </w:rPr>
      <w:t>Aarhus university school o</w:t>
    </w:r>
    <w:r w:rsidRPr="00C55CBB">
      <w:rPr>
        <w:lang w:val="en-US"/>
      </w:rPr>
      <w:t>f engineering</w:t>
    </w:r>
    <w:r>
      <w:rPr>
        <w:lang w:val="en-US"/>
      </w:rPr>
      <w:tab/>
    </w:r>
    <w:r>
      <w:rPr>
        <w:lang w:val="en-US"/>
      </w:rPr>
      <w:tab/>
    </w:r>
    <w:r w:rsidRPr="00D77B07">
      <w:rPr>
        <w:lang w:val="en-US"/>
      </w:rPr>
      <w:t>04-10-2016</w:t>
    </w:r>
  </w:p>
  <w:p w:rsidR="003579D1" w:rsidRPr="004D7FEB" w:rsidRDefault="003579D1" w:rsidP="00D77B07">
    <w:pPr>
      <w:pStyle w:val="Sidehoved"/>
    </w:pPr>
    <w:r w:rsidRPr="004D7FEB">
      <w:t>BAC7 – Automatisk ultralydsscanner</w:t>
    </w:r>
  </w:p>
  <w:p w:rsidR="003579D1" w:rsidRPr="004D7FEB" w:rsidRDefault="003579D1" w:rsidP="00D77B07">
    <w:pPr>
      <w:pStyle w:val="Sidehoved"/>
    </w:pPr>
    <w:r w:rsidRPr="004D7FEB">
      <w:t>Risikohåndtering</w:t>
    </w:r>
    <w:r w:rsidR="004D7FEB" w:rsidRPr="004D7FEB">
      <w:t xml:space="preserve"> af projektarbejde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85E48"/>
    <w:multiLevelType w:val="hybridMultilevel"/>
    <w:tmpl w:val="A59E3996"/>
    <w:lvl w:ilvl="0" w:tplc="11FC5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27B46"/>
    <w:multiLevelType w:val="hybridMultilevel"/>
    <w:tmpl w:val="F3E43036"/>
    <w:lvl w:ilvl="0" w:tplc="338AA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91FD8"/>
    <w:multiLevelType w:val="hybridMultilevel"/>
    <w:tmpl w:val="0B4257BE"/>
    <w:lvl w:ilvl="0" w:tplc="AE5814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70"/>
    <w:rsid w:val="000068C4"/>
    <w:rsid w:val="00022903"/>
    <w:rsid w:val="00033A84"/>
    <w:rsid w:val="00057055"/>
    <w:rsid w:val="00071A7F"/>
    <w:rsid w:val="00072B3E"/>
    <w:rsid w:val="000B192D"/>
    <w:rsid w:val="000E27BB"/>
    <w:rsid w:val="000F69A8"/>
    <w:rsid w:val="001037CE"/>
    <w:rsid w:val="0012008D"/>
    <w:rsid w:val="00172B0A"/>
    <w:rsid w:val="00180B02"/>
    <w:rsid w:val="0018537F"/>
    <w:rsid w:val="001C2153"/>
    <w:rsid w:val="001D416A"/>
    <w:rsid w:val="001D5625"/>
    <w:rsid w:val="001D7BF6"/>
    <w:rsid w:val="001E5DF1"/>
    <w:rsid w:val="001E7A16"/>
    <w:rsid w:val="00214D31"/>
    <w:rsid w:val="00220180"/>
    <w:rsid w:val="00233858"/>
    <w:rsid w:val="002510F3"/>
    <w:rsid w:val="00254A51"/>
    <w:rsid w:val="002644CF"/>
    <w:rsid w:val="002673BE"/>
    <w:rsid w:val="002A1EA7"/>
    <w:rsid w:val="002C4654"/>
    <w:rsid w:val="002F07BA"/>
    <w:rsid w:val="002F2E65"/>
    <w:rsid w:val="00333ADE"/>
    <w:rsid w:val="00336FCB"/>
    <w:rsid w:val="003579D1"/>
    <w:rsid w:val="003717CD"/>
    <w:rsid w:val="00397430"/>
    <w:rsid w:val="003B1C42"/>
    <w:rsid w:val="003B4D4F"/>
    <w:rsid w:val="003C1E7C"/>
    <w:rsid w:val="003C5853"/>
    <w:rsid w:val="003F6773"/>
    <w:rsid w:val="00404773"/>
    <w:rsid w:val="00406756"/>
    <w:rsid w:val="00416AFF"/>
    <w:rsid w:val="004172D0"/>
    <w:rsid w:val="00422320"/>
    <w:rsid w:val="00455C57"/>
    <w:rsid w:val="004A32B6"/>
    <w:rsid w:val="004D7FEB"/>
    <w:rsid w:val="004E35AE"/>
    <w:rsid w:val="004F3612"/>
    <w:rsid w:val="004F6A36"/>
    <w:rsid w:val="004F70D8"/>
    <w:rsid w:val="00506799"/>
    <w:rsid w:val="00530E1D"/>
    <w:rsid w:val="005553CB"/>
    <w:rsid w:val="00583740"/>
    <w:rsid w:val="0058654B"/>
    <w:rsid w:val="005A15A4"/>
    <w:rsid w:val="005C1E25"/>
    <w:rsid w:val="005D2D60"/>
    <w:rsid w:val="005E6669"/>
    <w:rsid w:val="005F120C"/>
    <w:rsid w:val="00602787"/>
    <w:rsid w:val="00606D29"/>
    <w:rsid w:val="0062344E"/>
    <w:rsid w:val="006363BD"/>
    <w:rsid w:val="0064073D"/>
    <w:rsid w:val="00695EF1"/>
    <w:rsid w:val="006B2777"/>
    <w:rsid w:val="006B525E"/>
    <w:rsid w:val="006C477B"/>
    <w:rsid w:val="006D0B32"/>
    <w:rsid w:val="0070194D"/>
    <w:rsid w:val="00703A12"/>
    <w:rsid w:val="00743DC5"/>
    <w:rsid w:val="007516A6"/>
    <w:rsid w:val="00752A0D"/>
    <w:rsid w:val="007630C9"/>
    <w:rsid w:val="007E2DAF"/>
    <w:rsid w:val="00804562"/>
    <w:rsid w:val="00836E0D"/>
    <w:rsid w:val="00843EBE"/>
    <w:rsid w:val="00877DC9"/>
    <w:rsid w:val="008B7C15"/>
    <w:rsid w:val="008F57E9"/>
    <w:rsid w:val="00925ADC"/>
    <w:rsid w:val="00927629"/>
    <w:rsid w:val="009C5436"/>
    <w:rsid w:val="009E1B1A"/>
    <w:rsid w:val="009E6483"/>
    <w:rsid w:val="00A16AF4"/>
    <w:rsid w:val="00A40BD3"/>
    <w:rsid w:val="00A456C7"/>
    <w:rsid w:val="00A622AF"/>
    <w:rsid w:val="00A8335A"/>
    <w:rsid w:val="00AB4A7E"/>
    <w:rsid w:val="00AD3757"/>
    <w:rsid w:val="00AE4921"/>
    <w:rsid w:val="00AE4BEE"/>
    <w:rsid w:val="00AF08FB"/>
    <w:rsid w:val="00AF5CFF"/>
    <w:rsid w:val="00AF5F6C"/>
    <w:rsid w:val="00B035CF"/>
    <w:rsid w:val="00B24D70"/>
    <w:rsid w:val="00B3489C"/>
    <w:rsid w:val="00B42C0D"/>
    <w:rsid w:val="00B548DD"/>
    <w:rsid w:val="00B607DA"/>
    <w:rsid w:val="00B647EF"/>
    <w:rsid w:val="00B816CF"/>
    <w:rsid w:val="00B95C5B"/>
    <w:rsid w:val="00BB41BF"/>
    <w:rsid w:val="00BD0E01"/>
    <w:rsid w:val="00BF2E12"/>
    <w:rsid w:val="00C16043"/>
    <w:rsid w:val="00C30438"/>
    <w:rsid w:val="00C35951"/>
    <w:rsid w:val="00C55CBB"/>
    <w:rsid w:val="00C67B81"/>
    <w:rsid w:val="00C77E81"/>
    <w:rsid w:val="00C91848"/>
    <w:rsid w:val="00C933E3"/>
    <w:rsid w:val="00CC0A69"/>
    <w:rsid w:val="00CC2164"/>
    <w:rsid w:val="00CE5735"/>
    <w:rsid w:val="00D14CF4"/>
    <w:rsid w:val="00D4110F"/>
    <w:rsid w:val="00D44F2A"/>
    <w:rsid w:val="00D578FE"/>
    <w:rsid w:val="00D77B07"/>
    <w:rsid w:val="00D8118D"/>
    <w:rsid w:val="00D90593"/>
    <w:rsid w:val="00DA6882"/>
    <w:rsid w:val="00DD4A2F"/>
    <w:rsid w:val="00DE2778"/>
    <w:rsid w:val="00DE2EA9"/>
    <w:rsid w:val="00E44D31"/>
    <w:rsid w:val="00E61C28"/>
    <w:rsid w:val="00E67DDC"/>
    <w:rsid w:val="00E9304F"/>
    <w:rsid w:val="00EB27E0"/>
    <w:rsid w:val="00EF2153"/>
    <w:rsid w:val="00F14CB4"/>
    <w:rsid w:val="00F16C7C"/>
    <w:rsid w:val="00F559F1"/>
    <w:rsid w:val="00F6068B"/>
    <w:rsid w:val="00FC6D76"/>
    <w:rsid w:val="00FD1C9C"/>
    <w:rsid w:val="00FD20C0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E8F1C"/>
  <w15:chartTrackingRefBased/>
  <w15:docId w15:val="{29C1F072-60A7-4989-B252-F3D579ED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0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24D70"/>
    <w:pPr>
      <w:ind w:left="720"/>
      <w:contextualSpacing/>
    </w:pPr>
  </w:style>
  <w:style w:type="table" w:styleId="Tabel-Gitter">
    <w:name w:val="Table Grid"/>
    <w:basedOn w:val="Tabel-Normal"/>
    <w:uiPriority w:val="39"/>
    <w:rsid w:val="0026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A456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B548DD"/>
    <w:rPr>
      <w:color w:val="0000F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B548DD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548D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548DD"/>
    <w:rPr>
      <w:vertAlign w:val="superscript"/>
    </w:rPr>
  </w:style>
  <w:style w:type="paragraph" w:styleId="Ingenafstand">
    <w:name w:val="No Spacing"/>
    <w:uiPriority w:val="1"/>
    <w:qFormat/>
    <w:rsid w:val="006363BD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60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B60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60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55C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5CBB"/>
  </w:style>
  <w:style w:type="paragraph" w:styleId="Sidefod">
    <w:name w:val="footer"/>
    <w:basedOn w:val="Normal"/>
    <w:link w:val="SidefodTegn"/>
    <w:uiPriority w:val="99"/>
    <w:unhideWhenUsed/>
    <w:rsid w:val="00C55C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5CBB"/>
  </w:style>
  <w:style w:type="paragraph" w:styleId="Overskrift">
    <w:name w:val="TOC Heading"/>
    <w:basedOn w:val="Overskrift1"/>
    <w:next w:val="Normal"/>
    <w:uiPriority w:val="39"/>
    <w:unhideWhenUsed/>
    <w:qFormat/>
    <w:rsid w:val="00D77B07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77B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isikoanalyser.dk/Vejledning-i-it-risikostyring.php" TargetMode="External"/><Relationship Id="rId1" Type="http://schemas.openxmlformats.org/officeDocument/2006/relationships/hyperlink" Target="http://l.facebook.com/l.php?u=http%3A%2F%2Fwww.risikoanalyser.dk%2FVejledning-i-it-risikostyring.php&amp;h=wAQHj1uSD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D9D29-DC78-4813-ADD9-5DE0863EB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1642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75</cp:revision>
  <dcterms:created xsi:type="dcterms:W3CDTF">2016-09-05T13:41:00Z</dcterms:created>
  <dcterms:modified xsi:type="dcterms:W3CDTF">2016-11-04T09:25:00Z</dcterms:modified>
</cp:coreProperties>
</file>