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A26" w:rsidRDefault="00A211BA" w:rsidP="00A211BA">
      <w:pPr>
        <w:pStyle w:val="Titel"/>
      </w:pPr>
      <w:r>
        <w:t xml:space="preserve">Teori til gennemlæsning af Lars </w:t>
      </w:r>
      <w:proofErr w:type="spellStart"/>
      <w:r>
        <w:t>Bolvig</w:t>
      </w:r>
      <w:proofErr w:type="spellEnd"/>
    </w:p>
    <w:p w:rsidR="00A211BA" w:rsidRDefault="00A211BA" w:rsidP="00A211BA">
      <w:pPr>
        <w:pStyle w:val="Undertitel"/>
      </w:pPr>
      <w:r>
        <w:t xml:space="preserve">Angående udviklingen af Automatisk Ultralydsscanner </w:t>
      </w:r>
    </w:p>
    <w:p w:rsidR="00A211BA" w:rsidRDefault="00A211BA" w:rsidP="00A211BA">
      <w:pPr>
        <w:pStyle w:val="Overskrift1"/>
      </w:pPr>
      <w:r>
        <w:t xml:space="preserve">Baggrundsafsnit </w:t>
      </w:r>
    </w:p>
    <w:p w:rsidR="00A211BA" w:rsidRDefault="00A211BA" w:rsidP="00A211BA">
      <w:r>
        <w:t>Danmark vil i de kommende årtier få en voksende andel af ældre borgere, der vil</w:t>
      </w:r>
      <w:r>
        <w:t xml:space="preserve"> </w:t>
      </w:r>
      <w:r>
        <w:t>lægge et større pres på velfærdssamfundet i Danmark. Det vil resultere i færre borgere</w:t>
      </w:r>
      <w:r>
        <w:t xml:space="preserve"> </w:t>
      </w:r>
      <w:r>
        <w:t>i den arbejdsduelige alder end tidligere, da det ud fra en befolkningsfremskrivning til</w:t>
      </w:r>
      <w:r>
        <w:t xml:space="preserve"> </w:t>
      </w:r>
      <w:r>
        <w:t>2040 forventes, at andelen af befolkningen på 65 år og derover vil udgøre omkring en</w:t>
      </w:r>
      <w:r>
        <w:t xml:space="preserve"> </w:t>
      </w:r>
      <w:r>
        <w:t>fjerdedel a</w:t>
      </w:r>
      <w:r>
        <w:t xml:space="preserve">f den samlede danske befolkning. </w:t>
      </w:r>
      <w:r>
        <w:t>En sådan ændring i demografien vil</w:t>
      </w:r>
      <w:r>
        <w:t xml:space="preserve"> </w:t>
      </w:r>
      <w:r>
        <w:t>betyde flere patienter med kroniske lidelser, som derved vil medføre et øget pres på og</w:t>
      </w:r>
      <w:r>
        <w:t xml:space="preserve"> </w:t>
      </w:r>
      <w:r>
        <w:t>øgede omkostningerne for det offentlige sundhedsvæsen. Det er derfor nødvendigt, at se på</w:t>
      </w:r>
      <w:r>
        <w:t xml:space="preserve"> </w:t>
      </w:r>
      <w:r>
        <w:t>alternative løsninger til behandling og diagnosticering af sygdomme.</w:t>
      </w:r>
      <w:r>
        <w:t xml:space="preserve"> </w:t>
      </w:r>
    </w:p>
    <w:p w:rsidR="00A211BA" w:rsidRDefault="00A211BA" w:rsidP="00A211BA">
      <w:r>
        <w:t>I Danmark tilbydes alle kvinder i alderen 50 til 69 år en rutinemæssig mammografiscreening.</w:t>
      </w:r>
      <w:r>
        <w:t xml:space="preserve"> </w:t>
      </w:r>
      <w:r>
        <w:t>Mammografiscreening foregår ved en røntgenundersøgelse, hvilket er en billig og</w:t>
      </w:r>
      <w:r>
        <w:t xml:space="preserve"> effektiv metode. </w:t>
      </w:r>
      <w:r>
        <w:t>Metoden er dog ikke altid den mest hensigtsmæssige at anvende, da</w:t>
      </w:r>
      <w:r>
        <w:t xml:space="preserve"> </w:t>
      </w:r>
      <w:r>
        <w:t>kirtelvæv og ondartede cancersvulster kan være svære at skelne fra hinanden på et røntgenbillede.</w:t>
      </w:r>
      <w:r>
        <w:t xml:space="preserve"> </w:t>
      </w:r>
      <w:r>
        <w:t>Røntgenmetoden har derfor en begrænset effekt på kvinder med meget kirtelvæv.</w:t>
      </w:r>
      <w:r>
        <w:t xml:space="preserve"> </w:t>
      </w:r>
      <w:r>
        <w:t>Til disse patienter suppleres røntgenbilleder</w:t>
      </w:r>
      <w:r>
        <w:t xml:space="preserve">ne med en ultralydsundersøgelse. </w:t>
      </w:r>
    </w:p>
    <w:p w:rsidR="00A211BA" w:rsidRDefault="00A211BA" w:rsidP="00A211BA">
      <w:r>
        <w:t>Ultralyds- og røntgenundersøgelser har hver sine fordele og kan derfor sjældent stå alene.</w:t>
      </w:r>
      <w:r>
        <w:t xml:space="preserve"> </w:t>
      </w:r>
      <w:r>
        <w:t>Ultralyd har den største diagnosesikkerhed i kirtelvæv, hvor røntgen har den største</w:t>
      </w:r>
      <w:r>
        <w:t xml:space="preserve"> </w:t>
      </w:r>
      <w:r>
        <w:t>diagnosesikkerhed i fedtvæv. Da brystet ofte er en kombination af de to vævstyper,</w:t>
      </w:r>
      <w:r>
        <w:t xml:space="preserve"> </w:t>
      </w:r>
      <w:r>
        <w:t>supplerer</w:t>
      </w:r>
      <w:r>
        <w:t xml:space="preserve"> disse to metoder hinanden godt. </w:t>
      </w:r>
    </w:p>
    <w:p w:rsidR="00A211BA" w:rsidRDefault="00A211BA" w:rsidP="00A211BA">
      <w:r>
        <w:t>Mammografi foretages i dag af enten en radiograf eller en røntgensygeplejerske, hvorefter</w:t>
      </w:r>
      <w:r>
        <w:t xml:space="preserve"> </w:t>
      </w:r>
      <w:r>
        <w:t>røntgenbillederne bliver sendt videre til en radiolog. Man kunne i fremtiden derfor forestille</w:t>
      </w:r>
      <w:r>
        <w:t xml:space="preserve"> </w:t>
      </w:r>
      <w:r>
        <w:t>sig, at automatiserede ultralydsscanninger til screening for brystkræft kunne foretages på</w:t>
      </w:r>
      <w:r>
        <w:t xml:space="preserve"> </w:t>
      </w:r>
      <w:r>
        <w:t>samme vis.</w:t>
      </w:r>
    </w:p>
    <w:p w:rsidR="00A211BA" w:rsidRDefault="00A211BA" w:rsidP="00A211BA">
      <w:r>
        <w:t>Dette bachelorprojekt går derfor ud på at undersøge muligheden for automatiserede</w:t>
      </w:r>
      <w:r>
        <w:t xml:space="preserve"> </w:t>
      </w:r>
      <w:r w:rsidRPr="00A211BA">
        <w:t>ultralydsscanninger til screening for brystkræft, som en del at screeningsprogrammet.</w:t>
      </w:r>
    </w:p>
    <w:p w:rsidR="00A211BA" w:rsidRDefault="00A211BA" w:rsidP="00A211BA">
      <w:pPr>
        <w:pStyle w:val="Overskrift1"/>
      </w:pPr>
      <w:r>
        <w:t>Teoriafsnit</w:t>
      </w:r>
    </w:p>
    <w:p w:rsidR="00A211BA" w:rsidRDefault="00A211BA" w:rsidP="00A211BA">
      <w:r>
        <w:t xml:space="preserve">Bryster er sammensat af mange små brystkirtler, </w:t>
      </w:r>
      <w:r>
        <w:t>bestående af kirtelceller</w:t>
      </w:r>
      <w:r>
        <w:t xml:space="preserve"> </w:t>
      </w:r>
      <w:r>
        <w:t xml:space="preserve">til </w:t>
      </w:r>
      <w:proofErr w:type="spellStart"/>
      <w:r>
        <w:t>producering</w:t>
      </w:r>
      <w:proofErr w:type="spellEnd"/>
      <w:r>
        <w:t xml:space="preserve"> af </w:t>
      </w:r>
      <w:r>
        <w:t xml:space="preserve">mælk, </w:t>
      </w:r>
      <w:r>
        <w:t xml:space="preserve">og </w:t>
      </w:r>
      <w:r>
        <w:t>udførs</w:t>
      </w:r>
      <w:r>
        <w:t>elsgange</w:t>
      </w:r>
      <w:r>
        <w:t>, som samler sig frem til brystvorten.</w:t>
      </w:r>
      <w:r>
        <w:t xml:space="preserve"> </w:t>
      </w:r>
      <w:r>
        <w:t>Mænds bryst er opbygget ligesom kvindebrystet, do</w:t>
      </w:r>
      <w:r>
        <w:t>g uden fungerende mælkekirtler</w:t>
      </w:r>
      <w:r>
        <w:t>.</w:t>
      </w:r>
      <w:r>
        <w:t xml:space="preserve"> </w:t>
      </w:r>
      <w:r>
        <w:t xml:space="preserve">Brystkirtlerne </w:t>
      </w:r>
      <w:r>
        <w:t>er omgivet af fedt og bindevæv.</w:t>
      </w:r>
    </w:p>
    <w:p w:rsidR="00A211BA" w:rsidRDefault="00A211BA" w:rsidP="00A211BA">
      <w:r>
        <w:t>I brystet kan der opstå brystkræft, hvor</w:t>
      </w:r>
      <w:r>
        <w:t xml:space="preserve"> </w:t>
      </w:r>
      <w:r>
        <w:t>det hyppig</w:t>
      </w:r>
      <w:r>
        <w:t>st opstår i en udførselsgang</w:t>
      </w:r>
      <w:r>
        <w:t>. Brystkræft</w:t>
      </w:r>
      <w:r>
        <w:t xml:space="preserve"> </w:t>
      </w:r>
      <w:r>
        <w:t>er den mest udbredte kræftform hos kvinder,</w:t>
      </w:r>
      <w:r>
        <w:t xml:space="preserve"> men den kan også opstå ved mænd. Det er dog hyppigere hos kvinder. </w:t>
      </w:r>
    </w:p>
    <w:p w:rsidR="00A211BA" w:rsidRDefault="00A211BA" w:rsidP="00A211BA">
      <w:r>
        <w:t>Forstadiet til brystkræften sker ved en mutation af cellernes gener</w:t>
      </w:r>
      <w:r>
        <w:t>. D</w:t>
      </w:r>
      <w:r>
        <w:t>enne mutation kan</w:t>
      </w:r>
      <w:r>
        <w:t xml:space="preserve"> </w:t>
      </w:r>
      <w:r>
        <w:t>ske over tid, men kan også være et arvet gen. Mutationen gør, at cellerne ændrer form</w:t>
      </w:r>
      <w:r>
        <w:t xml:space="preserve"> </w:t>
      </w:r>
      <w:r>
        <w:t>og udseende, da cellerne deler sig for meget, hvilket danner en knude. Normalt vil syge</w:t>
      </w:r>
      <w:r>
        <w:t xml:space="preserve"> </w:t>
      </w:r>
      <w:r>
        <w:t>celler nedbrydes, men dette sker ikke ved kræftceller, som hele tiden deler sig og skaber</w:t>
      </w:r>
      <w:r>
        <w:t xml:space="preserve"> </w:t>
      </w:r>
      <w:r>
        <w:t>nye kræftceller. Bliver udviklingen af kræftcellerne ikke behandlet, vil kræftcellerne med</w:t>
      </w:r>
      <w:r>
        <w:t xml:space="preserve"> </w:t>
      </w:r>
      <w:r>
        <w:t>tiden brede sig til det omkringliggende væv</w:t>
      </w:r>
      <w:r>
        <w:t xml:space="preserve">. </w:t>
      </w:r>
    </w:p>
    <w:p w:rsidR="008051FA" w:rsidRDefault="008051FA">
      <w:pPr>
        <w:rPr>
          <w:b/>
        </w:rPr>
      </w:pPr>
      <w:r>
        <w:rPr>
          <w:b/>
        </w:rPr>
        <w:br w:type="page"/>
      </w:r>
    </w:p>
    <w:p w:rsidR="00A211BA" w:rsidRDefault="00A211BA" w:rsidP="008051FA">
      <w:pPr>
        <w:pStyle w:val="Overskrift2"/>
      </w:pPr>
      <w:r>
        <w:lastRenderedPageBreak/>
        <w:t xml:space="preserve">Ultralydsscanning </w:t>
      </w:r>
    </w:p>
    <w:p w:rsidR="00A211BA" w:rsidRDefault="00A211BA" w:rsidP="00A211BA">
      <w:r>
        <w:t>Ultralyd er højfrekvent lyd, hvor man til ultralydsscanning benytter frekvenser mellem</w:t>
      </w:r>
      <w:r>
        <w:t xml:space="preserve"> </w:t>
      </w:r>
      <w:r>
        <w:t xml:space="preserve">2 og 20 MHz. Der anvendes en </w:t>
      </w:r>
      <w:proofErr w:type="spellStart"/>
      <w:r>
        <w:t>ultralydsprobe</w:t>
      </w:r>
      <w:proofErr w:type="spellEnd"/>
      <w:r>
        <w:t>, som er en transducer. Transduceren</w:t>
      </w:r>
      <w:r>
        <w:t xml:space="preserve"> </w:t>
      </w:r>
      <w:r>
        <w:t xml:space="preserve">indeholder </w:t>
      </w:r>
      <w:proofErr w:type="spellStart"/>
      <w:r>
        <w:t>piezoelektriske</w:t>
      </w:r>
      <w:proofErr w:type="spellEnd"/>
      <w:r>
        <w:t xml:space="preserve"> krystaller, som skaber lydbølger, når de bliver udsat for en</w:t>
      </w:r>
      <w:r>
        <w:t xml:space="preserve"> </w:t>
      </w:r>
      <w:r>
        <w:t>elektrisk spænding. Disse lydbølger udsendes mange gange i sekundet fra transduceren og</w:t>
      </w:r>
      <w:r>
        <w:t xml:space="preserve"> </w:t>
      </w:r>
      <w:r>
        <w:t>bliver kastet tilbage til transduceren, når de møder væv. Ud fra lydbølgerne, transduceren</w:t>
      </w:r>
      <w:r>
        <w:t xml:space="preserve"> </w:t>
      </w:r>
      <w:r>
        <w:t>modtager, dannes en ultralydsscanning, som læ</w:t>
      </w:r>
      <w:r>
        <w:t>gen kan diagnosticere ud fra</w:t>
      </w:r>
      <w:r>
        <w:t>.</w:t>
      </w:r>
    </w:p>
    <w:p w:rsidR="00A211BA" w:rsidRDefault="00A211BA" w:rsidP="00A211BA">
      <w:r>
        <w:t>På scanningen ses kirtelvæv som lyst, og kræftknuder fremtræder som mørke områder. Der</w:t>
      </w:r>
      <w:r>
        <w:t xml:space="preserve"> </w:t>
      </w:r>
      <w:r>
        <w:t>er derfor en god kontrast mellem kirtelvæv og k</w:t>
      </w:r>
      <w:r>
        <w:t xml:space="preserve">ræftknude på en ultralydsscanning. </w:t>
      </w:r>
    </w:p>
    <w:p w:rsidR="00A211BA" w:rsidRDefault="008051FA" w:rsidP="008051FA">
      <w:pPr>
        <w:pStyle w:val="Overskrift2"/>
      </w:pPr>
      <w:r>
        <w:t>Røntgen</w:t>
      </w:r>
    </w:p>
    <w:p w:rsidR="00A211BA" w:rsidRDefault="00A211BA" w:rsidP="00A211BA">
      <w:r>
        <w:t>Røntgenstråler er elektromagnetiske bølger med en kortere bølgelængde end synligt lys.</w:t>
      </w:r>
      <w:r>
        <w:t xml:space="preserve"> </w:t>
      </w:r>
      <w:r>
        <w:t>Strålerne er ioniserede, og derfor er det vigtigt at give den korrekte dosis, der måles med</w:t>
      </w:r>
      <w:r>
        <w:t xml:space="preserve"> </w:t>
      </w:r>
      <w:r>
        <w:t xml:space="preserve">enheden </w:t>
      </w:r>
      <w:proofErr w:type="spellStart"/>
      <w:r>
        <w:t>milliSievert</w:t>
      </w:r>
      <w:proofErr w:type="spellEnd"/>
      <w:r>
        <w:t xml:space="preserve"> (mSv). Ved mammografiscanninger med røntgen benyttes en dosis på</w:t>
      </w:r>
      <w:r>
        <w:t xml:space="preserve"> 0,5 mSv. </w:t>
      </w:r>
      <w:r>
        <w:t>Livstidsrisikoen for udvikling af kræft efter en mammografiscanning med</w:t>
      </w:r>
      <w:r>
        <w:t xml:space="preserve"> </w:t>
      </w:r>
      <w:r>
        <w:t xml:space="preserve">røntgen er </w:t>
      </w:r>
      <w:r w:rsidR="008051FA">
        <w:t>defineret</w:t>
      </w:r>
      <w:r>
        <w:t xml:space="preserve"> som meget lille, hvilket betyder, at 1 ud af 100.000 til 1 ud af 10.000</w:t>
      </w:r>
      <w:r>
        <w:t xml:space="preserve"> </w:t>
      </w:r>
      <w:r>
        <w:t>rammes.</w:t>
      </w:r>
    </w:p>
    <w:p w:rsidR="00A211BA" w:rsidRDefault="00A211BA" w:rsidP="00A211BA">
      <w:r>
        <w:t>Ved røntgenundersøgelser sendes røntgenstrålerne fra et røntgenrør gennem patienten og</w:t>
      </w:r>
      <w:r w:rsidR="008051FA">
        <w:t xml:space="preserve"> </w:t>
      </w:r>
      <w:r>
        <w:t>opfanges på en fotografisk film, som vil danne billedet alt afhængig af, hvor meget af</w:t>
      </w:r>
      <w:r w:rsidR="008051FA">
        <w:t xml:space="preserve"> </w:t>
      </w:r>
      <w:r>
        <w:t>strålingen, der bliver absorberet i kroppen.</w:t>
      </w:r>
    </w:p>
    <w:p w:rsidR="00A211BA" w:rsidRDefault="00A211BA" w:rsidP="00A211BA">
      <w:r>
        <w:t>På røntgenbilleder ses fedt og andre bløddele som grå skygger, da de ikke absorberer så</w:t>
      </w:r>
      <w:r w:rsidR="008051FA">
        <w:t xml:space="preserve"> </w:t>
      </w:r>
      <w:r>
        <w:t>mange røntgenstråler. Hvorimod kræftknuder absorberer meget røntgenstråling</w:t>
      </w:r>
      <w:r w:rsidR="008051FA">
        <w:t>,</w:t>
      </w:r>
      <w:r>
        <w:t xml:space="preserve"> og derfor</w:t>
      </w:r>
      <w:r w:rsidR="008051FA">
        <w:t xml:space="preserve"> </w:t>
      </w:r>
      <w:r>
        <w:t>ses som lyse områder.</w:t>
      </w:r>
    </w:p>
    <w:p w:rsidR="008051FA" w:rsidRDefault="008051FA" w:rsidP="008051FA">
      <w:pPr>
        <w:pStyle w:val="Overskrift1"/>
      </w:pPr>
      <w:r>
        <w:t>Afgrænsning</w:t>
      </w:r>
    </w:p>
    <w:p w:rsidR="008051FA" w:rsidRDefault="008051FA" w:rsidP="008051FA">
      <w:r>
        <w:t>Selve proceduren og performance kravene i de ikke-funktionelle krav, er afgrænset efter</w:t>
      </w:r>
      <w:r>
        <w:t xml:space="preserve"> </w:t>
      </w:r>
      <w:r>
        <w:t xml:space="preserve">telefoninterview med radiolog Lars </w:t>
      </w:r>
      <w:proofErr w:type="spellStart"/>
      <w:r>
        <w:t>Bolvig</w:t>
      </w:r>
      <w:proofErr w:type="spellEnd"/>
      <w:r>
        <w:t>, samt besøg på Røntgen- og Skanningsafdelingen</w:t>
      </w:r>
      <w:r>
        <w:t xml:space="preserve"> </w:t>
      </w:r>
      <w:r>
        <w:t>på Tage Hansens Gade og efterfølgende interview med Specialeansvarlig radiograf, Tine</w:t>
      </w:r>
      <w:r>
        <w:t xml:space="preserve"> </w:t>
      </w:r>
      <w:r>
        <w:t xml:space="preserve">Bisgaard. Efter interview med Lars </w:t>
      </w:r>
      <w:proofErr w:type="spellStart"/>
      <w:r>
        <w:t>Bolvig</w:t>
      </w:r>
      <w:proofErr w:type="spellEnd"/>
      <w:r>
        <w:t>, blev det besluttet, at systemets primære</w:t>
      </w:r>
      <w:r>
        <w:t xml:space="preserve"> </w:t>
      </w:r>
      <w:r>
        <w:t>funktion skulle være ultralydsscanninger af brystet, da det er et specifikt bevægelsesmønter,</w:t>
      </w:r>
      <w:r>
        <w:t xml:space="preserve"> </w:t>
      </w:r>
      <w:r>
        <w:t>der skal udføres på patientens bryst. Samtidig vil det tidsmæssigt ikke kunne betale sig</w:t>
      </w:r>
      <w:r>
        <w:t xml:space="preserve"> </w:t>
      </w:r>
      <w:r>
        <w:t>at lave kliniske mammografiscanninger, da en radiolog vil kunne gøre dette hurtigere og</w:t>
      </w:r>
      <w:r>
        <w:t xml:space="preserve"> </w:t>
      </w:r>
      <w:r>
        <w:t>alligevel se ultralydsscanningen igennem efterfølgende. Det er bl.a. derfor valgt, at systemet</w:t>
      </w:r>
      <w:r>
        <w:t xml:space="preserve"> </w:t>
      </w:r>
      <w:r>
        <w:t>Automatisk Ultralydsscanner skal kunne udføre en ultralydsscanning på under 10 minutter.</w:t>
      </w:r>
      <w:r>
        <w:t xml:space="preserve"> </w:t>
      </w:r>
      <w:r>
        <w:t xml:space="preserve">Dette er valgt ud fra et estimat fra Lars </w:t>
      </w:r>
      <w:proofErr w:type="spellStart"/>
      <w:r>
        <w:t>Bolvig</w:t>
      </w:r>
      <w:proofErr w:type="spellEnd"/>
      <w:r>
        <w:t xml:space="preserve"> og efter tiden Tine Bisgaard estimerede,</w:t>
      </w:r>
      <w:r>
        <w:t xml:space="preserve"> </w:t>
      </w:r>
      <w:r>
        <w:t>det tager en uerfaren radiolog at lave en ultralydsscanning.</w:t>
      </w:r>
    </w:p>
    <w:p w:rsidR="008051FA" w:rsidRDefault="008051FA" w:rsidP="008051FA">
      <w:pPr>
        <w:pStyle w:val="Overskrift1"/>
      </w:pPr>
      <w:bookmarkStart w:id="0" w:name="_GoBack"/>
      <w:r>
        <w:t>Analyse</w:t>
      </w:r>
    </w:p>
    <w:bookmarkEnd w:id="0"/>
    <w:p w:rsidR="008051FA" w:rsidRDefault="008051FA" w:rsidP="008051FA">
      <w:r>
        <w:t xml:space="preserve">Der blev foretaget et telefonisk interview og efterfølgende et </w:t>
      </w:r>
      <w:proofErr w:type="spellStart"/>
      <w:r>
        <w:t>opfølgende</w:t>
      </w:r>
      <w:proofErr w:type="spellEnd"/>
      <w:r>
        <w:t xml:space="preserve"> møde med radiolog</w:t>
      </w:r>
      <w:r>
        <w:t xml:space="preserve"> </w:t>
      </w:r>
      <w:r>
        <w:t xml:space="preserve">og ultralydsekspert, Lars </w:t>
      </w:r>
      <w:proofErr w:type="spellStart"/>
      <w:r>
        <w:t>Bolvig</w:t>
      </w:r>
      <w:proofErr w:type="spellEnd"/>
      <w:r>
        <w:t>. Interviewet blev lavet for at undersøge proceduren</w:t>
      </w:r>
      <w:r>
        <w:t xml:space="preserve"> </w:t>
      </w:r>
      <w:r>
        <w:t>ved ultralydsscanninger af brystet. Der var på forhånd defineret nogle spørgsmål</w:t>
      </w:r>
      <w:r>
        <w:t xml:space="preserve"> </w:t>
      </w:r>
      <w:r>
        <w:t>angående lokalisering af knuder, hastigheder og tiden en læge typisk vil bruge på en</w:t>
      </w:r>
      <w:r>
        <w:t xml:space="preserve"> </w:t>
      </w:r>
      <w:r>
        <w:t xml:space="preserve">ultralydsscanning af brystet og lokalisering af knuder. Ifølge Lars </w:t>
      </w:r>
      <w:proofErr w:type="spellStart"/>
      <w:r>
        <w:t>Bolvig</w:t>
      </w:r>
      <w:proofErr w:type="spellEnd"/>
      <w:r>
        <w:t xml:space="preserve"> vil en læge</w:t>
      </w:r>
      <w:r>
        <w:t xml:space="preserve"> </w:t>
      </w:r>
      <w:r>
        <w:t>kunne lokalisere en knude i brystet på 2-3 minutter, mens hastigheden, der scannes</w:t>
      </w:r>
      <w:r>
        <w:t xml:space="preserve"> </w:t>
      </w:r>
      <w:r>
        <w:t>med, er meget operatørafhængig. Lars Bolvigs forslag til hvor det vil give mening at</w:t>
      </w:r>
      <w:r>
        <w:t xml:space="preserve"> </w:t>
      </w:r>
      <w:r>
        <w:t>implementere Automatisk Ultralydsscanner var til supplement til mammografi. Det vil sige,</w:t>
      </w:r>
      <w:r>
        <w:t xml:space="preserve"> </w:t>
      </w:r>
      <w:r>
        <w:t>at Automatisk Ultralydsscanner vil kunne give mening at implementere som en udbyg</w:t>
      </w:r>
      <w:r>
        <w:t xml:space="preserve">ning </w:t>
      </w:r>
      <w:r>
        <w:t>af screeningsproceduren med mammografi, som anvendes i dag. Dette kunne give mening</w:t>
      </w:r>
      <w:r>
        <w:t xml:space="preserve"> </w:t>
      </w:r>
      <w:r>
        <w:t>fordi, at man med en efterfølgende ultralydsscanning, efter en mammografiundersøgelse,</w:t>
      </w:r>
      <w:r>
        <w:t xml:space="preserve"> </w:t>
      </w:r>
      <w:r>
        <w:t>vil kunne opdage flere kræfttilfælde.</w:t>
      </w:r>
    </w:p>
    <w:p w:rsidR="008051FA" w:rsidRDefault="008051FA" w:rsidP="008051FA">
      <w:r>
        <w:lastRenderedPageBreak/>
        <w:t xml:space="preserve">Lars </w:t>
      </w:r>
      <w:proofErr w:type="spellStart"/>
      <w:r>
        <w:t>Bolvig</w:t>
      </w:r>
      <w:proofErr w:type="spellEnd"/>
      <w:r>
        <w:t xml:space="preserve"> fortalte, at ved ultralydsscanning af brystet, føres </w:t>
      </w:r>
      <w:proofErr w:type="spellStart"/>
      <w:r>
        <w:t>ultralydsproben</w:t>
      </w:r>
      <w:proofErr w:type="spellEnd"/>
      <w:r>
        <w:t xml:space="preserve"> i en sinuslignende</w:t>
      </w:r>
      <w:r>
        <w:t xml:space="preserve"> </w:t>
      </w:r>
      <w:r>
        <w:t>kurve hen over brystet. Probens bane skal overlap og man tager et bryst af gangen.</w:t>
      </w:r>
      <w:r>
        <w:t xml:space="preserve"> </w:t>
      </w:r>
      <w:r>
        <w:t xml:space="preserve">Det skal sikres, at </w:t>
      </w:r>
      <w:proofErr w:type="spellStart"/>
      <w:r>
        <w:t>ultralydsproben</w:t>
      </w:r>
      <w:proofErr w:type="spellEnd"/>
      <w:r>
        <w:t xml:space="preserve"> starter og slutter uden for brystvævet, for at sikre</w:t>
      </w:r>
      <w:r>
        <w:t>,</w:t>
      </w:r>
      <w:r>
        <w:t xml:space="preserve"> at</w:t>
      </w:r>
      <w:r>
        <w:t xml:space="preserve"> </w:t>
      </w:r>
      <w:proofErr w:type="spellStart"/>
      <w:r>
        <w:t>at</w:t>
      </w:r>
      <w:proofErr w:type="spellEnd"/>
      <w:r>
        <w:t xml:space="preserve"> hele brystet er scannet. Bevægelsesmønsteret er illustreret i Figur 7.1 nedenfor.</w:t>
      </w:r>
    </w:p>
    <w:p w:rsidR="008051FA" w:rsidRDefault="008051FA" w:rsidP="008051FA">
      <w:r w:rsidRPr="008051FA">
        <w:rPr>
          <w:noProof/>
          <w:lang w:eastAsia="da-DK"/>
        </w:rPr>
        <w:drawing>
          <wp:inline distT="0" distB="0" distL="0" distR="0">
            <wp:extent cx="6120130" cy="539933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1FA" w:rsidRPr="008051FA" w:rsidRDefault="008051FA" w:rsidP="008051FA">
      <w:r>
        <w:t xml:space="preserve">Lars </w:t>
      </w:r>
      <w:proofErr w:type="spellStart"/>
      <w:r>
        <w:t>Bolvig</w:t>
      </w:r>
      <w:proofErr w:type="spellEnd"/>
      <w:r>
        <w:t xml:space="preserve"> tilføjede også, at Automatisk Ultralydsscanner skal kunne betjenes af</w:t>
      </w:r>
      <w:r>
        <w:t xml:space="preserve"> </w:t>
      </w:r>
      <w:r>
        <w:t xml:space="preserve">radiografer. Automatisk Ultralydsscanner skal </w:t>
      </w:r>
      <w:r>
        <w:t>fungere</w:t>
      </w:r>
      <w:r>
        <w:t xml:space="preserve"> ved, at radiografen tager</w:t>
      </w:r>
      <w:r>
        <w:t xml:space="preserve"> videoklippene</w:t>
      </w:r>
      <w:r>
        <w:t xml:space="preserve"> fra ultralydsscanningen og sender dem til radiologen, som bestemmer videre</w:t>
      </w:r>
      <w:r>
        <w:t xml:space="preserve"> </w:t>
      </w:r>
      <w:r>
        <w:t>behandlingsforløb.</w:t>
      </w:r>
    </w:p>
    <w:sectPr w:rsidR="008051FA" w:rsidRPr="008051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BA"/>
    <w:rsid w:val="008051FA"/>
    <w:rsid w:val="00A211BA"/>
    <w:rsid w:val="00D72A26"/>
    <w:rsid w:val="00DB1A5C"/>
    <w:rsid w:val="00F6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E13E8"/>
  <w15:chartTrackingRefBased/>
  <w15:docId w15:val="{D9C748B3-F556-4C7D-BA3E-92284360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63126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DB1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6312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B1A5C"/>
    <w:rPr>
      <w:rFonts w:asciiTheme="majorHAnsi" w:eastAsiaTheme="majorEastAsia" w:hAnsiTheme="majorHAnsi" w:cstheme="majorBidi"/>
      <w:b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A21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21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211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211B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1012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Charlotte</cp:lastModifiedBy>
  <cp:revision>1</cp:revision>
  <dcterms:created xsi:type="dcterms:W3CDTF">2016-12-09T14:18:00Z</dcterms:created>
  <dcterms:modified xsi:type="dcterms:W3CDTF">2016-12-09T14:36:00Z</dcterms:modified>
</cp:coreProperties>
</file>