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6DEC" w:rsidRDefault="00F06DEC">
      <w:pPr>
        <w:pStyle w:val="TitleA"/>
      </w:pPr>
    </w:p>
    <w:p w:rsidR="00EE356B" w:rsidRDefault="00EE356B" w:rsidP="00F06DEC">
      <w:pPr>
        <w:pStyle w:val="TitleA"/>
        <w:jc w:val="center"/>
        <w:rPr>
          <w:sz w:val="96"/>
        </w:rPr>
      </w:pPr>
    </w:p>
    <w:p w:rsidR="00EE356B" w:rsidRDefault="00EE356B" w:rsidP="00F06DEC">
      <w:pPr>
        <w:pStyle w:val="TitleA"/>
        <w:jc w:val="center"/>
        <w:rPr>
          <w:sz w:val="72"/>
        </w:rPr>
      </w:pPr>
      <w:bookmarkStart w:id="0" w:name="_GoBack"/>
      <w:bookmarkEnd w:id="0"/>
      <w:proofErr w:type="spellStart"/>
      <w:r w:rsidRPr="00EE356B">
        <w:rPr>
          <w:sz w:val="96"/>
        </w:rPr>
        <w:t>Roominator</w:t>
      </w:r>
      <w:proofErr w:type="spellEnd"/>
    </w:p>
    <w:p w:rsidR="00FB2A1E" w:rsidRPr="00EE356B" w:rsidRDefault="0043474E" w:rsidP="00F06DEC">
      <w:pPr>
        <w:pStyle w:val="TitleA"/>
        <w:jc w:val="center"/>
        <w:rPr>
          <w:sz w:val="52"/>
        </w:rPr>
      </w:pPr>
      <w:r w:rsidRPr="00EE356B">
        <w:rPr>
          <w:sz w:val="52"/>
        </w:rPr>
        <w:t>Synopsis Group 22</w:t>
      </w:r>
    </w:p>
    <w:p w:rsidR="00FB2A1E" w:rsidRDefault="00FB2A1E">
      <w:pPr>
        <w:pStyle w:val="BodyA"/>
      </w:pPr>
    </w:p>
    <w:p w:rsidR="00F06DEC" w:rsidRDefault="00F06DEC">
      <w:pPr>
        <w:pStyle w:val="BodyA"/>
      </w:pPr>
    </w:p>
    <w:p w:rsidR="00F06DEC" w:rsidRDefault="00F06DEC">
      <w:pPr>
        <w:pStyle w:val="BodyA"/>
      </w:pPr>
    </w:p>
    <w:p w:rsidR="00F06DEC" w:rsidRPr="00185CCC" w:rsidRDefault="00F06DEC">
      <w:pPr>
        <w:pStyle w:val="BodyA"/>
      </w:pPr>
    </w:p>
    <w:tbl>
      <w:tblPr>
        <w:tblW w:w="9628" w:type="dxa"/>
        <w:tblInd w:w="216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shd w:val="clear" w:color="auto" w:fill="E0E0E0"/>
        <w:tblLayout w:type="fixed"/>
        <w:tblLook w:val="04A0" w:firstRow="1" w:lastRow="0" w:firstColumn="1" w:lastColumn="0" w:noHBand="0" w:noVBand="1"/>
      </w:tblPr>
      <w:tblGrid>
        <w:gridCol w:w="3422"/>
        <w:gridCol w:w="3179"/>
        <w:gridCol w:w="3027"/>
      </w:tblGrid>
      <w:tr w:rsidR="00FB2A1E" w:rsidRPr="00185CCC">
        <w:trPr>
          <w:trHeight w:val="280"/>
        </w:trPr>
        <w:tc>
          <w:tcPr>
            <w:tcW w:w="3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2A1E" w:rsidRPr="00185CCC" w:rsidRDefault="0043474E">
            <w:pPr>
              <w:pStyle w:val="BodyA"/>
              <w:jc w:val="both"/>
            </w:pPr>
            <w:r w:rsidRPr="00185CCC">
              <w:rPr>
                <w:rFonts w:ascii="Arial Unicode MS" w:hAnsi="Arial Unicode MS"/>
              </w:rPr>
              <w:br w:type="page"/>
            </w:r>
            <w:r w:rsidRPr="00185CCC">
              <w:rPr>
                <w:b/>
                <w:bCs/>
              </w:rPr>
              <w:t>N</w:t>
            </w:r>
            <w:r w:rsidRPr="00185CCC">
              <w:rPr>
                <w:b/>
                <w:bCs/>
              </w:rPr>
              <w:t>avn</w:t>
            </w:r>
          </w:p>
        </w:tc>
        <w:tc>
          <w:tcPr>
            <w:tcW w:w="31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2A1E" w:rsidRPr="00185CCC" w:rsidRDefault="00185CCC">
            <w:pPr>
              <w:pStyle w:val="BodyA"/>
              <w:spacing w:after="0" w:line="240" w:lineRule="auto"/>
              <w:jc w:val="both"/>
            </w:pPr>
            <w:r w:rsidRPr="00185CCC">
              <w:rPr>
                <w:b/>
                <w:bCs/>
              </w:rPr>
              <w:t>AU ID</w:t>
            </w:r>
          </w:p>
        </w:tc>
        <w:tc>
          <w:tcPr>
            <w:tcW w:w="3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2A1E" w:rsidRPr="00185CCC" w:rsidRDefault="00185CCC">
            <w:pPr>
              <w:pStyle w:val="BodyA"/>
              <w:spacing w:after="0" w:line="240" w:lineRule="auto"/>
              <w:jc w:val="both"/>
            </w:pPr>
            <w:r w:rsidRPr="00185CCC">
              <w:rPr>
                <w:b/>
                <w:bCs/>
              </w:rPr>
              <w:t>S</w:t>
            </w:r>
            <w:r w:rsidR="0043474E" w:rsidRPr="00185CCC">
              <w:rPr>
                <w:b/>
                <w:bCs/>
              </w:rPr>
              <w:t>tudienummer</w:t>
            </w:r>
          </w:p>
        </w:tc>
      </w:tr>
      <w:tr w:rsidR="00FB2A1E" w:rsidRPr="00185CCC" w:rsidTr="00185CCC">
        <w:trPr>
          <w:trHeight w:val="284"/>
        </w:trPr>
        <w:tc>
          <w:tcPr>
            <w:tcW w:w="3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2A1E" w:rsidRPr="00185CCC" w:rsidRDefault="0043474E" w:rsidP="00185CCC">
            <w:pPr>
              <w:pStyle w:val="BodyA"/>
              <w:tabs>
                <w:tab w:val="left" w:pos="3405"/>
              </w:tabs>
              <w:spacing w:after="0" w:line="240" w:lineRule="auto"/>
              <w:jc w:val="both"/>
            </w:pPr>
            <w:r w:rsidRPr="00185CCC">
              <w:t xml:space="preserve">Jeppe Malmberg </w:t>
            </w:r>
            <w:proofErr w:type="spellStart"/>
            <w:r w:rsidRPr="00185CCC">
              <w:t>NIelsen</w:t>
            </w:r>
            <w:proofErr w:type="spellEnd"/>
          </w:p>
        </w:tc>
        <w:tc>
          <w:tcPr>
            <w:tcW w:w="31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2A1E" w:rsidRPr="00185CCC" w:rsidRDefault="0043474E" w:rsidP="00185CCC">
            <w:pPr>
              <w:pStyle w:val="Default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rPr>
                <w:rFonts w:ascii="Calibri" w:hAnsi="Calibri"/>
                <w:u w:color="000000"/>
              </w:rPr>
            </w:pPr>
            <w:proofErr w:type="gramStart"/>
            <w:r w:rsidRPr="00185CCC">
              <w:rPr>
                <w:rFonts w:ascii="Calibri" w:hAnsi="Calibri"/>
                <w:u w:color="000000"/>
              </w:rPr>
              <w:t>au</w:t>
            </w:r>
            <w:proofErr w:type="gramEnd"/>
            <w:r w:rsidRPr="00185CCC">
              <w:rPr>
                <w:rFonts w:ascii="Calibri" w:hAnsi="Calibri"/>
                <w:u w:color="000000"/>
              </w:rPr>
              <w:t>481453</w:t>
            </w:r>
          </w:p>
        </w:tc>
        <w:tc>
          <w:tcPr>
            <w:tcW w:w="3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2A1E" w:rsidRPr="00185CCC" w:rsidRDefault="0043474E" w:rsidP="00185CCC">
            <w:pPr>
              <w:rPr>
                <w:rFonts w:ascii="Calibri" w:hAnsi="Calibri" w:cs="Arial Unicode MS"/>
                <w:color w:val="000000"/>
                <w:sz w:val="22"/>
                <w:szCs w:val="22"/>
                <w:u w:color="000000"/>
                <w:lang w:val="da-DK" w:eastAsia="da-DK"/>
              </w:rPr>
            </w:pPr>
            <w:r w:rsidRPr="00185CCC">
              <w:rPr>
                <w:rFonts w:ascii="Calibri" w:hAnsi="Calibri" w:cs="Arial Unicode MS"/>
                <w:color w:val="000000"/>
                <w:sz w:val="22"/>
                <w:szCs w:val="22"/>
                <w:u w:color="000000"/>
                <w:lang w:val="da-DK" w:eastAsia="da-DK"/>
              </w:rPr>
              <w:t>201371045</w:t>
            </w:r>
          </w:p>
        </w:tc>
      </w:tr>
      <w:tr w:rsidR="00FB2A1E" w:rsidRPr="00185CCC">
        <w:trPr>
          <w:trHeight w:val="300"/>
        </w:trPr>
        <w:tc>
          <w:tcPr>
            <w:tcW w:w="3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2A1E" w:rsidRPr="00185CCC" w:rsidRDefault="0043474E" w:rsidP="00185CCC">
            <w:pPr>
              <w:pStyle w:val="BodyA"/>
              <w:tabs>
                <w:tab w:val="left" w:pos="3405"/>
              </w:tabs>
              <w:spacing w:after="0" w:line="240" w:lineRule="auto"/>
              <w:jc w:val="both"/>
            </w:pPr>
            <w:r w:rsidRPr="00185CCC">
              <w:t>Jonas Bæch</w:t>
            </w:r>
          </w:p>
        </w:tc>
        <w:tc>
          <w:tcPr>
            <w:tcW w:w="31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2A1E" w:rsidRPr="00185CCC" w:rsidRDefault="0043474E" w:rsidP="00185CCC">
            <w:pPr>
              <w:rPr>
                <w:rFonts w:ascii="Calibri" w:hAnsi="Calibri" w:cs="Arial Unicode MS"/>
                <w:color w:val="000000"/>
                <w:sz w:val="22"/>
                <w:szCs w:val="22"/>
                <w:u w:color="000000"/>
                <w:lang w:val="da-DK" w:eastAsia="da-DK"/>
              </w:rPr>
            </w:pPr>
            <w:proofErr w:type="gramStart"/>
            <w:r w:rsidRPr="00185CCC">
              <w:rPr>
                <w:rFonts w:ascii="Calibri" w:hAnsi="Calibri" w:cs="Arial Unicode MS"/>
                <w:color w:val="000000"/>
                <w:sz w:val="22"/>
                <w:szCs w:val="22"/>
                <w:u w:color="000000"/>
                <w:lang w:val="da-DK" w:eastAsia="da-DK"/>
              </w:rPr>
              <w:t>au</w:t>
            </w:r>
            <w:proofErr w:type="gramEnd"/>
            <w:r w:rsidRPr="00185CCC">
              <w:rPr>
                <w:rFonts w:ascii="Calibri" w:hAnsi="Calibri" w:cs="Arial Unicode MS"/>
                <w:color w:val="000000"/>
                <w:sz w:val="22"/>
                <w:szCs w:val="22"/>
                <w:u w:color="000000"/>
                <w:lang w:val="da-DK" w:eastAsia="da-DK"/>
              </w:rPr>
              <w:t>482150</w:t>
            </w:r>
          </w:p>
        </w:tc>
        <w:tc>
          <w:tcPr>
            <w:tcW w:w="3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2A1E" w:rsidRPr="00185CCC" w:rsidRDefault="0043474E" w:rsidP="00185CCC">
            <w:pPr>
              <w:rPr>
                <w:rFonts w:ascii="Calibri" w:hAnsi="Calibri" w:cs="Arial Unicode MS"/>
                <w:color w:val="000000"/>
                <w:sz w:val="22"/>
                <w:szCs w:val="22"/>
                <w:u w:color="000000"/>
                <w:lang w:val="da-DK" w:eastAsia="da-DK"/>
              </w:rPr>
            </w:pPr>
            <w:r w:rsidRPr="00185CCC">
              <w:rPr>
                <w:rFonts w:ascii="Calibri" w:hAnsi="Calibri" w:cs="Arial Unicode MS"/>
                <w:color w:val="000000"/>
                <w:sz w:val="22"/>
                <w:szCs w:val="22"/>
                <w:u w:color="000000"/>
                <w:lang w:val="da-DK" w:eastAsia="da-DK"/>
              </w:rPr>
              <w:t>201370938</w:t>
            </w:r>
          </w:p>
        </w:tc>
      </w:tr>
      <w:tr w:rsidR="00FB2A1E" w:rsidRPr="00185CCC">
        <w:trPr>
          <w:trHeight w:val="300"/>
        </w:trPr>
        <w:tc>
          <w:tcPr>
            <w:tcW w:w="3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2A1E" w:rsidRPr="00185CCC" w:rsidRDefault="0043474E" w:rsidP="00185CCC">
            <w:pPr>
              <w:pStyle w:val="BodyA"/>
              <w:tabs>
                <w:tab w:val="left" w:pos="3405"/>
              </w:tabs>
              <w:spacing w:after="0" w:line="240" w:lineRule="auto"/>
              <w:jc w:val="both"/>
            </w:pPr>
            <w:r w:rsidRPr="00185CCC">
              <w:t xml:space="preserve">Maria </w:t>
            </w:r>
            <w:proofErr w:type="spellStart"/>
            <w:r w:rsidRPr="00185CCC">
              <w:t>Noerholm</w:t>
            </w:r>
            <w:proofErr w:type="spellEnd"/>
            <w:r w:rsidRPr="00185CCC">
              <w:t xml:space="preserve"> Dam</w:t>
            </w:r>
          </w:p>
        </w:tc>
        <w:tc>
          <w:tcPr>
            <w:tcW w:w="31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2A1E" w:rsidRPr="00185CCC" w:rsidRDefault="0043474E" w:rsidP="00185CCC">
            <w:pPr>
              <w:rPr>
                <w:rFonts w:ascii="Calibri" w:hAnsi="Calibri" w:cs="Arial Unicode MS"/>
                <w:color w:val="000000"/>
                <w:sz w:val="22"/>
                <w:szCs w:val="22"/>
                <w:u w:color="000000"/>
                <w:lang w:val="da-DK" w:eastAsia="da-DK"/>
              </w:rPr>
            </w:pPr>
            <w:proofErr w:type="gramStart"/>
            <w:r w:rsidRPr="00185CCC">
              <w:rPr>
                <w:rFonts w:ascii="Calibri" w:hAnsi="Calibri" w:cs="Arial Unicode MS"/>
                <w:color w:val="000000"/>
                <w:sz w:val="22"/>
                <w:szCs w:val="22"/>
                <w:u w:color="000000"/>
                <w:lang w:val="da-DK" w:eastAsia="da-DK"/>
              </w:rPr>
              <w:t>au</w:t>
            </w:r>
            <w:proofErr w:type="gramEnd"/>
            <w:r w:rsidRPr="00185CCC">
              <w:rPr>
                <w:rFonts w:ascii="Calibri" w:hAnsi="Calibri" w:cs="Arial Unicode MS"/>
                <w:color w:val="000000"/>
                <w:sz w:val="22"/>
                <w:szCs w:val="22"/>
                <w:u w:color="000000"/>
                <w:lang w:val="da-DK" w:eastAsia="da-DK"/>
              </w:rPr>
              <w:t>457858</w:t>
            </w:r>
          </w:p>
        </w:tc>
        <w:tc>
          <w:tcPr>
            <w:tcW w:w="3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2A1E" w:rsidRPr="00185CCC" w:rsidRDefault="0043474E" w:rsidP="00185CCC">
            <w:pPr>
              <w:rPr>
                <w:rFonts w:ascii="Calibri" w:hAnsi="Calibri" w:cs="Arial Unicode MS"/>
                <w:color w:val="000000"/>
                <w:sz w:val="22"/>
                <w:szCs w:val="22"/>
                <w:u w:color="000000"/>
                <w:lang w:val="da-DK" w:eastAsia="da-DK"/>
              </w:rPr>
            </w:pPr>
            <w:r w:rsidRPr="00185CCC">
              <w:rPr>
                <w:rFonts w:ascii="Calibri" w:hAnsi="Calibri" w:cs="Arial Unicode MS"/>
                <w:color w:val="000000"/>
                <w:sz w:val="22"/>
                <w:szCs w:val="22"/>
                <w:u w:color="000000"/>
                <w:lang w:val="da-DK" w:eastAsia="da-DK"/>
              </w:rPr>
              <w:t>201205666</w:t>
            </w:r>
          </w:p>
        </w:tc>
      </w:tr>
      <w:tr w:rsidR="00FB2A1E" w:rsidRPr="00185CCC">
        <w:trPr>
          <w:trHeight w:val="280"/>
        </w:trPr>
        <w:tc>
          <w:tcPr>
            <w:tcW w:w="34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2A1E" w:rsidRPr="00185CCC" w:rsidRDefault="0043474E" w:rsidP="00185CCC">
            <w:pPr>
              <w:pStyle w:val="BodyA"/>
              <w:tabs>
                <w:tab w:val="left" w:pos="3405"/>
              </w:tabs>
              <w:spacing w:after="0" w:line="240" w:lineRule="auto"/>
              <w:jc w:val="both"/>
            </w:pPr>
            <w:r w:rsidRPr="00185CCC">
              <w:t>Mathias Siig Nørregaard</w:t>
            </w:r>
          </w:p>
        </w:tc>
        <w:tc>
          <w:tcPr>
            <w:tcW w:w="31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2A1E" w:rsidRPr="00185CCC" w:rsidRDefault="0043474E" w:rsidP="00185CCC">
            <w:pPr>
              <w:pStyle w:val="Default"/>
              <w:tabs>
                <w:tab w:val="left" w:pos="720"/>
                <w:tab w:val="left" w:pos="1440"/>
                <w:tab w:val="left" w:pos="2160"/>
                <w:tab w:val="left" w:pos="2880"/>
              </w:tabs>
              <w:rPr>
                <w:rFonts w:ascii="Calibri" w:hAnsi="Calibri"/>
                <w:u w:color="000000"/>
              </w:rPr>
            </w:pPr>
            <w:proofErr w:type="gramStart"/>
            <w:r w:rsidRPr="00185CCC">
              <w:rPr>
                <w:rFonts w:ascii="Calibri" w:hAnsi="Calibri"/>
                <w:u w:color="000000"/>
              </w:rPr>
              <w:t>au</w:t>
            </w:r>
            <w:proofErr w:type="gramEnd"/>
            <w:r w:rsidRPr="00185CCC">
              <w:rPr>
                <w:rFonts w:ascii="Calibri" w:hAnsi="Calibri"/>
                <w:u w:color="000000"/>
              </w:rPr>
              <w:t>463294</w:t>
            </w:r>
          </w:p>
        </w:tc>
        <w:tc>
          <w:tcPr>
            <w:tcW w:w="30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FB2A1E" w:rsidRPr="00185CCC" w:rsidRDefault="0043474E" w:rsidP="00185CCC">
            <w:pPr>
              <w:pStyle w:val="Default"/>
              <w:tabs>
                <w:tab w:val="left" w:pos="720"/>
                <w:tab w:val="left" w:pos="1440"/>
                <w:tab w:val="left" w:pos="2160"/>
                <w:tab w:val="left" w:pos="2880"/>
              </w:tabs>
              <w:rPr>
                <w:rFonts w:ascii="Calibri" w:hAnsi="Calibri"/>
                <w:u w:color="000000"/>
              </w:rPr>
            </w:pPr>
            <w:r w:rsidRPr="00185CCC">
              <w:rPr>
                <w:rFonts w:ascii="Calibri" w:hAnsi="Calibri"/>
                <w:u w:color="000000"/>
              </w:rPr>
              <w:t>201270810</w:t>
            </w:r>
          </w:p>
        </w:tc>
      </w:tr>
    </w:tbl>
    <w:p w:rsidR="00FB2A1E" w:rsidRPr="00185CCC" w:rsidRDefault="00FB2A1E" w:rsidP="00185CCC">
      <w:pPr>
        <w:pStyle w:val="Heading1"/>
        <w:widowControl w:val="0"/>
        <w:spacing w:before="0" w:line="240" w:lineRule="auto"/>
        <w:ind w:left="108" w:hanging="108"/>
      </w:pPr>
    </w:p>
    <w:p w:rsidR="00FB2A1E" w:rsidRPr="00185CCC" w:rsidRDefault="00FB2A1E">
      <w:pPr>
        <w:pStyle w:val="Heading1"/>
        <w:widowControl w:val="0"/>
        <w:spacing w:line="240" w:lineRule="auto"/>
      </w:pPr>
    </w:p>
    <w:p w:rsidR="00F06DEC" w:rsidRDefault="00F06DEC">
      <w:pPr>
        <w:rPr>
          <w:rFonts w:ascii="Calibri" w:hAnsi="Calibri" w:cs="Arial Unicode MS"/>
          <w:color w:val="000000"/>
          <w:sz w:val="22"/>
          <w:szCs w:val="22"/>
          <w:u w:color="000000"/>
          <w:lang w:val="da-DK" w:eastAsia="da-DK"/>
        </w:rPr>
      </w:pPr>
      <w:r>
        <w:br w:type="page"/>
      </w:r>
    </w:p>
    <w:p w:rsidR="00FB2A1E" w:rsidRPr="00185CCC" w:rsidRDefault="0043474E">
      <w:pPr>
        <w:pStyle w:val="TOCHeading"/>
      </w:pPr>
      <w:r w:rsidRPr="00185CCC">
        <w:lastRenderedPageBreak/>
        <w:t>Indhold</w:t>
      </w:r>
    </w:p>
    <w:p w:rsidR="00FB2A1E" w:rsidRPr="00185CCC" w:rsidRDefault="0043474E">
      <w:pPr>
        <w:pStyle w:val="BodyA"/>
      </w:pPr>
      <w:r w:rsidRPr="00185CCC">
        <w:fldChar w:fldCharType="begin"/>
      </w:r>
      <w:r w:rsidRPr="00185CCC">
        <w:instrText xml:space="preserve"> TOC \t "heading 1, 1"</w:instrText>
      </w:r>
      <w:r w:rsidRPr="00185CCC">
        <w:fldChar w:fldCharType="separate"/>
      </w:r>
    </w:p>
    <w:p w:rsidR="00FB2A1E" w:rsidRPr="00185CCC" w:rsidRDefault="00EE356B">
      <w:pPr>
        <w:pStyle w:val="TOC1"/>
      </w:pPr>
      <w:r>
        <w:rPr>
          <w:rFonts w:eastAsia="Arial Unicode MS" w:cs="Arial Unicode MS"/>
        </w:rPr>
        <w:t>V</w:t>
      </w:r>
      <w:r w:rsidR="0043474E" w:rsidRPr="00185CCC">
        <w:rPr>
          <w:rFonts w:eastAsia="Arial Unicode MS" w:cs="Arial Unicode MS"/>
        </w:rPr>
        <w:t>ision</w:t>
      </w:r>
      <w:r w:rsidR="0043474E" w:rsidRPr="00185CCC">
        <w:rPr>
          <w:rFonts w:eastAsia="Arial Unicode MS" w:cs="Arial Unicode MS"/>
        </w:rPr>
        <w:tab/>
      </w:r>
      <w:r w:rsidR="0043474E" w:rsidRPr="00185CCC">
        <w:fldChar w:fldCharType="begin"/>
      </w:r>
      <w:r w:rsidR="0043474E" w:rsidRPr="00185CCC">
        <w:instrText xml:space="preserve"> PAGEREF _Toc1 \h </w:instrText>
      </w:r>
      <w:r w:rsidR="0043474E" w:rsidRPr="00185CCC">
        <w:fldChar w:fldCharType="separate"/>
      </w:r>
      <w:r w:rsidR="0043474E" w:rsidRPr="00185CCC">
        <w:rPr>
          <w:rFonts w:eastAsia="Arial Unicode MS" w:cs="Arial Unicode MS"/>
        </w:rPr>
        <w:t>3</w:t>
      </w:r>
      <w:r w:rsidR="0043474E" w:rsidRPr="00185CCC">
        <w:fldChar w:fldCharType="end"/>
      </w:r>
    </w:p>
    <w:p w:rsidR="00FB2A1E" w:rsidRPr="00185CCC" w:rsidRDefault="0043474E">
      <w:pPr>
        <w:pStyle w:val="TOC1"/>
      </w:pPr>
      <w:r w:rsidRPr="00185CCC">
        <w:rPr>
          <w:rFonts w:eastAsia="Arial Unicode MS" w:cs="Arial Unicode MS"/>
        </w:rPr>
        <w:t>Flow diagram</w:t>
      </w:r>
      <w:r w:rsidRPr="00185CCC">
        <w:rPr>
          <w:rFonts w:eastAsia="Arial Unicode MS" w:cs="Arial Unicode MS"/>
        </w:rPr>
        <w:tab/>
      </w:r>
      <w:r w:rsidRPr="00185CCC">
        <w:fldChar w:fldCharType="begin"/>
      </w:r>
      <w:r w:rsidRPr="00185CCC">
        <w:instrText xml:space="preserve"> PAGEREF _Toc2 \h </w:instrText>
      </w:r>
      <w:r w:rsidRPr="00185CCC">
        <w:fldChar w:fldCharType="separate"/>
      </w:r>
      <w:r w:rsidRPr="00185CCC">
        <w:rPr>
          <w:rFonts w:eastAsia="Arial Unicode MS" w:cs="Arial Unicode MS"/>
        </w:rPr>
        <w:t>4</w:t>
      </w:r>
      <w:r w:rsidRPr="00185CCC">
        <w:fldChar w:fldCharType="end"/>
      </w:r>
    </w:p>
    <w:p w:rsidR="00FB2A1E" w:rsidRPr="00185CCC" w:rsidRDefault="0043474E">
      <w:pPr>
        <w:pStyle w:val="TOC1"/>
      </w:pPr>
      <w:r w:rsidRPr="00185CCC">
        <w:rPr>
          <w:rFonts w:eastAsia="Arial Unicode MS" w:cs="Arial Unicode MS"/>
        </w:rPr>
        <w:t>Risici</w:t>
      </w:r>
      <w:r w:rsidRPr="00185CCC">
        <w:rPr>
          <w:rFonts w:eastAsia="Arial Unicode MS" w:cs="Arial Unicode MS"/>
        </w:rPr>
        <w:tab/>
      </w:r>
      <w:r w:rsidRPr="00185CCC">
        <w:fldChar w:fldCharType="begin"/>
      </w:r>
      <w:r w:rsidRPr="00185CCC">
        <w:instrText xml:space="preserve"> PAGEREF _Toc3 \h </w:instrText>
      </w:r>
      <w:r w:rsidRPr="00185CCC">
        <w:fldChar w:fldCharType="separate"/>
      </w:r>
      <w:r w:rsidRPr="00185CCC">
        <w:rPr>
          <w:rFonts w:eastAsia="Arial Unicode MS" w:cs="Arial Unicode MS"/>
        </w:rPr>
        <w:t>4</w:t>
      </w:r>
      <w:r w:rsidRPr="00185CCC">
        <w:fldChar w:fldCharType="end"/>
      </w:r>
    </w:p>
    <w:p w:rsidR="00FB2A1E" w:rsidRPr="00185CCC" w:rsidRDefault="0043474E">
      <w:pPr>
        <w:pStyle w:val="BodyA"/>
      </w:pPr>
      <w:r w:rsidRPr="00185CCC">
        <w:fldChar w:fldCharType="end"/>
      </w:r>
    </w:p>
    <w:p w:rsidR="00FB2A1E" w:rsidRPr="00185CCC" w:rsidRDefault="0043474E">
      <w:pPr>
        <w:pStyle w:val="BodyA"/>
      </w:pPr>
      <w:r w:rsidRPr="00185CCC">
        <w:rPr>
          <w:rFonts w:ascii="Arial Unicode MS" w:hAnsi="Arial Unicode MS"/>
        </w:rPr>
        <w:br w:type="page"/>
      </w:r>
    </w:p>
    <w:p w:rsidR="00FB2A1E" w:rsidRPr="00185CCC" w:rsidRDefault="0043474E">
      <w:pPr>
        <w:pStyle w:val="Heading1"/>
      </w:pPr>
      <w:bookmarkStart w:id="1" w:name="_Toc1"/>
      <w:r w:rsidRPr="00185CCC">
        <w:lastRenderedPageBreak/>
        <w:t>Vision</w:t>
      </w:r>
      <w:bookmarkEnd w:id="1"/>
    </w:p>
    <w:p w:rsidR="00FB2A1E" w:rsidRPr="00185CCC" w:rsidRDefault="00185CCC">
      <w:pPr>
        <w:pStyle w:val="BodyA1"/>
      </w:pPr>
      <w:r w:rsidRPr="00185CCC">
        <w:t>Det kan være</w:t>
      </w:r>
      <w:r w:rsidR="0043474E" w:rsidRPr="00185CCC">
        <w:t xml:space="preserve"> besværligt at finde ud af økonomi og mangel på dagligvarer i en fælleslejlighed </w:t>
      </w:r>
      <w:r w:rsidR="0043474E" w:rsidRPr="00185CCC">
        <w:t>eller et kollegium. Derfor vil vi gerne lave en app</w:t>
      </w:r>
      <w:r w:rsidRPr="00185CCC">
        <w:t>,</w:t>
      </w:r>
      <w:r w:rsidR="0043474E" w:rsidRPr="00185CCC">
        <w:t xml:space="preserve"> hvor det er muligt at gøre det nemt at kommunikere</w:t>
      </w:r>
      <w:r w:rsidRPr="00185CCC">
        <w:t>,</w:t>
      </w:r>
      <w:r w:rsidR="0043474E" w:rsidRPr="00185CCC">
        <w:t xml:space="preserve"> hvilke ting der mangler i hjemmet, hvem der har købt det, og hvor meget det har kostet.</w:t>
      </w:r>
    </w:p>
    <w:p w:rsidR="00FB2A1E" w:rsidRPr="00185CCC" w:rsidRDefault="0043474E">
      <w:pPr>
        <w:pStyle w:val="Heading2"/>
        <w:rPr>
          <w:lang w:val="da-DK"/>
        </w:rPr>
      </w:pPr>
      <w:proofErr w:type="spellStart"/>
      <w:r w:rsidRPr="00185CCC">
        <w:rPr>
          <w:lang w:val="da-DK"/>
        </w:rPr>
        <w:t>Context</w:t>
      </w:r>
      <w:proofErr w:type="spellEnd"/>
    </w:p>
    <w:p w:rsidR="00FB2A1E" w:rsidRPr="00185CCC" w:rsidRDefault="0043474E">
      <w:pPr>
        <w:pStyle w:val="BodyA"/>
      </w:pPr>
      <w:r w:rsidRPr="00185CCC">
        <w:rPr>
          <w:b/>
          <w:bCs/>
        </w:rPr>
        <w:t xml:space="preserve">User </w:t>
      </w:r>
      <w:proofErr w:type="spellStart"/>
      <w:r w:rsidRPr="00185CCC">
        <w:rPr>
          <w:b/>
          <w:bCs/>
        </w:rPr>
        <w:t>stories</w:t>
      </w:r>
      <w:proofErr w:type="spellEnd"/>
      <w:r w:rsidRPr="00185CCC">
        <w:rPr>
          <w:b/>
          <w:bCs/>
        </w:rPr>
        <w:t>:</w:t>
      </w:r>
      <w:r w:rsidRPr="00185CCC">
        <w:t xml:space="preserve"> </w:t>
      </w:r>
    </w:p>
    <w:p w:rsidR="00FB2A1E" w:rsidRPr="00185CCC" w:rsidRDefault="00185CCC">
      <w:pPr>
        <w:pStyle w:val="BodyA"/>
      </w:pPr>
      <w:proofErr w:type="spellStart"/>
      <w:r w:rsidRPr="00185CCC">
        <w:t>S</w:t>
      </w:r>
      <w:r w:rsidR="0043474E" w:rsidRPr="00185CCC">
        <w:t>torie</w:t>
      </w:r>
      <w:proofErr w:type="spellEnd"/>
      <w:r w:rsidR="0043474E" w:rsidRPr="00185CCC">
        <w:t xml:space="preserve"> 1;</w:t>
      </w:r>
    </w:p>
    <w:p w:rsidR="00FB2A1E" w:rsidRPr="00185CCC" w:rsidRDefault="0043474E">
      <w:pPr>
        <w:pStyle w:val="BodyA"/>
        <w:rPr>
          <w:i/>
          <w:iCs/>
        </w:rPr>
      </w:pPr>
      <w:r w:rsidRPr="00185CCC">
        <w:rPr>
          <w:i/>
          <w:iCs/>
        </w:rPr>
        <w:t xml:space="preserve">“Som roomie, i et bofællesskab, </w:t>
      </w:r>
      <w:r w:rsidRPr="00185CCC">
        <w:rPr>
          <w:i/>
          <w:iCs/>
        </w:rPr>
        <w:t>vil jeg gerne have adgang til en fælles online indkøbsseddel, så jeg altid har en opdateret indkøbsseddel”</w:t>
      </w:r>
    </w:p>
    <w:p w:rsidR="00FB2A1E" w:rsidRPr="00185CCC" w:rsidRDefault="0043474E">
      <w:pPr>
        <w:pStyle w:val="BodyA"/>
        <w:rPr>
          <w:i/>
          <w:iCs/>
        </w:rPr>
      </w:pPr>
      <w:proofErr w:type="spellStart"/>
      <w:r w:rsidRPr="00185CCC">
        <w:rPr>
          <w:i/>
          <w:iCs/>
        </w:rPr>
        <w:t>Storie</w:t>
      </w:r>
      <w:proofErr w:type="spellEnd"/>
      <w:r w:rsidRPr="00185CCC">
        <w:rPr>
          <w:i/>
          <w:iCs/>
        </w:rPr>
        <w:t xml:space="preserve"> 2:</w:t>
      </w:r>
    </w:p>
    <w:p w:rsidR="00FB2A1E" w:rsidRPr="00185CCC" w:rsidRDefault="00185CCC">
      <w:pPr>
        <w:pStyle w:val="BodyA"/>
        <w:rPr>
          <w:i/>
          <w:iCs/>
        </w:rPr>
      </w:pPr>
      <w:r w:rsidRPr="00185CCC">
        <w:rPr>
          <w:i/>
          <w:iCs/>
        </w:rPr>
        <w:t>“S</w:t>
      </w:r>
      <w:r w:rsidR="0043474E" w:rsidRPr="00185CCC">
        <w:rPr>
          <w:i/>
          <w:iCs/>
        </w:rPr>
        <w:t>om roomie, i et bofællesskab, vil jeg gerne tilføje et manglende fællesprodukt til en online indkøbsseddel, sådan mine roomies altid er o</w:t>
      </w:r>
      <w:r w:rsidR="0043474E" w:rsidRPr="00185CCC">
        <w:rPr>
          <w:i/>
          <w:iCs/>
        </w:rPr>
        <w:t xml:space="preserve">pdateret med hvad der </w:t>
      </w:r>
      <w:proofErr w:type="gramStart"/>
      <w:r w:rsidR="0043474E" w:rsidRPr="00185CCC">
        <w:rPr>
          <w:i/>
          <w:iCs/>
        </w:rPr>
        <w:t>mangler.”</w:t>
      </w:r>
      <w:proofErr w:type="gramEnd"/>
    </w:p>
    <w:p w:rsidR="00FB2A1E" w:rsidRPr="00185CCC" w:rsidRDefault="0043474E">
      <w:pPr>
        <w:pStyle w:val="BodyA"/>
        <w:rPr>
          <w:i/>
          <w:iCs/>
        </w:rPr>
      </w:pPr>
      <w:proofErr w:type="spellStart"/>
      <w:r w:rsidRPr="00185CCC">
        <w:t>Storie</w:t>
      </w:r>
      <w:proofErr w:type="spellEnd"/>
      <w:r w:rsidRPr="00185CCC">
        <w:t xml:space="preserve"> 3:</w:t>
      </w:r>
    </w:p>
    <w:p w:rsidR="00FB2A1E" w:rsidRPr="00185CCC" w:rsidRDefault="0043474E">
      <w:pPr>
        <w:pStyle w:val="BodyA"/>
        <w:rPr>
          <w:i/>
          <w:iCs/>
        </w:rPr>
      </w:pPr>
      <w:r w:rsidRPr="00185CCC">
        <w:rPr>
          <w:i/>
          <w:iCs/>
        </w:rPr>
        <w:t xml:space="preserve">“Som roomie i et bofællesskab, vil jeg gerne kunne opdatere mine samlevere om at jeg har købt en fællesting, så vi undgår dobbelt </w:t>
      </w:r>
      <w:proofErr w:type="gramStart"/>
      <w:r w:rsidRPr="00185CCC">
        <w:rPr>
          <w:i/>
          <w:iCs/>
        </w:rPr>
        <w:t>køb.”</w:t>
      </w:r>
      <w:proofErr w:type="gramEnd"/>
    </w:p>
    <w:p w:rsidR="00FB2A1E" w:rsidRPr="00185CCC" w:rsidRDefault="0043474E">
      <w:pPr>
        <w:pStyle w:val="BodyA"/>
        <w:rPr>
          <w:i/>
          <w:iCs/>
        </w:rPr>
      </w:pPr>
      <w:proofErr w:type="spellStart"/>
      <w:r w:rsidRPr="00185CCC">
        <w:t>Storie</w:t>
      </w:r>
      <w:proofErr w:type="spellEnd"/>
      <w:r w:rsidRPr="00185CCC">
        <w:t xml:space="preserve"> 4: </w:t>
      </w:r>
    </w:p>
    <w:p w:rsidR="00FB2A1E" w:rsidRPr="00185CCC" w:rsidRDefault="0043474E">
      <w:pPr>
        <w:pStyle w:val="BodyA"/>
        <w:rPr>
          <w:i/>
          <w:iCs/>
        </w:rPr>
      </w:pPr>
      <w:r w:rsidRPr="00185CCC">
        <w:rPr>
          <w:i/>
          <w:iCs/>
        </w:rPr>
        <w:t>“Som roomie i et bofællesskab, vil jeg gerne kunne følge med i hvor</w:t>
      </w:r>
      <w:r w:rsidRPr="00185CCC">
        <w:rPr>
          <w:i/>
          <w:iCs/>
        </w:rPr>
        <w:t xml:space="preserve"> meget jeg har købt ind for, samt hvor meget mine roomies har købt ind for. Således vi undgår en unfair fordeling af penge i de fælles udgifter“</w:t>
      </w:r>
    </w:p>
    <w:p w:rsidR="00FB2A1E" w:rsidRPr="00185CCC" w:rsidRDefault="0043474E">
      <w:pPr>
        <w:pStyle w:val="Heading1"/>
      </w:pPr>
      <w:r w:rsidRPr="00185CCC">
        <w:rPr>
          <w:rFonts w:ascii="Arial Unicode MS" w:eastAsia="Arial Unicode MS" w:hAnsi="Arial Unicode MS" w:cs="Arial Unicode MS"/>
        </w:rPr>
        <w:br w:type="page"/>
      </w:r>
    </w:p>
    <w:p w:rsidR="00FB2A1E" w:rsidRPr="00185CCC" w:rsidRDefault="0043474E">
      <w:pPr>
        <w:pStyle w:val="Heading1"/>
      </w:pPr>
      <w:bookmarkStart w:id="2" w:name="_Toc2"/>
      <w:r w:rsidRPr="00185CCC">
        <w:rPr>
          <w:rFonts w:eastAsia="Arial Unicode MS" w:cs="Arial Unicode MS"/>
        </w:rPr>
        <w:lastRenderedPageBreak/>
        <w:t>Flow diagram</w:t>
      </w:r>
      <w:bookmarkEnd w:id="2"/>
    </w:p>
    <w:p w:rsidR="00FB2A1E" w:rsidRPr="00185CCC" w:rsidRDefault="0043474E">
      <w:pPr>
        <w:pStyle w:val="Heading1"/>
      </w:pPr>
      <w:bookmarkStart w:id="3" w:name="_Toc3"/>
      <w:r w:rsidRPr="00185CCC">
        <w:rPr>
          <w:rFonts w:eastAsia="Arial Unicode MS" w:cs="Arial Unicode MS"/>
        </w:rPr>
        <w:t>Risici</w:t>
      </w:r>
      <w:bookmarkEnd w:id="3"/>
    </w:p>
    <w:p w:rsidR="00FB2A1E" w:rsidRPr="00185CCC" w:rsidRDefault="0043474E">
      <w:pPr>
        <w:pStyle w:val="BodyA"/>
      </w:pPr>
      <w:r w:rsidRPr="00185CCC">
        <w:t>Dårligt internet er en risiko</w:t>
      </w:r>
      <w:r w:rsidR="00185CCC" w:rsidRPr="00185CCC">
        <w:t>, da brugeren</w:t>
      </w:r>
      <w:r w:rsidRPr="00185CCC">
        <w:t xml:space="preserve"> bevæger sig frit. Der er derfor risiko for</w:t>
      </w:r>
      <w:r w:rsidR="00185CCC" w:rsidRPr="00185CCC">
        <w:t>,</w:t>
      </w:r>
      <w:r w:rsidRPr="00185CCC">
        <w:t xml:space="preserve"> a</w:t>
      </w:r>
      <w:r w:rsidRPr="00185CCC">
        <w:t xml:space="preserve">t brugeren ingen </w:t>
      </w:r>
      <w:r w:rsidR="00185CCC" w:rsidRPr="00185CCC">
        <w:t>internet har og der</w:t>
      </w:r>
      <w:r w:rsidRPr="00185CCC">
        <w:t xml:space="preserve">ved ikke kan bruge </w:t>
      </w:r>
      <w:proofErr w:type="spellStart"/>
      <w:r w:rsidRPr="00185CCC">
        <w:t>app’en</w:t>
      </w:r>
      <w:proofErr w:type="spellEnd"/>
      <w:r w:rsidRPr="00185CCC">
        <w:t xml:space="preserve">. Samtidig er </w:t>
      </w:r>
      <w:proofErr w:type="spellStart"/>
      <w:r w:rsidRPr="00185CCC">
        <w:t>app’en</w:t>
      </w:r>
      <w:proofErr w:type="spellEnd"/>
      <w:r w:rsidRPr="00185CCC">
        <w:t xml:space="preserve"> meget afhængig af</w:t>
      </w:r>
      <w:r w:rsidR="00185CCC" w:rsidRPr="00185CCC">
        <w:t>,</w:t>
      </w:r>
      <w:r w:rsidRPr="00185CCC">
        <w:t xml:space="preserve"> at folk husker at bruge og tilføje ting til deres fælles indkøbsseddel. </w:t>
      </w:r>
    </w:p>
    <w:p w:rsidR="00FB2A1E" w:rsidRPr="00185CCC" w:rsidRDefault="00185CCC">
      <w:pPr>
        <w:pStyle w:val="BodyA"/>
      </w:pPr>
      <w:r w:rsidRPr="00185CCC">
        <w:t>D</w:t>
      </w:r>
      <w:r w:rsidR="0043474E" w:rsidRPr="00185CCC">
        <w:t>er er ingen begrænsning fo</w:t>
      </w:r>
      <w:r w:rsidR="0043474E" w:rsidRPr="00185CCC">
        <w:rPr>
          <w:noProof/>
        </w:rPr>
        <mc:AlternateContent>
          <mc:Choice Requires="wpg">
            <w:drawing>
              <wp:anchor distT="152400" distB="152400" distL="152400" distR="152400" simplePos="0" relativeHeight="251659264" behindDoc="0" locked="0" layoutInCell="1" allowOverlap="1">
                <wp:simplePos x="0" y="0"/>
                <wp:positionH relativeFrom="page">
                  <wp:posOffset>1085187</wp:posOffset>
                </wp:positionH>
                <wp:positionV relativeFrom="page">
                  <wp:posOffset>1500396</wp:posOffset>
                </wp:positionV>
                <wp:extent cx="5386126" cy="6116321"/>
                <wp:effectExtent l="0" t="0" r="0" b="0"/>
                <wp:wrapTopAndBottom distT="152400" distB="152400"/>
                <wp:docPr id="1073741829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86126" cy="6116321"/>
                          <a:chOff x="0" y="0"/>
                          <a:chExt cx="5386125" cy="6116320"/>
                        </a:xfrm>
                      </wpg:grpSpPr>
                      <pic:pic xmlns:pic="http://schemas.openxmlformats.org/drawingml/2006/picture">
                        <pic:nvPicPr>
                          <pic:cNvPr id="1073741825" name="image1-small.png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6126" cy="611632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g:grpSp>
                        <wpg:cNvPr id="1073741828" name="Group 1073741828"/>
                        <wpg:cNvGrpSpPr/>
                        <wpg:grpSpPr>
                          <a:xfrm>
                            <a:off x="2342156" y="4915805"/>
                            <a:ext cx="428295" cy="231147"/>
                            <a:chOff x="0" y="0"/>
                            <a:chExt cx="428294" cy="231146"/>
                          </a:xfrm>
                        </wpg:grpSpPr>
                        <wps:wsp>
                          <wps:cNvPr id="1073741826" name="Shape 1073741826"/>
                          <wps:cNvSpPr/>
                          <wps:spPr>
                            <a:xfrm>
                              <a:off x="0" y="31750"/>
                              <a:ext cx="402895" cy="102874"/>
                            </a:xfrm>
                            <a:prstGeom prst="rect">
                              <a:avLst/>
                            </a:prstGeom>
                            <a:solidFill>
                              <a:srgbClr val="B2B2B2"/>
                            </a:solidFill>
                            <a:ln w="12700" cap="flat">
                              <a:solidFill>
                                <a:srgbClr val="535353"/>
                              </a:solidFill>
                              <a:prstDash val="solid"/>
                              <a:round/>
                            </a:ln>
                            <a:effectLst/>
                          </wps:spPr>
                          <wps:txbx>
                            <w:txbxContent>
                              <w:p w:rsidR="00FB2A1E" w:rsidRDefault="0043474E">
                                <w:pPr>
                                  <w:pStyle w:val="Label"/>
                                </w:pPr>
                                <w:proofErr w:type="gramStart"/>
                                <w:r>
                                  <w:t>t</w:t>
                                </w:r>
                                <w:proofErr w:type="gramEnd"/>
                              </w:p>
                            </w:txbxContent>
                          </wps:txbx>
                          <wps:bodyPr wrap="square" lIns="45718" tIns="45718" rIns="45718" bIns="45718" numCol="1" anchor="ctr">
                            <a:noAutofit/>
                          </wps:bodyPr>
                        </wps:wsp>
                        <wps:wsp>
                          <wps:cNvPr id="1073741827" name="Shape 1073741827"/>
                          <wps:cNvSpPr/>
                          <wps:spPr>
                            <a:xfrm>
                              <a:off x="104709" y="0"/>
                              <a:ext cx="323586" cy="231147"/>
                            </a:xfrm>
                            <a:prstGeom prst="rect">
                              <a:avLst/>
                            </a:prstGeom>
                            <a:noFill/>
                            <a:ln w="12700" cap="flat">
                              <a:noFill/>
                              <a:miter lim="400000"/>
                            </a:ln>
                            <a:effectLst/>
                          </wps:spPr>
                          <wps:txbx>
                            <w:txbxContent>
                              <w:p w:rsidR="00FB2A1E" w:rsidRDefault="0043474E">
                                <w:pPr>
                                  <w:pStyle w:val="Caption"/>
                                  <w:tabs>
                                    <w:tab w:val="clear" w:pos="1150"/>
                                  </w:tabs>
                                  <w:suppressAutoHyphens/>
                                  <w:outlineLvl w:val="0"/>
                                </w:pPr>
                                <w:r>
                                  <w:rPr>
                                    <w:b w:val="0"/>
                                    <w:bCs w:val="0"/>
                                    <w:caps w:val="0"/>
                                    <w:sz w:val="8"/>
                                    <w:szCs w:val="8"/>
                                  </w:rPr>
                                  <w:t>Slet</w:t>
                                </w:r>
                              </w:p>
                            </w:txbxContent>
                          </wps:txbx>
                          <wps:bodyPr wrap="square" lIns="45718" tIns="45718" rIns="45718" bIns="45718" numCol="1" anchor="t"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85.4pt;margin-top:118.1pt;width:424.1pt;height:481.6pt;z-index:251659264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5386125,6116320">
                <w10:wrap type="topAndBottom" side="bothSides" anchorx="page" anchory="page"/>
                <v:shape id="_x0000_s1027" type="#_x0000_t75" style="position:absolute;left:0;top:0;width:5386125;height:6116320;">
                  <v:imagedata r:id="rId8" o:title="image1-small.png"/>
                </v:shape>
                <v:group id="_x0000_s1028" style="position:absolute;left:2342156;top:4915805;width:428294;height:231147;" coordorigin="0,0" coordsize="428294,231147">
                  <v:rect id="_x0000_s1029" style="position:absolute;left:0;top:31750;width:402894;height:102873;">
                    <v:fill color="#B2B2B2" opacity="100.0%" type="solid"/>
                    <v:stroke filltype="solid" color="#535353" opacity="100.0%" weight="1.0pt" dashstyle="solid" endcap="flat" joinstyle="round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Label"/>
                          </w:pPr>
                          <w:r>
                            <w:rPr>
                              <w:rtl w:val="0"/>
                              <w:lang w:val="da-DK"/>
                            </w:rPr>
                            <w:t>t</w:t>
                          </w:r>
                        </w:p>
                      </w:txbxContent>
                    </v:textbox>
                  </v:rect>
                  <v:rect id="_x0000_s1030" style="position:absolute;left:104710;top:0;width:323585;height:231147;">
                    <v:fill on="f"/>
    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    <v:textbox>
                      <w:txbxContent>
                        <w:p>
                          <w:pPr>
                            <w:pStyle w:val="Caption"/>
                            <w:tabs>
                              <w:tab w:val="clear" w:pos="1150"/>
                            </w:tabs>
                            <w:suppressAutoHyphens w:val="1"/>
                            <w:outlineLvl w:val="0"/>
                          </w:pPr>
                          <w:r>
                            <w:rPr>
                              <w:b w:val="0"/>
                              <w:bCs w:val="0"/>
                              <w:caps w:val="0"/>
                              <w:smallCaps w:val="0"/>
                              <w:sz w:val="8"/>
                              <w:szCs w:val="8"/>
                              <w:rtl w:val="0"/>
                              <w:lang w:val="da-DK"/>
                            </w:rPr>
                            <w:t>Slet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  <w:r w:rsidR="0043474E" w:rsidRPr="00185CCC">
        <w:t xml:space="preserve">r antal indkøb, hvorfor brugeren kan købe alle </w:t>
      </w:r>
      <w:r w:rsidR="0043474E" w:rsidRPr="00185CCC">
        <w:t xml:space="preserve">de ting de vil, således de andre skylder flere penge.   </w:t>
      </w:r>
    </w:p>
    <w:p w:rsidR="00FB2A1E" w:rsidRPr="00185CCC" w:rsidRDefault="00185CCC">
      <w:pPr>
        <w:pStyle w:val="BodyA"/>
      </w:pPr>
      <w:r w:rsidRPr="00185CCC">
        <w:lastRenderedPageBreak/>
        <w:t>I</w:t>
      </w:r>
      <w:r w:rsidR="0043474E" w:rsidRPr="00185CCC">
        <w:t xml:space="preserve"> og med</w:t>
      </w:r>
      <w:r w:rsidRPr="00185CCC">
        <w:t>,</w:t>
      </w:r>
      <w:r w:rsidR="0043474E" w:rsidRPr="00185CCC">
        <w:t xml:space="preserve"> at vi også skal tjekke</w:t>
      </w:r>
      <w:r w:rsidRPr="00185CCC">
        <w:t>,</w:t>
      </w:r>
      <w:r w:rsidR="0043474E" w:rsidRPr="00185CCC">
        <w:t xml:space="preserve"> om andre brugere</w:t>
      </w:r>
      <w:r w:rsidRPr="00185CCC">
        <w:t xml:space="preserve"> opdatere</w:t>
      </w:r>
      <w:r>
        <w:t>r</w:t>
      </w:r>
      <w:r w:rsidRPr="00185CCC">
        <w:t xml:space="preserve"> indkøbsedlen, skal det</w:t>
      </w:r>
      <w:r w:rsidR="0043474E" w:rsidRPr="00185CCC">
        <w:t xml:space="preserve"> overvejes</w:t>
      </w:r>
      <w:r w:rsidRPr="00185CCC">
        <w:t>,</w:t>
      </w:r>
      <w:r w:rsidR="0043474E" w:rsidRPr="00185CCC">
        <w:t xml:space="preserve"> hvor ofte vi skal tjekke databasen og sende en notifikation til brugeren. </w:t>
      </w:r>
      <w:r>
        <w:t>Alt dette skal overvejes og op</w:t>
      </w:r>
      <w:r w:rsidR="00CD21F4">
        <w:t xml:space="preserve">vejes i forhold til, hvor meget batteri, </w:t>
      </w:r>
      <w:proofErr w:type="spellStart"/>
      <w:r w:rsidR="00CD21F4">
        <w:t>app’en</w:t>
      </w:r>
      <w:proofErr w:type="spellEnd"/>
      <w:r w:rsidR="00CD21F4">
        <w:t xml:space="preserve"> bruger. </w:t>
      </w:r>
      <w:r w:rsidRPr="00185CCC">
        <w:t xml:space="preserve"> </w:t>
      </w:r>
    </w:p>
    <w:sectPr w:rsidR="00FB2A1E" w:rsidRPr="00185CCC">
      <w:headerReference w:type="default" r:id="rId9"/>
      <w:footerReference w:type="default" r:id="rId10"/>
      <w:pgSz w:w="11900" w:h="16840"/>
      <w:pgMar w:top="1701" w:right="1134" w:bottom="1701" w:left="1134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3474E" w:rsidRDefault="0043474E">
      <w:r>
        <w:separator/>
      </w:r>
    </w:p>
  </w:endnote>
  <w:endnote w:type="continuationSeparator" w:id="0">
    <w:p w:rsidR="0043474E" w:rsidRDefault="004347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B2A1E" w:rsidRDefault="0043474E">
    <w:pPr>
      <w:pStyle w:val="Footer"/>
      <w:tabs>
        <w:tab w:val="clear" w:pos="9638"/>
        <w:tab w:val="right" w:pos="9612"/>
      </w:tabs>
      <w:jc w:val="right"/>
    </w:pPr>
    <w:r>
      <w:fldChar w:fldCharType="begin"/>
    </w:r>
    <w:r>
      <w:instrText xml:space="preserve"> PAGE </w:instrText>
    </w:r>
    <w:r>
      <w:fldChar w:fldCharType="separate"/>
    </w:r>
    <w:r w:rsidR="00EE356B">
      <w:rPr>
        <w:noProof/>
      </w:rPr>
      <w:t>5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3474E" w:rsidRDefault="0043474E">
      <w:r>
        <w:separator/>
      </w:r>
    </w:p>
  </w:footnote>
  <w:footnote w:type="continuationSeparator" w:id="0">
    <w:p w:rsidR="0043474E" w:rsidRDefault="0043474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B2A1E" w:rsidRDefault="0043474E">
    <w:pPr>
      <w:pStyle w:val="Header"/>
      <w:tabs>
        <w:tab w:val="clear" w:pos="9638"/>
        <w:tab w:val="right" w:pos="9612"/>
      </w:tabs>
    </w:pPr>
    <w:r>
      <w:t>2016-09-28</w:t>
    </w:r>
  </w:p>
  <w:p w:rsidR="00FB2A1E" w:rsidRDefault="0043474E">
    <w:pPr>
      <w:pStyle w:val="Header"/>
      <w:tabs>
        <w:tab w:val="clear" w:pos="9638"/>
        <w:tab w:val="right" w:pos="9612"/>
      </w:tabs>
    </w:pPr>
    <w:r>
      <w:t>IT-SMAP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1304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2A1E"/>
    <w:rsid w:val="00185CCC"/>
    <w:rsid w:val="0043474E"/>
    <w:rsid w:val="00B10905"/>
    <w:rsid w:val="00CD21F4"/>
    <w:rsid w:val="00EE356B"/>
    <w:rsid w:val="00F06DEC"/>
    <w:rsid w:val="00FB2A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0D116D7-44C5-4B21-B3A3-07E1D7C37F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da-DK" w:eastAsia="da-DK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Pr>
      <w:sz w:val="24"/>
      <w:szCs w:val="24"/>
      <w:lang w:val="en-US" w:eastAsia="en-US"/>
    </w:rPr>
  </w:style>
  <w:style w:type="paragraph" w:styleId="Heading1">
    <w:name w:val="heading 1"/>
    <w:next w:val="BodyA"/>
    <w:pPr>
      <w:keepNext/>
      <w:keepLines/>
      <w:spacing w:before="240" w:line="259" w:lineRule="auto"/>
      <w:outlineLvl w:val="0"/>
    </w:pPr>
    <w:rPr>
      <w:rFonts w:ascii="Calibri Light" w:eastAsia="Calibri Light" w:hAnsi="Calibri Light" w:cs="Calibri Light"/>
      <w:color w:val="2E74B5"/>
      <w:sz w:val="32"/>
      <w:szCs w:val="32"/>
      <w:u w:color="2E74B5"/>
    </w:rPr>
  </w:style>
  <w:style w:type="paragraph" w:styleId="Heading2">
    <w:name w:val="heading 2"/>
    <w:next w:val="BodyA"/>
    <w:pPr>
      <w:keepNext/>
      <w:keepLines/>
      <w:spacing w:before="240" w:line="259" w:lineRule="auto"/>
      <w:outlineLvl w:val="1"/>
    </w:pPr>
    <w:rPr>
      <w:rFonts w:ascii="Calibri Light" w:hAnsi="Calibri Light" w:cs="Arial Unicode MS"/>
      <w:color w:val="2E74B5"/>
      <w:sz w:val="32"/>
      <w:szCs w:val="32"/>
      <w:u w:color="2E74B5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styleId="Header">
    <w:name w:val="header"/>
    <w:pPr>
      <w:tabs>
        <w:tab w:val="center" w:pos="4819"/>
        <w:tab w:val="right" w:pos="9638"/>
      </w:tabs>
    </w:pPr>
    <w:rPr>
      <w:rFonts w:ascii="Calibri" w:hAnsi="Calibri" w:cs="Arial Unicode MS"/>
      <w:color w:val="000000"/>
      <w:sz w:val="22"/>
      <w:szCs w:val="22"/>
      <w:u w:color="000000"/>
    </w:rPr>
  </w:style>
  <w:style w:type="paragraph" w:styleId="Footer">
    <w:name w:val="footer"/>
    <w:pPr>
      <w:tabs>
        <w:tab w:val="center" w:pos="4819"/>
        <w:tab w:val="right" w:pos="9638"/>
      </w:tabs>
    </w:pPr>
    <w:rPr>
      <w:rFonts w:ascii="Calibri" w:eastAsia="Calibri" w:hAnsi="Calibri" w:cs="Calibri"/>
      <w:color w:val="000000"/>
      <w:sz w:val="22"/>
      <w:szCs w:val="22"/>
      <w:u w:color="000000"/>
    </w:rPr>
  </w:style>
  <w:style w:type="paragraph" w:customStyle="1" w:styleId="TitleA">
    <w:name w:val="Title A"/>
    <w:next w:val="BodyA"/>
    <w:rPr>
      <w:rFonts w:ascii="Calibri Light" w:hAnsi="Calibri Light" w:cs="Arial Unicode MS"/>
      <w:color w:val="000000"/>
      <w:spacing w:val="-10"/>
      <w:kern w:val="28"/>
      <w:sz w:val="56"/>
      <w:szCs w:val="56"/>
      <w:u w:color="000000"/>
    </w:rPr>
  </w:style>
  <w:style w:type="paragraph" w:customStyle="1" w:styleId="BodyA">
    <w:name w:val="Body A"/>
    <w:pPr>
      <w:spacing w:after="160" w:line="259" w:lineRule="auto"/>
    </w:pPr>
    <w:rPr>
      <w:rFonts w:ascii="Calibri" w:hAnsi="Calibri" w:cs="Arial Unicode MS"/>
      <w:color w:val="000000"/>
      <w:sz w:val="22"/>
      <w:szCs w:val="22"/>
      <w:u w:color="000000"/>
    </w:rPr>
  </w:style>
  <w:style w:type="paragraph" w:customStyle="1" w:styleId="Default">
    <w:name w:val="Default"/>
    <w:rPr>
      <w:rFonts w:ascii="Helvetica" w:hAnsi="Helvetica" w:cs="Arial Unicode MS"/>
      <w:color w:val="000000"/>
      <w:sz w:val="22"/>
      <w:szCs w:val="22"/>
    </w:rPr>
  </w:style>
  <w:style w:type="paragraph" w:styleId="TOCHeading">
    <w:name w:val="TOC Heading"/>
    <w:next w:val="BodyA"/>
    <w:pPr>
      <w:keepNext/>
      <w:keepLines/>
      <w:spacing w:before="240" w:line="259" w:lineRule="auto"/>
    </w:pPr>
    <w:rPr>
      <w:rFonts w:ascii="Calibri Light" w:hAnsi="Calibri Light" w:cs="Arial Unicode MS"/>
      <w:color w:val="2E74B5"/>
      <w:sz w:val="32"/>
      <w:szCs w:val="32"/>
      <w:u w:color="2E74B5"/>
    </w:rPr>
  </w:style>
  <w:style w:type="paragraph" w:styleId="TOC1">
    <w:name w:val="toc 1"/>
    <w:pPr>
      <w:tabs>
        <w:tab w:val="right" w:leader="dot" w:pos="9612"/>
      </w:tabs>
      <w:spacing w:after="100" w:line="259" w:lineRule="auto"/>
    </w:pPr>
    <w:rPr>
      <w:rFonts w:ascii="Calibri" w:eastAsia="Calibri" w:hAnsi="Calibri" w:cs="Calibri"/>
      <w:color w:val="000000"/>
      <w:sz w:val="22"/>
      <w:szCs w:val="22"/>
      <w:u w:color="000000"/>
    </w:rPr>
  </w:style>
  <w:style w:type="paragraph" w:customStyle="1" w:styleId="BodyA1">
    <w:name w:val="Body A 1"/>
    <w:pPr>
      <w:spacing w:after="160" w:line="259" w:lineRule="auto"/>
      <w:jc w:val="both"/>
    </w:pPr>
    <w:rPr>
      <w:rFonts w:ascii="Calibri" w:hAnsi="Calibri" w:cs="Arial Unicode MS"/>
      <w:color w:val="000000"/>
      <w:sz w:val="22"/>
      <w:szCs w:val="22"/>
      <w:u w:color="000000"/>
    </w:rPr>
  </w:style>
  <w:style w:type="paragraph" w:customStyle="1" w:styleId="Label">
    <w:name w:val="Label"/>
    <w:pPr>
      <w:suppressAutoHyphens/>
      <w:outlineLvl w:val="0"/>
    </w:pPr>
    <w:rPr>
      <w:rFonts w:ascii="Helvetica" w:hAnsi="Helvetica" w:cs="Arial Unicode MS"/>
      <w:color w:val="000000"/>
      <w:sz w:val="36"/>
      <w:szCs w:val="36"/>
    </w:rPr>
  </w:style>
  <w:style w:type="paragraph" w:styleId="Caption">
    <w:name w:val="caption"/>
    <w:pPr>
      <w:tabs>
        <w:tab w:val="left" w:pos="1150"/>
      </w:tabs>
    </w:pPr>
    <w:rPr>
      <w:rFonts w:ascii="Helvetica" w:hAnsi="Helvetica" w:cs="Arial Unicode MS"/>
      <w:b/>
      <w:bCs/>
      <w:caps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-tema">
  <a:themeElements>
    <a:clrScheme name="Office-tema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-tema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Office-tem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8" tIns="45718" rIns="45718" bIns="45718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E32661AF-BACE-4650-B8DF-2614227270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5</Pages>
  <Words>288</Words>
  <Characters>1758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Maria Dam</cp:lastModifiedBy>
  <cp:revision>4</cp:revision>
  <dcterms:created xsi:type="dcterms:W3CDTF">2016-09-28T16:33:00Z</dcterms:created>
  <dcterms:modified xsi:type="dcterms:W3CDTF">2016-09-28T16:56:00Z</dcterms:modified>
</cp:coreProperties>
</file>