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Traces blanches ou voile sur les verres — gamme LV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PROC-LV-01_Traces_blanches_verres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Traiter la réclamation la plus fréquente sur lave-vaisselle : verres marqués en sortie de cycle. Distinguer dépôt calcaire (traces blanches, s'enlève au vinaigre sur le verre sorti de l'appareil) et corrosion du verre (voile irisé irréversible).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LV.</w:t>
      </w:r>
    </w:p>
    <w:p>
      <w:pPr>
        <w:pStyle w:val="Heading1"/>
      </w:pPr>
      <w:r>
        <w:t>Étape 1 — Qualifier le dépôt</w:t>
      </w:r>
    </w:p>
    <w:p>
      <w:pPr>
        <w:pStyle w:val="ListNumber"/>
      </w:pPr>
      <w:r>
        <w:t>Faire tremper un verre marqué 5 minutes dans du vinaigre blanc (hors de l'appareil) : si les traces partent, c'est du calcaire → étape 2. Si le voile persiste, c'est une corrosion du verre → étape 3.</w:t>
      </w:r>
    </w:p>
    <w:p>
      <w:pPr>
        <w:pStyle w:val="Heading1"/>
      </w:pPr>
      <w:r>
        <w:t>Étape 2 — Dépôt calcaire</w:t>
      </w:r>
    </w:p>
    <w:p>
      <w:pPr>
        <w:pStyle w:val="ListNumber"/>
      </w:pPr>
      <w:r>
        <w:t>Faire vérifier le voyant sel et recharger si besoin (sel régénérant uniquement).</w:t>
      </w:r>
    </w:p>
    <w:p>
      <w:pPr>
        <w:pStyle w:val="ListNumber"/>
      </w:pPr>
      <w:r>
        <w:t>Faire contrôler le réglage de l'adoucisseur (H1 à H6) par rapport à la dureté réelle de la commune (manuel, chapitre 4.1).</w:t>
      </w:r>
    </w:p>
    <w:p>
      <w:pPr>
        <w:pStyle w:val="ListNumber"/>
      </w:pPr>
      <w:r>
        <w:t>Faire augmenter le dosage de liquide de rinçage d'un cran.</w:t>
      </w:r>
    </w:p>
    <w:p>
      <w:pPr>
        <w:pStyle w:val="ListNumber"/>
      </w:pPr>
      <w:r>
        <w:t>Proposer un cycle Intensif à vide avec nettoyant machine NM-100 pour détartrer les circuits.</w:t>
      </w:r>
    </w:p>
    <w:p>
      <w:pPr>
        <w:pStyle w:val="Heading1"/>
      </w:pPr>
      <w:r>
        <w:t>Étape 3 — Corrosion du verre</w:t>
      </w:r>
    </w:p>
    <w:p>
      <w:pPr>
        <w:pStyle w:val="ListNumber"/>
      </w:pPr>
      <w:r>
        <w:t>Expliquer que la corrosion du verre est irréversible et n'est pas un défaut de l'appareil (verres non adaptés au lave-vaisselle, eau très douce, températures élevées répétées).</w:t>
      </w:r>
    </w:p>
    <w:p>
      <w:pPr>
        <w:pStyle w:val="ListNumber"/>
      </w:pPr>
      <w:r>
        <w:t>Conseiller : programme Verres 40 °C, réglage adoucisseur non surdimensionné, dosage de rinçage réduit.</w:t>
      </w:r>
    </w:p>
    <w:p>
      <w:pPr>
        <w:pStyle w:val="ListNumber"/>
      </w:pPr>
      <w:r>
        <w:t>Aucune prise en charge garantie sur la verrerie.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Si le client utilise des tablettes tout-en-un en eau très dure (&gt; 30 °f), rappeler que l'appoint de sel et de liquide de rinçage reste nécessaire malgré le marketing « tout-en-un ».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