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Dameron Truetype Font for Windows Version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Iconian Fonts - Daniel Zadorozny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http://www.iconian.com/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comes with the following 25 versions: Regular, Italic, Condensed, Condensed Italic, Expanded, Expanded Italic, Bold, Bold Italic, 3D, 3D Italic, Outline, Outline Italic, Bold Outline, Bold Outline Italic, Laser, Laser Italic, Gradient, Gradient Italic, Halftone, Halftone Italic, Academy, Academy Italic, Semi-Italic, Super-Italic and Leftalic.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may be freely distributed and is free for all non-commercial uses.  Use of the fonts are at your own risk.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commercial use of the font please visit http://iconian.com/commercial.html for additional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e-mail me at iconian@aol.com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