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18" w:rsidRDefault="00EB5218">
      <w:r>
        <w:t>Infos sur note de cadrage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WBS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Gestion des riques / couts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Contraintes techniques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Analyse fonctionnelle</w:t>
      </w:r>
    </w:p>
    <w:p w:rsidR="00EB5218" w:rsidRDefault="00EB5218" w:rsidP="00EB5218"/>
    <w:p w:rsidR="00EB5218" w:rsidRDefault="00EB5218" w:rsidP="00EB5218"/>
    <w:p w:rsidR="00EB5218" w:rsidRDefault="00EB5218" w:rsidP="00EB5218">
      <w:r>
        <w:t>Organisation des doc à produire avant de commencer à coder: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Cahier des charges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Note de cadrage</w:t>
      </w:r>
    </w:p>
    <w:p w:rsidR="00EB5218" w:rsidRDefault="00EB5218" w:rsidP="00EB5218">
      <w:pPr>
        <w:pStyle w:val="Paragraphedeliste"/>
        <w:numPr>
          <w:ilvl w:val="0"/>
          <w:numId w:val="2"/>
        </w:numPr>
      </w:pPr>
      <w:r>
        <w:t>Etude fonctionnelle</w:t>
      </w:r>
    </w:p>
    <w:p w:rsidR="00EB5218" w:rsidRDefault="00325944" w:rsidP="00EB5218">
      <w:r>
        <w:t xml:space="preserve"> </w:t>
      </w:r>
    </w:p>
    <w:sectPr w:rsidR="00EB5218" w:rsidSect="00FD6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31D2"/>
    <w:multiLevelType w:val="hybridMultilevel"/>
    <w:tmpl w:val="10363A12"/>
    <w:lvl w:ilvl="0" w:tplc="86FCFB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A2896"/>
    <w:multiLevelType w:val="hybridMultilevel"/>
    <w:tmpl w:val="AD1E035A"/>
    <w:lvl w:ilvl="0" w:tplc="C49C4D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5218"/>
    <w:rsid w:val="00325944"/>
    <w:rsid w:val="00984109"/>
    <w:rsid w:val="00EB5218"/>
    <w:rsid w:val="00F44799"/>
    <w:rsid w:val="00FD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MKEROM</dc:creator>
  <cp:lastModifiedBy>MKEROM</cp:lastModifiedBy>
  <cp:revision>2</cp:revision>
  <dcterms:created xsi:type="dcterms:W3CDTF">2017-10-27T07:24:00Z</dcterms:created>
  <dcterms:modified xsi:type="dcterms:W3CDTF">2017-11-03T13:31:00Z</dcterms:modified>
</cp:coreProperties>
</file>