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241F3" w14:textId="78AACA30" w:rsidR="00975993" w:rsidRDefault="00975993" w:rsidP="00EA6DF5">
      <w:pPr>
        <w:ind w:left="360" w:hanging="360"/>
        <w:jc w:val="both"/>
      </w:pPr>
    </w:p>
    <w:p w14:paraId="647A876A" w14:textId="77777777" w:rsidR="00975993" w:rsidRDefault="00975993" w:rsidP="00EA6DF5">
      <w:pPr>
        <w:ind w:left="360" w:hanging="360"/>
        <w:jc w:val="both"/>
      </w:pPr>
    </w:p>
    <w:p w14:paraId="4E708F0D" w14:textId="77777777" w:rsidR="00975993" w:rsidRDefault="00975993" w:rsidP="00F437A6">
      <w:pPr>
        <w:ind w:left="360" w:hanging="360"/>
        <w:jc w:val="center"/>
      </w:pPr>
    </w:p>
    <w:p w14:paraId="4DFECE4C" w14:textId="6F61C0E2" w:rsidR="002E5813" w:rsidRDefault="002E5813" w:rsidP="00F437A6">
      <w:pPr>
        <w:pStyle w:val="Titre"/>
        <w:jc w:val="center"/>
      </w:pPr>
      <w:r>
        <w:t>Mémoire M1</w:t>
      </w:r>
      <w:r w:rsidR="000F0D8E">
        <w:t xml:space="preserve"> MIAGE</w:t>
      </w:r>
      <w:r w:rsidR="00F437A6">
        <w:t xml:space="preserve"> APP</w:t>
      </w:r>
    </w:p>
    <w:p w14:paraId="668B608A" w14:textId="0C0378FC" w:rsidR="00420107" w:rsidRDefault="00420107" w:rsidP="00F437A6">
      <w:pPr>
        <w:jc w:val="center"/>
      </w:pPr>
      <w:r>
        <w:t>-</w:t>
      </w:r>
    </w:p>
    <w:p w14:paraId="065EE97F" w14:textId="77777777" w:rsidR="00420107" w:rsidRPr="00420107" w:rsidRDefault="00420107" w:rsidP="00F437A6">
      <w:pPr>
        <w:ind w:left="360" w:hanging="360"/>
        <w:jc w:val="center"/>
        <w:rPr>
          <w:sz w:val="44"/>
          <w:szCs w:val="44"/>
        </w:rPr>
      </w:pPr>
      <w:r w:rsidRPr="00420107">
        <w:rPr>
          <w:sz w:val="44"/>
          <w:szCs w:val="44"/>
        </w:rPr>
        <w:t>ANDRIN Mathieu</w:t>
      </w:r>
    </w:p>
    <w:p w14:paraId="7835D794" w14:textId="38665DE9" w:rsidR="000F0D8E" w:rsidRPr="000F0D8E" w:rsidRDefault="000F0D8E" w:rsidP="00EA6DF5">
      <w:pPr>
        <w:jc w:val="both"/>
      </w:pPr>
    </w:p>
    <w:p w14:paraId="0375C0B6" w14:textId="77777777" w:rsidR="00975993" w:rsidRDefault="00975993" w:rsidP="00EA6DF5">
      <w:pPr>
        <w:ind w:left="360" w:hanging="360"/>
        <w:jc w:val="both"/>
      </w:pPr>
    </w:p>
    <w:p w14:paraId="4E798664" w14:textId="77777777" w:rsidR="00975993" w:rsidRDefault="00975993" w:rsidP="00EA6DF5">
      <w:pPr>
        <w:ind w:left="360" w:hanging="360"/>
        <w:jc w:val="both"/>
      </w:pPr>
    </w:p>
    <w:p w14:paraId="63E7C754" w14:textId="51AB9AD5" w:rsidR="00975993" w:rsidRPr="00BC1F2C" w:rsidRDefault="000549F5" w:rsidP="00EA6DF5">
      <w:pPr>
        <w:ind w:left="360" w:hanging="360"/>
        <w:jc w:val="both"/>
      </w:pPr>
      <w:r w:rsidRPr="000549F5">
        <w:rPr>
          <w:rFonts w:ascii="Segoe UI" w:hAnsi="Segoe UI" w:cs="Segoe UI"/>
          <w:color w:val="0D0D0D"/>
          <w:sz w:val="40"/>
          <w:szCs w:val="40"/>
          <w:shd w:val="clear" w:color="auto" w:fill="FFFFFF"/>
        </w:rPr>
        <w:t xml:space="preserve">Comment </w:t>
      </w:r>
      <w:r w:rsidR="002F66FD">
        <w:rPr>
          <w:rFonts w:ascii="Segoe UI" w:hAnsi="Segoe UI" w:cs="Segoe UI"/>
          <w:color w:val="0D0D0D"/>
          <w:sz w:val="40"/>
          <w:szCs w:val="40"/>
          <w:shd w:val="clear" w:color="auto" w:fill="FFFFFF"/>
        </w:rPr>
        <w:t>garantir</w:t>
      </w:r>
      <w:r w:rsidRPr="000549F5">
        <w:rPr>
          <w:rFonts w:ascii="Segoe UI" w:hAnsi="Segoe UI" w:cs="Segoe UI"/>
          <w:color w:val="0D0D0D"/>
          <w:sz w:val="40"/>
          <w:szCs w:val="40"/>
          <w:shd w:val="clear" w:color="auto" w:fill="FFFFFF"/>
        </w:rPr>
        <w:t xml:space="preserve"> la qualité des données tout </w:t>
      </w:r>
      <w:r w:rsidR="00BC1F2C">
        <w:rPr>
          <w:rFonts w:ascii="Segoe UI" w:hAnsi="Segoe UI" w:cs="Segoe UI"/>
          <w:color w:val="0D0D0D"/>
          <w:sz w:val="40"/>
          <w:szCs w:val="40"/>
          <w:shd w:val="clear" w:color="auto" w:fill="FFFFFF"/>
        </w:rPr>
        <w:t xml:space="preserve">au </w:t>
      </w:r>
      <w:r w:rsidRPr="000549F5">
        <w:rPr>
          <w:rFonts w:ascii="Segoe UI" w:hAnsi="Segoe UI" w:cs="Segoe UI"/>
          <w:color w:val="0D0D0D"/>
          <w:sz w:val="40"/>
          <w:szCs w:val="40"/>
          <w:shd w:val="clear" w:color="auto" w:fill="FFFFFF"/>
        </w:rPr>
        <w:t>long de leur cycle d'utilisation ?</w:t>
      </w:r>
    </w:p>
    <w:p w14:paraId="43A48F4C" w14:textId="248B453F" w:rsidR="00975993" w:rsidRDefault="00975993" w:rsidP="00EA6DF5">
      <w:pPr>
        <w:ind w:left="360" w:hanging="360"/>
        <w:jc w:val="both"/>
      </w:pPr>
    </w:p>
    <w:p w14:paraId="56D87C6A" w14:textId="0DEC5523" w:rsidR="00975993" w:rsidRDefault="00937198" w:rsidP="00EA6DF5">
      <w:pPr>
        <w:ind w:left="360" w:hanging="360"/>
        <w:jc w:val="both"/>
      </w:pPr>
      <w:r>
        <w:rPr>
          <w:noProof/>
        </w:rPr>
        <w:drawing>
          <wp:anchor distT="0" distB="0" distL="114300" distR="114300" simplePos="0" relativeHeight="251658240" behindDoc="1" locked="0" layoutInCell="1" allowOverlap="1" wp14:anchorId="59FC3E9D" wp14:editId="2357E725">
            <wp:simplePos x="0" y="0"/>
            <wp:positionH relativeFrom="column">
              <wp:posOffset>-4445</wp:posOffset>
            </wp:positionH>
            <wp:positionV relativeFrom="paragraph">
              <wp:posOffset>403225</wp:posOffset>
            </wp:positionV>
            <wp:extent cx="5760720" cy="3456305"/>
            <wp:effectExtent l="0" t="0" r="0" b="0"/>
            <wp:wrapTight wrapText="bothSides">
              <wp:wrapPolygon edited="0">
                <wp:start x="0" y="0"/>
                <wp:lineTo x="0" y="21429"/>
                <wp:lineTo x="21500" y="21429"/>
                <wp:lineTo x="21500" y="0"/>
                <wp:lineTo x="0" y="0"/>
              </wp:wrapPolygon>
            </wp:wrapTight>
            <wp:docPr id="2010764943" name="Image 3" descr="Miser sur la qualité des données : 6 exemples de réussite - Audaxis  Intégrateur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er sur la qualité des données : 6 exemples de réussite - Audaxis  Intégrateur E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anchor>
        </w:drawing>
      </w:r>
    </w:p>
    <w:p w14:paraId="40B58778" w14:textId="79E412D7" w:rsidR="00975993" w:rsidRDefault="00975993" w:rsidP="00EA6DF5">
      <w:pPr>
        <w:ind w:left="360" w:hanging="360"/>
        <w:jc w:val="both"/>
      </w:pPr>
    </w:p>
    <w:p w14:paraId="148B5AB9" w14:textId="75AC08C4" w:rsidR="00975993" w:rsidRDefault="00975993" w:rsidP="00EA6DF5">
      <w:pPr>
        <w:ind w:left="360" w:hanging="360"/>
        <w:jc w:val="both"/>
      </w:pPr>
    </w:p>
    <w:p w14:paraId="2CA85525" w14:textId="10A01EA3" w:rsidR="00CD1482" w:rsidRDefault="00CD1482" w:rsidP="00EA6DF5">
      <w:pPr>
        <w:ind w:left="360" w:hanging="360"/>
        <w:jc w:val="both"/>
      </w:pPr>
    </w:p>
    <w:p w14:paraId="644C3409" w14:textId="184873EC" w:rsidR="00CD1482" w:rsidRDefault="00CD1482" w:rsidP="00EA6DF5">
      <w:pPr>
        <w:ind w:left="360" w:hanging="360"/>
        <w:jc w:val="both"/>
      </w:pPr>
    </w:p>
    <w:p w14:paraId="76DABE39" w14:textId="69508D93" w:rsidR="00CD1482" w:rsidRDefault="00CD1482" w:rsidP="00EA6DF5">
      <w:pPr>
        <w:ind w:left="360" w:hanging="360"/>
        <w:jc w:val="both"/>
      </w:pPr>
    </w:p>
    <w:sdt>
      <w:sdtPr>
        <w:rPr>
          <w:rFonts w:asciiTheme="minorHAnsi" w:eastAsiaTheme="minorEastAsia" w:hAnsiTheme="minorHAnsi" w:cstheme="minorBidi"/>
          <w:color w:val="auto"/>
          <w:kern w:val="2"/>
          <w:sz w:val="22"/>
          <w:szCs w:val="22"/>
          <w:lang w:eastAsia="en-US"/>
        </w:rPr>
        <w:id w:val="1467731946"/>
        <w:docPartObj>
          <w:docPartGallery w:val="Table of Contents"/>
          <w:docPartUnique/>
        </w:docPartObj>
      </w:sdtPr>
      <w:sdtEndPr/>
      <w:sdtContent>
        <w:p w14:paraId="0D3CC4E7" w14:textId="3841E53F" w:rsidR="0080573F" w:rsidRDefault="0080573F" w:rsidP="00EA6DF5">
          <w:pPr>
            <w:pStyle w:val="En-ttedetabledesmatires"/>
            <w:jc w:val="both"/>
          </w:pPr>
          <w:r>
            <w:t>Table des matières</w:t>
          </w:r>
        </w:p>
        <w:p w14:paraId="1B79F2DB" w14:textId="3BEFF56F" w:rsidR="007E44A3" w:rsidRDefault="00DB7E55">
          <w:pPr>
            <w:pStyle w:val="TM1"/>
            <w:tabs>
              <w:tab w:val="left" w:pos="440"/>
              <w:tab w:val="right" w:leader="dot" w:pos="9062"/>
            </w:tabs>
            <w:rPr>
              <w:rFonts w:eastAsiaTheme="minorEastAsia"/>
              <w:noProof/>
              <w:sz w:val="24"/>
              <w:szCs w:val="24"/>
              <w:lang w:eastAsia="fr-FR"/>
            </w:rPr>
          </w:pPr>
          <w:r>
            <w:fldChar w:fldCharType="begin"/>
          </w:r>
          <w:r w:rsidR="0080573F">
            <w:instrText>TOC \o "1-3" \h \z \u</w:instrText>
          </w:r>
          <w:r>
            <w:fldChar w:fldCharType="separate"/>
          </w:r>
          <w:hyperlink w:anchor="_Toc173922844" w:history="1">
            <w:r w:rsidR="007E44A3" w:rsidRPr="00372208">
              <w:rPr>
                <w:rStyle w:val="Lienhypertexte"/>
                <w:noProof/>
              </w:rPr>
              <w:t>1.</w:t>
            </w:r>
            <w:r w:rsidR="007E44A3">
              <w:rPr>
                <w:rFonts w:eastAsiaTheme="minorEastAsia"/>
                <w:noProof/>
                <w:sz w:val="24"/>
                <w:szCs w:val="24"/>
                <w:lang w:eastAsia="fr-FR"/>
              </w:rPr>
              <w:tab/>
            </w:r>
            <w:r w:rsidR="007E44A3" w:rsidRPr="00372208">
              <w:rPr>
                <w:rStyle w:val="Lienhypertexte"/>
                <w:noProof/>
              </w:rPr>
              <w:t>Introduction (3 pages)</w:t>
            </w:r>
            <w:r w:rsidR="007E44A3">
              <w:rPr>
                <w:noProof/>
                <w:webHidden/>
              </w:rPr>
              <w:tab/>
            </w:r>
            <w:r w:rsidR="007E44A3">
              <w:rPr>
                <w:noProof/>
                <w:webHidden/>
              </w:rPr>
              <w:fldChar w:fldCharType="begin"/>
            </w:r>
            <w:r w:rsidR="007E44A3">
              <w:rPr>
                <w:noProof/>
                <w:webHidden/>
              </w:rPr>
              <w:instrText xml:space="preserve"> PAGEREF _Toc173922844 \h </w:instrText>
            </w:r>
            <w:r w:rsidR="007E44A3">
              <w:rPr>
                <w:noProof/>
                <w:webHidden/>
              </w:rPr>
            </w:r>
            <w:r w:rsidR="007E44A3">
              <w:rPr>
                <w:noProof/>
                <w:webHidden/>
              </w:rPr>
              <w:fldChar w:fldCharType="separate"/>
            </w:r>
            <w:r w:rsidR="007E44A3">
              <w:rPr>
                <w:noProof/>
                <w:webHidden/>
              </w:rPr>
              <w:t>3</w:t>
            </w:r>
            <w:r w:rsidR="007E44A3">
              <w:rPr>
                <w:noProof/>
                <w:webHidden/>
              </w:rPr>
              <w:fldChar w:fldCharType="end"/>
            </w:r>
          </w:hyperlink>
        </w:p>
        <w:p w14:paraId="306689EF" w14:textId="7650F7CF" w:rsidR="007E44A3" w:rsidRDefault="00A958F0">
          <w:pPr>
            <w:pStyle w:val="TM2"/>
            <w:tabs>
              <w:tab w:val="left" w:pos="960"/>
              <w:tab w:val="right" w:leader="dot" w:pos="9062"/>
            </w:tabs>
            <w:rPr>
              <w:rFonts w:eastAsiaTheme="minorEastAsia"/>
              <w:noProof/>
              <w:sz w:val="24"/>
              <w:szCs w:val="24"/>
              <w:lang w:eastAsia="fr-FR"/>
            </w:rPr>
          </w:pPr>
          <w:hyperlink w:anchor="_Toc173922845" w:history="1">
            <w:r w:rsidR="007E44A3" w:rsidRPr="00372208">
              <w:rPr>
                <w:rStyle w:val="Lienhypertexte"/>
                <w:noProof/>
              </w:rPr>
              <w:t>1.1.</w:t>
            </w:r>
            <w:r w:rsidR="007E44A3">
              <w:rPr>
                <w:rFonts w:eastAsiaTheme="minorEastAsia"/>
                <w:noProof/>
                <w:sz w:val="24"/>
                <w:szCs w:val="24"/>
                <w:lang w:eastAsia="fr-FR"/>
              </w:rPr>
              <w:tab/>
            </w:r>
            <w:r w:rsidR="007E44A3" w:rsidRPr="00372208">
              <w:rPr>
                <w:rStyle w:val="Lienhypertexte"/>
                <w:noProof/>
              </w:rPr>
              <w:t>Mise en contexte rapide</w:t>
            </w:r>
            <w:r w:rsidR="007E44A3">
              <w:rPr>
                <w:noProof/>
                <w:webHidden/>
              </w:rPr>
              <w:tab/>
            </w:r>
            <w:r w:rsidR="007E44A3">
              <w:rPr>
                <w:noProof/>
                <w:webHidden/>
              </w:rPr>
              <w:fldChar w:fldCharType="begin"/>
            </w:r>
            <w:r w:rsidR="007E44A3">
              <w:rPr>
                <w:noProof/>
                <w:webHidden/>
              </w:rPr>
              <w:instrText xml:space="preserve"> PAGEREF _Toc173922845 \h </w:instrText>
            </w:r>
            <w:r w:rsidR="007E44A3">
              <w:rPr>
                <w:noProof/>
                <w:webHidden/>
              </w:rPr>
            </w:r>
            <w:r w:rsidR="007E44A3">
              <w:rPr>
                <w:noProof/>
                <w:webHidden/>
              </w:rPr>
              <w:fldChar w:fldCharType="separate"/>
            </w:r>
            <w:r w:rsidR="007E44A3">
              <w:rPr>
                <w:noProof/>
                <w:webHidden/>
              </w:rPr>
              <w:t>3</w:t>
            </w:r>
            <w:r w:rsidR="007E44A3">
              <w:rPr>
                <w:noProof/>
                <w:webHidden/>
              </w:rPr>
              <w:fldChar w:fldCharType="end"/>
            </w:r>
          </w:hyperlink>
        </w:p>
        <w:p w14:paraId="68C66F83" w14:textId="63FECA88" w:rsidR="007E44A3" w:rsidRDefault="00A958F0">
          <w:pPr>
            <w:pStyle w:val="TM2"/>
            <w:tabs>
              <w:tab w:val="left" w:pos="960"/>
              <w:tab w:val="right" w:leader="dot" w:pos="9062"/>
            </w:tabs>
            <w:rPr>
              <w:rFonts w:eastAsiaTheme="minorEastAsia"/>
              <w:noProof/>
              <w:sz w:val="24"/>
              <w:szCs w:val="24"/>
              <w:lang w:eastAsia="fr-FR"/>
            </w:rPr>
          </w:pPr>
          <w:hyperlink w:anchor="_Toc173922846" w:history="1">
            <w:r w:rsidR="007E44A3" w:rsidRPr="00372208">
              <w:rPr>
                <w:rStyle w:val="Lienhypertexte"/>
                <w:noProof/>
              </w:rPr>
              <w:t>1.2.</w:t>
            </w:r>
            <w:r w:rsidR="007E44A3">
              <w:rPr>
                <w:rFonts w:eastAsiaTheme="minorEastAsia"/>
                <w:noProof/>
                <w:sz w:val="24"/>
                <w:szCs w:val="24"/>
                <w:lang w:eastAsia="fr-FR"/>
              </w:rPr>
              <w:tab/>
            </w:r>
            <w:r w:rsidR="007E44A3" w:rsidRPr="00372208">
              <w:rPr>
                <w:rStyle w:val="Lienhypertexte"/>
                <w:noProof/>
              </w:rPr>
              <w:t>Définitions de la problématique</w:t>
            </w:r>
            <w:r w:rsidR="007E44A3">
              <w:rPr>
                <w:noProof/>
                <w:webHidden/>
              </w:rPr>
              <w:tab/>
            </w:r>
            <w:r w:rsidR="007E44A3">
              <w:rPr>
                <w:noProof/>
                <w:webHidden/>
              </w:rPr>
              <w:fldChar w:fldCharType="begin"/>
            </w:r>
            <w:r w:rsidR="007E44A3">
              <w:rPr>
                <w:noProof/>
                <w:webHidden/>
              </w:rPr>
              <w:instrText xml:space="preserve"> PAGEREF _Toc173922846 \h </w:instrText>
            </w:r>
            <w:r w:rsidR="007E44A3">
              <w:rPr>
                <w:noProof/>
                <w:webHidden/>
              </w:rPr>
            </w:r>
            <w:r w:rsidR="007E44A3">
              <w:rPr>
                <w:noProof/>
                <w:webHidden/>
              </w:rPr>
              <w:fldChar w:fldCharType="separate"/>
            </w:r>
            <w:r w:rsidR="007E44A3">
              <w:rPr>
                <w:noProof/>
                <w:webHidden/>
              </w:rPr>
              <w:t>4</w:t>
            </w:r>
            <w:r w:rsidR="007E44A3">
              <w:rPr>
                <w:noProof/>
                <w:webHidden/>
              </w:rPr>
              <w:fldChar w:fldCharType="end"/>
            </w:r>
          </w:hyperlink>
        </w:p>
        <w:p w14:paraId="1FB0DEB1" w14:textId="25616A4C" w:rsidR="007E44A3" w:rsidRDefault="00A958F0">
          <w:pPr>
            <w:pStyle w:val="TM2"/>
            <w:tabs>
              <w:tab w:val="left" w:pos="960"/>
              <w:tab w:val="right" w:leader="dot" w:pos="9062"/>
            </w:tabs>
            <w:rPr>
              <w:rFonts w:eastAsiaTheme="minorEastAsia"/>
              <w:noProof/>
              <w:sz w:val="24"/>
              <w:szCs w:val="24"/>
              <w:lang w:eastAsia="fr-FR"/>
            </w:rPr>
          </w:pPr>
          <w:hyperlink w:anchor="_Toc173922847" w:history="1">
            <w:r w:rsidR="007E44A3" w:rsidRPr="00372208">
              <w:rPr>
                <w:rStyle w:val="Lienhypertexte"/>
                <w:noProof/>
              </w:rPr>
              <w:t>1.3.</w:t>
            </w:r>
            <w:r w:rsidR="007E44A3">
              <w:rPr>
                <w:rFonts w:eastAsiaTheme="minorEastAsia"/>
                <w:noProof/>
                <w:sz w:val="24"/>
                <w:szCs w:val="24"/>
                <w:lang w:eastAsia="fr-FR"/>
              </w:rPr>
              <w:tab/>
            </w:r>
            <w:r w:rsidR="007E44A3" w:rsidRPr="00372208">
              <w:rPr>
                <w:rStyle w:val="Lienhypertexte"/>
                <w:noProof/>
              </w:rPr>
              <w:t>Explication du plan et de sa logique</w:t>
            </w:r>
            <w:r w:rsidR="007E44A3">
              <w:rPr>
                <w:noProof/>
                <w:webHidden/>
              </w:rPr>
              <w:tab/>
            </w:r>
            <w:r w:rsidR="007E44A3">
              <w:rPr>
                <w:noProof/>
                <w:webHidden/>
              </w:rPr>
              <w:fldChar w:fldCharType="begin"/>
            </w:r>
            <w:r w:rsidR="007E44A3">
              <w:rPr>
                <w:noProof/>
                <w:webHidden/>
              </w:rPr>
              <w:instrText xml:space="preserve"> PAGEREF _Toc173922847 \h </w:instrText>
            </w:r>
            <w:r w:rsidR="007E44A3">
              <w:rPr>
                <w:noProof/>
                <w:webHidden/>
              </w:rPr>
            </w:r>
            <w:r w:rsidR="007E44A3">
              <w:rPr>
                <w:noProof/>
                <w:webHidden/>
              </w:rPr>
              <w:fldChar w:fldCharType="separate"/>
            </w:r>
            <w:r w:rsidR="007E44A3">
              <w:rPr>
                <w:noProof/>
                <w:webHidden/>
              </w:rPr>
              <w:t>5</w:t>
            </w:r>
            <w:r w:rsidR="007E44A3">
              <w:rPr>
                <w:noProof/>
                <w:webHidden/>
              </w:rPr>
              <w:fldChar w:fldCharType="end"/>
            </w:r>
          </w:hyperlink>
        </w:p>
        <w:p w14:paraId="5F5BE791" w14:textId="7E9A33CB" w:rsidR="007E44A3" w:rsidRDefault="00A958F0">
          <w:pPr>
            <w:pStyle w:val="TM1"/>
            <w:tabs>
              <w:tab w:val="left" w:pos="440"/>
              <w:tab w:val="right" w:leader="dot" w:pos="9062"/>
            </w:tabs>
            <w:rPr>
              <w:rFonts w:eastAsiaTheme="minorEastAsia"/>
              <w:noProof/>
              <w:sz w:val="24"/>
              <w:szCs w:val="24"/>
              <w:lang w:eastAsia="fr-FR"/>
            </w:rPr>
          </w:pPr>
          <w:hyperlink w:anchor="_Toc173922848" w:history="1">
            <w:r w:rsidR="007E44A3" w:rsidRPr="00372208">
              <w:rPr>
                <w:rStyle w:val="Lienhypertexte"/>
                <w:noProof/>
              </w:rPr>
              <w:t>2.</w:t>
            </w:r>
            <w:r w:rsidR="007E44A3">
              <w:rPr>
                <w:rFonts w:eastAsiaTheme="minorEastAsia"/>
                <w:noProof/>
                <w:sz w:val="24"/>
                <w:szCs w:val="24"/>
                <w:lang w:eastAsia="fr-FR"/>
              </w:rPr>
              <w:tab/>
            </w:r>
            <w:r w:rsidR="007E44A3" w:rsidRPr="00372208">
              <w:rPr>
                <w:rStyle w:val="Lienhypertexte"/>
                <w:noProof/>
              </w:rPr>
              <w:t>Contexte en entreprise (2-3 pages)</w:t>
            </w:r>
            <w:r w:rsidR="007E44A3">
              <w:rPr>
                <w:noProof/>
                <w:webHidden/>
              </w:rPr>
              <w:tab/>
            </w:r>
            <w:r w:rsidR="007E44A3">
              <w:rPr>
                <w:noProof/>
                <w:webHidden/>
              </w:rPr>
              <w:fldChar w:fldCharType="begin"/>
            </w:r>
            <w:r w:rsidR="007E44A3">
              <w:rPr>
                <w:noProof/>
                <w:webHidden/>
              </w:rPr>
              <w:instrText xml:space="preserve"> PAGEREF _Toc173922848 \h </w:instrText>
            </w:r>
            <w:r w:rsidR="007E44A3">
              <w:rPr>
                <w:noProof/>
                <w:webHidden/>
              </w:rPr>
            </w:r>
            <w:r w:rsidR="007E44A3">
              <w:rPr>
                <w:noProof/>
                <w:webHidden/>
              </w:rPr>
              <w:fldChar w:fldCharType="separate"/>
            </w:r>
            <w:r w:rsidR="007E44A3">
              <w:rPr>
                <w:noProof/>
                <w:webHidden/>
              </w:rPr>
              <w:t>5</w:t>
            </w:r>
            <w:r w:rsidR="007E44A3">
              <w:rPr>
                <w:noProof/>
                <w:webHidden/>
              </w:rPr>
              <w:fldChar w:fldCharType="end"/>
            </w:r>
          </w:hyperlink>
        </w:p>
        <w:p w14:paraId="63CF9983" w14:textId="57EBF8C2" w:rsidR="007E44A3" w:rsidRDefault="00A958F0">
          <w:pPr>
            <w:pStyle w:val="TM2"/>
            <w:tabs>
              <w:tab w:val="left" w:pos="960"/>
              <w:tab w:val="right" w:leader="dot" w:pos="9062"/>
            </w:tabs>
            <w:rPr>
              <w:rFonts w:eastAsiaTheme="minorEastAsia"/>
              <w:noProof/>
              <w:sz w:val="24"/>
              <w:szCs w:val="24"/>
              <w:lang w:eastAsia="fr-FR"/>
            </w:rPr>
          </w:pPr>
          <w:hyperlink w:anchor="_Toc173922849" w:history="1">
            <w:r w:rsidR="007E44A3" w:rsidRPr="00372208">
              <w:rPr>
                <w:rStyle w:val="Lienhypertexte"/>
                <w:noProof/>
              </w:rPr>
              <w:t>2.1.</w:t>
            </w:r>
            <w:r w:rsidR="007E44A3">
              <w:rPr>
                <w:rFonts w:eastAsiaTheme="minorEastAsia"/>
                <w:noProof/>
                <w:sz w:val="24"/>
                <w:szCs w:val="24"/>
                <w:lang w:eastAsia="fr-FR"/>
              </w:rPr>
              <w:tab/>
            </w:r>
            <w:r w:rsidR="007E44A3" w:rsidRPr="00372208">
              <w:rPr>
                <w:rStyle w:val="Lienhypertexte"/>
                <w:noProof/>
              </w:rPr>
              <w:t>Présentation d’Electricité De France (EDF)</w:t>
            </w:r>
            <w:r w:rsidR="007E44A3">
              <w:rPr>
                <w:noProof/>
                <w:webHidden/>
              </w:rPr>
              <w:tab/>
            </w:r>
            <w:r w:rsidR="007E44A3">
              <w:rPr>
                <w:noProof/>
                <w:webHidden/>
              </w:rPr>
              <w:fldChar w:fldCharType="begin"/>
            </w:r>
            <w:r w:rsidR="007E44A3">
              <w:rPr>
                <w:noProof/>
                <w:webHidden/>
              </w:rPr>
              <w:instrText xml:space="preserve"> PAGEREF _Toc173922849 \h </w:instrText>
            </w:r>
            <w:r w:rsidR="007E44A3">
              <w:rPr>
                <w:noProof/>
                <w:webHidden/>
              </w:rPr>
            </w:r>
            <w:r w:rsidR="007E44A3">
              <w:rPr>
                <w:noProof/>
                <w:webHidden/>
              </w:rPr>
              <w:fldChar w:fldCharType="separate"/>
            </w:r>
            <w:r w:rsidR="007E44A3">
              <w:rPr>
                <w:noProof/>
                <w:webHidden/>
              </w:rPr>
              <w:t>5</w:t>
            </w:r>
            <w:r w:rsidR="007E44A3">
              <w:rPr>
                <w:noProof/>
                <w:webHidden/>
              </w:rPr>
              <w:fldChar w:fldCharType="end"/>
            </w:r>
          </w:hyperlink>
        </w:p>
        <w:p w14:paraId="2E412FC0" w14:textId="03FAA50D" w:rsidR="007E44A3" w:rsidRDefault="00A958F0">
          <w:pPr>
            <w:pStyle w:val="TM2"/>
            <w:tabs>
              <w:tab w:val="left" w:pos="960"/>
              <w:tab w:val="right" w:leader="dot" w:pos="9062"/>
            </w:tabs>
            <w:rPr>
              <w:rFonts w:eastAsiaTheme="minorEastAsia"/>
              <w:noProof/>
              <w:sz w:val="24"/>
              <w:szCs w:val="24"/>
              <w:lang w:eastAsia="fr-FR"/>
            </w:rPr>
          </w:pPr>
          <w:hyperlink w:anchor="_Toc173922850" w:history="1">
            <w:r w:rsidR="007E44A3" w:rsidRPr="00372208">
              <w:rPr>
                <w:rStyle w:val="Lienhypertexte"/>
                <w:noProof/>
              </w:rPr>
              <w:t>2.2.</w:t>
            </w:r>
            <w:r w:rsidR="007E44A3">
              <w:rPr>
                <w:rFonts w:eastAsiaTheme="minorEastAsia"/>
                <w:noProof/>
                <w:sz w:val="24"/>
                <w:szCs w:val="24"/>
                <w:lang w:eastAsia="fr-FR"/>
              </w:rPr>
              <w:tab/>
            </w:r>
            <w:r w:rsidR="007E44A3" w:rsidRPr="00372208">
              <w:rPr>
                <w:rStyle w:val="Lienhypertexte"/>
                <w:noProof/>
              </w:rPr>
              <w:t>Focus sur l’équipe Portefeuille Client Contrat et du pôle GAZ.</w:t>
            </w:r>
            <w:r w:rsidR="007E44A3">
              <w:rPr>
                <w:noProof/>
                <w:webHidden/>
              </w:rPr>
              <w:tab/>
            </w:r>
            <w:r w:rsidR="007E44A3">
              <w:rPr>
                <w:noProof/>
                <w:webHidden/>
              </w:rPr>
              <w:fldChar w:fldCharType="begin"/>
            </w:r>
            <w:r w:rsidR="007E44A3">
              <w:rPr>
                <w:noProof/>
                <w:webHidden/>
              </w:rPr>
              <w:instrText xml:space="preserve"> PAGEREF _Toc173922850 \h </w:instrText>
            </w:r>
            <w:r w:rsidR="007E44A3">
              <w:rPr>
                <w:noProof/>
                <w:webHidden/>
              </w:rPr>
            </w:r>
            <w:r w:rsidR="007E44A3">
              <w:rPr>
                <w:noProof/>
                <w:webHidden/>
              </w:rPr>
              <w:fldChar w:fldCharType="separate"/>
            </w:r>
            <w:r w:rsidR="007E44A3">
              <w:rPr>
                <w:noProof/>
                <w:webHidden/>
              </w:rPr>
              <w:t>6</w:t>
            </w:r>
            <w:r w:rsidR="007E44A3">
              <w:rPr>
                <w:noProof/>
                <w:webHidden/>
              </w:rPr>
              <w:fldChar w:fldCharType="end"/>
            </w:r>
          </w:hyperlink>
        </w:p>
        <w:p w14:paraId="15D1A794" w14:textId="37F11BC4" w:rsidR="007E44A3" w:rsidRDefault="00A958F0">
          <w:pPr>
            <w:pStyle w:val="TM2"/>
            <w:tabs>
              <w:tab w:val="left" w:pos="960"/>
              <w:tab w:val="right" w:leader="dot" w:pos="9062"/>
            </w:tabs>
            <w:rPr>
              <w:rFonts w:eastAsiaTheme="minorEastAsia"/>
              <w:noProof/>
              <w:sz w:val="24"/>
              <w:szCs w:val="24"/>
              <w:lang w:eastAsia="fr-FR"/>
            </w:rPr>
          </w:pPr>
          <w:hyperlink w:anchor="_Toc173922851" w:history="1">
            <w:r w:rsidR="007E44A3" w:rsidRPr="00372208">
              <w:rPr>
                <w:rStyle w:val="Lienhypertexte"/>
                <w:noProof/>
              </w:rPr>
              <w:t>2.3.</w:t>
            </w:r>
            <w:r w:rsidR="007E44A3">
              <w:rPr>
                <w:rFonts w:eastAsiaTheme="minorEastAsia"/>
                <w:noProof/>
                <w:sz w:val="24"/>
                <w:szCs w:val="24"/>
                <w:lang w:eastAsia="fr-FR"/>
              </w:rPr>
              <w:tab/>
            </w:r>
            <w:r w:rsidR="007E44A3" w:rsidRPr="00372208">
              <w:rPr>
                <w:rStyle w:val="Lienhypertexte"/>
                <w:noProof/>
              </w:rPr>
              <w:t>Contexte de la problématique</w:t>
            </w:r>
            <w:r w:rsidR="007E44A3">
              <w:rPr>
                <w:noProof/>
                <w:webHidden/>
              </w:rPr>
              <w:tab/>
            </w:r>
            <w:r w:rsidR="007E44A3">
              <w:rPr>
                <w:noProof/>
                <w:webHidden/>
              </w:rPr>
              <w:fldChar w:fldCharType="begin"/>
            </w:r>
            <w:r w:rsidR="007E44A3">
              <w:rPr>
                <w:noProof/>
                <w:webHidden/>
              </w:rPr>
              <w:instrText xml:space="preserve"> PAGEREF _Toc173922851 \h </w:instrText>
            </w:r>
            <w:r w:rsidR="007E44A3">
              <w:rPr>
                <w:noProof/>
                <w:webHidden/>
              </w:rPr>
            </w:r>
            <w:r w:rsidR="007E44A3">
              <w:rPr>
                <w:noProof/>
                <w:webHidden/>
              </w:rPr>
              <w:fldChar w:fldCharType="separate"/>
            </w:r>
            <w:r w:rsidR="007E44A3">
              <w:rPr>
                <w:noProof/>
                <w:webHidden/>
              </w:rPr>
              <w:t>6</w:t>
            </w:r>
            <w:r w:rsidR="007E44A3">
              <w:rPr>
                <w:noProof/>
                <w:webHidden/>
              </w:rPr>
              <w:fldChar w:fldCharType="end"/>
            </w:r>
          </w:hyperlink>
        </w:p>
        <w:p w14:paraId="27168F8A" w14:textId="30EC0BAD" w:rsidR="007E44A3" w:rsidRDefault="00A958F0">
          <w:pPr>
            <w:pStyle w:val="TM1"/>
            <w:tabs>
              <w:tab w:val="left" w:pos="440"/>
              <w:tab w:val="right" w:leader="dot" w:pos="9062"/>
            </w:tabs>
            <w:rPr>
              <w:rFonts w:eastAsiaTheme="minorEastAsia"/>
              <w:noProof/>
              <w:sz w:val="24"/>
              <w:szCs w:val="24"/>
              <w:lang w:eastAsia="fr-FR"/>
            </w:rPr>
          </w:pPr>
          <w:hyperlink w:anchor="_Toc173922852" w:history="1">
            <w:r w:rsidR="007E44A3" w:rsidRPr="00372208">
              <w:rPr>
                <w:rStyle w:val="Lienhypertexte"/>
                <w:noProof/>
              </w:rPr>
              <w:t>3.</w:t>
            </w:r>
            <w:r w:rsidR="007E44A3">
              <w:rPr>
                <w:rFonts w:eastAsiaTheme="minorEastAsia"/>
                <w:noProof/>
                <w:sz w:val="24"/>
                <w:szCs w:val="24"/>
                <w:lang w:eastAsia="fr-FR"/>
              </w:rPr>
              <w:tab/>
            </w:r>
            <w:r w:rsidR="007E44A3" w:rsidRPr="00372208">
              <w:rPr>
                <w:rStyle w:val="Lienhypertexte"/>
                <w:noProof/>
              </w:rPr>
              <w:t>La donnée et son cycle de vie</w:t>
            </w:r>
            <w:r w:rsidR="007E44A3">
              <w:rPr>
                <w:noProof/>
                <w:webHidden/>
              </w:rPr>
              <w:tab/>
            </w:r>
            <w:r w:rsidR="007E44A3">
              <w:rPr>
                <w:noProof/>
                <w:webHidden/>
              </w:rPr>
              <w:fldChar w:fldCharType="begin"/>
            </w:r>
            <w:r w:rsidR="007E44A3">
              <w:rPr>
                <w:noProof/>
                <w:webHidden/>
              </w:rPr>
              <w:instrText xml:space="preserve"> PAGEREF _Toc173922852 \h </w:instrText>
            </w:r>
            <w:r w:rsidR="007E44A3">
              <w:rPr>
                <w:noProof/>
                <w:webHidden/>
              </w:rPr>
            </w:r>
            <w:r w:rsidR="007E44A3">
              <w:rPr>
                <w:noProof/>
                <w:webHidden/>
              </w:rPr>
              <w:fldChar w:fldCharType="separate"/>
            </w:r>
            <w:r w:rsidR="007E44A3">
              <w:rPr>
                <w:noProof/>
                <w:webHidden/>
              </w:rPr>
              <w:t>6</w:t>
            </w:r>
            <w:r w:rsidR="007E44A3">
              <w:rPr>
                <w:noProof/>
                <w:webHidden/>
              </w:rPr>
              <w:fldChar w:fldCharType="end"/>
            </w:r>
          </w:hyperlink>
        </w:p>
        <w:p w14:paraId="278D7282" w14:textId="129572E1" w:rsidR="007E44A3" w:rsidRDefault="00A958F0">
          <w:pPr>
            <w:pStyle w:val="TM2"/>
            <w:tabs>
              <w:tab w:val="left" w:pos="960"/>
              <w:tab w:val="right" w:leader="dot" w:pos="9062"/>
            </w:tabs>
            <w:rPr>
              <w:rFonts w:eastAsiaTheme="minorEastAsia"/>
              <w:noProof/>
              <w:sz w:val="24"/>
              <w:szCs w:val="24"/>
              <w:lang w:eastAsia="fr-FR"/>
            </w:rPr>
          </w:pPr>
          <w:hyperlink w:anchor="_Toc173922853" w:history="1">
            <w:r w:rsidR="007E44A3" w:rsidRPr="00372208">
              <w:rPr>
                <w:rStyle w:val="Lienhypertexte"/>
                <w:noProof/>
              </w:rPr>
              <w:t>3.1.</w:t>
            </w:r>
            <w:r w:rsidR="007E44A3">
              <w:rPr>
                <w:rFonts w:eastAsiaTheme="minorEastAsia"/>
                <w:noProof/>
                <w:sz w:val="24"/>
                <w:szCs w:val="24"/>
                <w:lang w:eastAsia="fr-FR"/>
              </w:rPr>
              <w:tab/>
            </w:r>
            <w:r w:rsidR="007E44A3" w:rsidRPr="00372208">
              <w:rPr>
                <w:rStyle w:val="Lienhypertexte"/>
                <w:noProof/>
              </w:rPr>
              <w:t>La donnée</w:t>
            </w:r>
            <w:r w:rsidR="007E44A3">
              <w:rPr>
                <w:noProof/>
                <w:webHidden/>
              </w:rPr>
              <w:tab/>
            </w:r>
            <w:r w:rsidR="007E44A3">
              <w:rPr>
                <w:noProof/>
                <w:webHidden/>
              </w:rPr>
              <w:fldChar w:fldCharType="begin"/>
            </w:r>
            <w:r w:rsidR="007E44A3">
              <w:rPr>
                <w:noProof/>
                <w:webHidden/>
              </w:rPr>
              <w:instrText xml:space="preserve"> PAGEREF _Toc173922853 \h </w:instrText>
            </w:r>
            <w:r w:rsidR="007E44A3">
              <w:rPr>
                <w:noProof/>
                <w:webHidden/>
              </w:rPr>
            </w:r>
            <w:r w:rsidR="007E44A3">
              <w:rPr>
                <w:noProof/>
                <w:webHidden/>
              </w:rPr>
              <w:fldChar w:fldCharType="separate"/>
            </w:r>
            <w:r w:rsidR="007E44A3">
              <w:rPr>
                <w:noProof/>
                <w:webHidden/>
              </w:rPr>
              <w:t>6</w:t>
            </w:r>
            <w:r w:rsidR="007E44A3">
              <w:rPr>
                <w:noProof/>
                <w:webHidden/>
              </w:rPr>
              <w:fldChar w:fldCharType="end"/>
            </w:r>
          </w:hyperlink>
        </w:p>
        <w:p w14:paraId="786EA2BD" w14:textId="3E562D15" w:rsidR="007E44A3" w:rsidRDefault="00A958F0">
          <w:pPr>
            <w:pStyle w:val="TM2"/>
            <w:tabs>
              <w:tab w:val="left" w:pos="960"/>
              <w:tab w:val="right" w:leader="dot" w:pos="9062"/>
            </w:tabs>
            <w:rPr>
              <w:rFonts w:eastAsiaTheme="minorEastAsia"/>
              <w:noProof/>
              <w:sz w:val="24"/>
              <w:szCs w:val="24"/>
              <w:lang w:eastAsia="fr-FR"/>
            </w:rPr>
          </w:pPr>
          <w:hyperlink w:anchor="_Toc173922854" w:history="1">
            <w:r w:rsidR="007E44A3" w:rsidRPr="00372208">
              <w:rPr>
                <w:rStyle w:val="Lienhypertexte"/>
                <w:noProof/>
              </w:rPr>
              <w:t>3.2.</w:t>
            </w:r>
            <w:r w:rsidR="007E44A3">
              <w:rPr>
                <w:rFonts w:eastAsiaTheme="minorEastAsia"/>
                <w:noProof/>
                <w:sz w:val="24"/>
                <w:szCs w:val="24"/>
                <w:lang w:eastAsia="fr-FR"/>
              </w:rPr>
              <w:tab/>
            </w:r>
            <w:r w:rsidR="007E44A3" w:rsidRPr="00372208">
              <w:rPr>
                <w:rStyle w:val="Lienhypertexte"/>
                <w:noProof/>
              </w:rPr>
              <w:t>Qu’est-ce que le cycle de vie d’une donnée.</w:t>
            </w:r>
            <w:r w:rsidR="007E44A3">
              <w:rPr>
                <w:noProof/>
                <w:webHidden/>
              </w:rPr>
              <w:tab/>
            </w:r>
            <w:r w:rsidR="007E44A3">
              <w:rPr>
                <w:noProof/>
                <w:webHidden/>
              </w:rPr>
              <w:fldChar w:fldCharType="begin"/>
            </w:r>
            <w:r w:rsidR="007E44A3">
              <w:rPr>
                <w:noProof/>
                <w:webHidden/>
              </w:rPr>
              <w:instrText xml:space="preserve"> PAGEREF _Toc173922854 \h </w:instrText>
            </w:r>
            <w:r w:rsidR="007E44A3">
              <w:rPr>
                <w:noProof/>
                <w:webHidden/>
              </w:rPr>
            </w:r>
            <w:r w:rsidR="007E44A3">
              <w:rPr>
                <w:noProof/>
                <w:webHidden/>
              </w:rPr>
              <w:fldChar w:fldCharType="separate"/>
            </w:r>
            <w:r w:rsidR="007E44A3">
              <w:rPr>
                <w:noProof/>
                <w:webHidden/>
              </w:rPr>
              <w:t>7</w:t>
            </w:r>
            <w:r w:rsidR="007E44A3">
              <w:rPr>
                <w:noProof/>
                <w:webHidden/>
              </w:rPr>
              <w:fldChar w:fldCharType="end"/>
            </w:r>
          </w:hyperlink>
        </w:p>
        <w:p w14:paraId="476631BC" w14:textId="5D86FF21" w:rsidR="007E44A3" w:rsidRDefault="00A958F0">
          <w:pPr>
            <w:pStyle w:val="TM2"/>
            <w:tabs>
              <w:tab w:val="left" w:pos="960"/>
              <w:tab w:val="right" w:leader="dot" w:pos="9062"/>
            </w:tabs>
            <w:rPr>
              <w:rFonts w:eastAsiaTheme="minorEastAsia"/>
              <w:noProof/>
              <w:sz w:val="24"/>
              <w:szCs w:val="24"/>
              <w:lang w:eastAsia="fr-FR"/>
            </w:rPr>
          </w:pPr>
          <w:hyperlink w:anchor="_Toc173922855" w:history="1">
            <w:r w:rsidR="007E44A3" w:rsidRPr="00372208">
              <w:rPr>
                <w:rStyle w:val="Lienhypertexte"/>
                <w:noProof/>
              </w:rPr>
              <w:t>3.3.</w:t>
            </w:r>
            <w:r w:rsidR="007E44A3">
              <w:rPr>
                <w:rFonts w:eastAsiaTheme="minorEastAsia"/>
                <w:noProof/>
                <w:sz w:val="24"/>
                <w:szCs w:val="24"/>
                <w:lang w:eastAsia="fr-FR"/>
              </w:rPr>
              <w:tab/>
            </w:r>
            <w:r w:rsidR="007E44A3" w:rsidRPr="00372208">
              <w:rPr>
                <w:rStyle w:val="Lienhypertexte"/>
                <w:noProof/>
              </w:rPr>
              <w:t>Les étapes les plus sensibles en termes de qualités des données</w:t>
            </w:r>
            <w:r w:rsidR="007E44A3">
              <w:rPr>
                <w:noProof/>
                <w:webHidden/>
              </w:rPr>
              <w:tab/>
            </w:r>
            <w:r w:rsidR="007E44A3">
              <w:rPr>
                <w:noProof/>
                <w:webHidden/>
              </w:rPr>
              <w:fldChar w:fldCharType="begin"/>
            </w:r>
            <w:r w:rsidR="007E44A3">
              <w:rPr>
                <w:noProof/>
                <w:webHidden/>
              </w:rPr>
              <w:instrText xml:space="preserve"> PAGEREF _Toc173922855 \h </w:instrText>
            </w:r>
            <w:r w:rsidR="007E44A3">
              <w:rPr>
                <w:noProof/>
                <w:webHidden/>
              </w:rPr>
            </w:r>
            <w:r w:rsidR="007E44A3">
              <w:rPr>
                <w:noProof/>
                <w:webHidden/>
              </w:rPr>
              <w:fldChar w:fldCharType="separate"/>
            </w:r>
            <w:r w:rsidR="007E44A3">
              <w:rPr>
                <w:noProof/>
                <w:webHidden/>
              </w:rPr>
              <w:t>9</w:t>
            </w:r>
            <w:r w:rsidR="007E44A3">
              <w:rPr>
                <w:noProof/>
                <w:webHidden/>
              </w:rPr>
              <w:fldChar w:fldCharType="end"/>
            </w:r>
          </w:hyperlink>
        </w:p>
        <w:p w14:paraId="368EC38D" w14:textId="7AEA8E53" w:rsidR="007E44A3" w:rsidRDefault="00A958F0">
          <w:pPr>
            <w:pStyle w:val="TM1"/>
            <w:tabs>
              <w:tab w:val="left" w:pos="440"/>
              <w:tab w:val="right" w:leader="dot" w:pos="9062"/>
            </w:tabs>
            <w:rPr>
              <w:rFonts w:eastAsiaTheme="minorEastAsia"/>
              <w:noProof/>
              <w:sz w:val="24"/>
              <w:szCs w:val="24"/>
              <w:lang w:eastAsia="fr-FR"/>
            </w:rPr>
          </w:pPr>
          <w:hyperlink w:anchor="_Toc173922856" w:history="1">
            <w:r w:rsidR="007E44A3" w:rsidRPr="00372208">
              <w:rPr>
                <w:rStyle w:val="Lienhypertexte"/>
                <w:noProof/>
              </w:rPr>
              <w:t>4.</w:t>
            </w:r>
            <w:r w:rsidR="007E44A3">
              <w:rPr>
                <w:rFonts w:eastAsiaTheme="minorEastAsia"/>
                <w:noProof/>
                <w:sz w:val="24"/>
                <w:szCs w:val="24"/>
                <w:lang w:eastAsia="fr-FR"/>
              </w:rPr>
              <w:tab/>
            </w:r>
            <w:r w:rsidR="007E44A3" w:rsidRPr="00372208">
              <w:rPr>
                <w:rStyle w:val="Lienhypertexte"/>
                <w:noProof/>
              </w:rPr>
              <w:t>État de l’art</w:t>
            </w:r>
            <w:r w:rsidR="007E44A3">
              <w:rPr>
                <w:noProof/>
                <w:webHidden/>
              </w:rPr>
              <w:tab/>
            </w:r>
            <w:r w:rsidR="007E44A3">
              <w:rPr>
                <w:noProof/>
                <w:webHidden/>
              </w:rPr>
              <w:fldChar w:fldCharType="begin"/>
            </w:r>
            <w:r w:rsidR="007E44A3">
              <w:rPr>
                <w:noProof/>
                <w:webHidden/>
              </w:rPr>
              <w:instrText xml:space="preserve"> PAGEREF _Toc173922856 \h </w:instrText>
            </w:r>
            <w:r w:rsidR="007E44A3">
              <w:rPr>
                <w:noProof/>
                <w:webHidden/>
              </w:rPr>
            </w:r>
            <w:r w:rsidR="007E44A3">
              <w:rPr>
                <w:noProof/>
                <w:webHidden/>
              </w:rPr>
              <w:fldChar w:fldCharType="separate"/>
            </w:r>
            <w:r w:rsidR="007E44A3">
              <w:rPr>
                <w:noProof/>
                <w:webHidden/>
              </w:rPr>
              <w:t>9</w:t>
            </w:r>
            <w:r w:rsidR="007E44A3">
              <w:rPr>
                <w:noProof/>
                <w:webHidden/>
              </w:rPr>
              <w:fldChar w:fldCharType="end"/>
            </w:r>
          </w:hyperlink>
        </w:p>
        <w:p w14:paraId="1DF0D24A" w14:textId="30D6430C" w:rsidR="007E44A3" w:rsidRDefault="00A958F0">
          <w:pPr>
            <w:pStyle w:val="TM2"/>
            <w:tabs>
              <w:tab w:val="left" w:pos="960"/>
              <w:tab w:val="right" w:leader="dot" w:pos="9062"/>
            </w:tabs>
            <w:rPr>
              <w:rFonts w:eastAsiaTheme="minorEastAsia"/>
              <w:noProof/>
              <w:sz w:val="24"/>
              <w:szCs w:val="24"/>
              <w:lang w:eastAsia="fr-FR"/>
            </w:rPr>
          </w:pPr>
          <w:hyperlink w:anchor="_Toc173922857" w:history="1">
            <w:r w:rsidR="007E44A3" w:rsidRPr="00372208">
              <w:rPr>
                <w:rStyle w:val="Lienhypertexte"/>
                <w:noProof/>
              </w:rPr>
              <w:t>4.1.</w:t>
            </w:r>
            <w:r w:rsidR="007E44A3">
              <w:rPr>
                <w:rFonts w:eastAsiaTheme="minorEastAsia"/>
                <w:noProof/>
                <w:sz w:val="24"/>
                <w:szCs w:val="24"/>
                <w:lang w:eastAsia="fr-FR"/>
              </w:rPr>
              <w:tab/>
            </w:r>
            <w:r w:rsidR="007E44A3" w:rsidRPr="00372208">
              <w:rPr>
                <w:rStyle w:val="Lienhypertexte"/>
                <w:noProof/>
              </w:rPr>
              <w:t>Principaux problèmes et caractéristiques de qualité des données</w:t>
            </w:r>
            <w:r w:rsidR="007E44A3">
              <w:rPr>
                <w:noProof/>
                <w:webHidden/>
              </w:rPr>
              <w:tab/>
            </w:r>
            <w:r w:rsidR="007E44A3">
              <w:rPr>
                <w:noProof/>
                <w:webHidden/>
              </w:rPr>
              <w:fldChar w:fldCharType="begin"/>
            </w:r>
            <w:r w:rsidR="007E44A3">
              <w:rPr>
                <w:noProof/>
                <w:webHidden/>
              </w:rPr>
              <w:instrText xml:space="preserve"> PAGEREF _Toc173922857 \h </w:instrText>
            </w:r>
            <w:r w:rsidR="007E44A3">
              <w:rPr>
                <w:noProof/>
                <w:webHidden/>
              </w:rPr>
            </w:r>
            <w:r w:rsidR="007E44A3">
              <w:rPr>
                <w:noProof/>
                <w:webHidden/>
              </w:rPr>
              <w:fldChar w:fldCharType="separate"/>
            </w:r>
            <w:r w:rsidR="007E44A3">
              <w:rPr>
                <w:noProof/>
                <w:webHidden/>
              </w:rPr>
              <w:t>10</w:t>
            </w:r>
            <w:r w:rsidR="007E44A3">
              <w:rPr>
                <w:noProof/>
                <w:webHidden/>
              </w:rPr>
              <w:fldChar w:fldCharType="end"/>
            </w:r>
          </w:hyperlink>
        </w:p>
        <w:p w14:paraId="3AC02119" w14:textId="6E7DE516" w:rsidR="007E44A3" w:rsidRDefault="00A958F0">
          <w:pPr>
            <w:pStyle w:val="TM2"/>
            <w:tabs>
              <w:tab w:val="left" w:pos="960"/>
              <w:tab w:val="right" w:leader="dot" w:pos="9062"/>
            </w:tabs>
            <w:rPr>
              <w:rFonts w:eastAsiaTheme="minorEastAsia"/>
              <w:noProof/>
              <w:sz w:val="24"/>
              <w:szCs w:val="24"/>
              <w:lang w:eastAsia="fr-FR"/>
            </w:rPr>
          </w:pPr>
          <w:hyperlink w:anchor="_Toc173922858" w:history="1">
            <w:r w:rsidR="007E44A3" w:rsidRPr="00372208">
              <w:rPr>
                <w:rStyle w:val="Lienhypertexte"/>
                <w:noProof/>
              </w:rPr>
              <w:t>4.2.</w:t>
            </w:r>
            <w:r w:rsidR="007E44A3">
              <w:rPr>
                <w:rFonts w:eastAsiaTheme="minorEastAsia"/>
                <w:noProof/>
                <w:sz w:val="24"/>
                <w:szCs w:val="24"/>
                <w:lang w:eastAsia="fr-FR"/>
              </w:rPr>
              <w:tab/>
            </w:r>
            <w:r w:rsidR="007E44A3" w:rsidRPr="00372208">
              <w:rPr>
                <w:rStyle w:val="Lienhypertexte"/>
                <w:noProof/>
              </w:rPr>
              <w:t>Dimensions et mesures de la qualité des données.</w:t>
            </w:r>
            <w:r w:rsidR="007E44A3">
              <w:rPr>
                <w:noProof/>
                <w:webHidden/>
              </w:rPr>
              <w:tab/>
            </w:r>
            <w:r w:rsidR="007E44A3">
              <w:rPr>
                <w:noProof/>
                <w:webHidden/>
              </w:rPr>
              <w:fldChar w:fldCharType="begin"/>
            </w:r>
            <w:r w:rsidR="007E44A3">
              <w:rPr>
                <w:noProof/>
                <w:webHidden/>
              </w:rPr>
              <w:instrText xml:space="preserve"> PAGEREF _Toc173922858 \h </w:instrText>
            </w:r>
            <w:r w:rsidR="007E44A3">
              <w:rPr>
                <w:noProof/>
                <w:webHidden/>
              </w:rPr>
            </w:r>
            <w:r w:rsidR="007E44A3">
              <w:rPr>
                <w:noProof/>
                <w:webHidden/>
              </w:rPr>
              <w:fldChar w:fldCharType="separate"/>
            </w:r>
            <w:r w:rsidR="007E44A3">
              <w:rPr>
                <w:noProof/>
                <w:webHidden/>
              </w:rPr>
              <w:t>10</w:t>
            </w:r>
            <w:r w:rsidR="007E44A3">
              <w:rPr>
                <w:noProof/>
                <w:webHidden/>
              </w:rPr>
              <w:fldChar w:fldCharType="end"/>
            </w:r>
          </w:hyperlink>
        </w:p>
        <w:p w14:paraId="77C2891B" w14:textId="7E9E3B17" w:rsidR="007E44A3" w:rsidRDefault="00A958F0">
          <w:pPr>
            <w:pStyle w:val="TM2"/>
            <w:tabs>
              <w:tab w:val="left" w:pos="960"/>
              <w:tab w:val="right" w:leader="dot" w:pos="9062"/>
            </w:tabs>
            <w:rPr>
              <w:rFonts w:eastAsiaTheme="minorEastAsia"/>
              <w:noProof/>
              <w:sz w:val="24"/>
              <w:szCs w:val="24"/>
              <w:lang w:eastAsia="fr-FR"/>
            </w:rPr>
          </w:pPr>
          <w:hyperlink w:anchor="_Toc173922859" w:history="1">
            <w:r w:rsidR="007E44A3" w:rsidRPr="00372208">
              <w:rPr>
                <w:rStyle w:val="Lienhypertexte"/>
                <w:noProof/>
              </w:rPr>
              <w:t>4.3.</w:t>
            </w:r>
            <w:r w:rsidR="007E44A3">
              <w:rPr>
                <w:rFonts w:eastAsiaTheme="minorEastAsia"/>
                <w:noProof/>
                <w:sz w:val="24"/>
                <w:szCs w:val="24"/>
                <w:lang w:eastAsia="fr-FR"/>
              </w:rPr>
              <w:tab/>
            </w:r>
            <w:r w:rsidR="007E44A3" w:rsidRPr="00372208">
              <w:rPr>
                <w:rStyle w:val="Lienhypertexte"/>
                <w:noProof/>
              </w:rPr>
              <w:t>Les solutions existantes.</w:t>
            </w:r>
            <w:r w:rsidR="007E44A3">
              <w:rPr>
                <w:noProof/>
                <w:webHidden/>
              </w:rPr>
              <w:tab/>
            </w:r>
            <w:r w:rsidR="007E44A3">
              <w:rPr>
                <w:noProof/>
                <w:webHidden/>
              </w:rPr>
              <w:fldChar w:fldCharType="begin"/>
            </w:r>
            <w:r w:rsidR="007E44A3">
              <w:rPr>
                <w:noProof/>
                <w:webHidden/>
              </w:rPr>
              <w:instrText xml:space="preserve"> PAGEREF _Toc173922859 \h </w:instrText>
            </w:r>
            <w:r w:rsidR="007E44A3">
              <w:rPr>
                <w:noProof/>
                <w:webHidden/>
              </w:rPr>
            </w:r>
            <w:r w:rsidR="007E44A3">
              <w:rPr>
                <w:noProof/>
                <w:webHidden/>
              </w:rPr>
              <w:fldChar w:fldCharType="separate"/>
            </w:r>
            <w:r w:rsidR="007E44A3">
              <w:rPr>
                <w:noProof/>
                <w:webHidden/>
              </w:rPr>
              <w:t>12</w:t>
            </w:r>
            <w:r w:rsidR="007E44A3">
              <w:rPr>
                <w:noProof/>
                <w:webHidden/>
              </w:rPr>
              <w:fldChar w:fldCharType="end"/>
            </w:r>
          </w:hyperlink>
        </w:p>
        <w:p w14:paraId="7D12C684" w14:textId="054FB362" w:rsidR="007E44A3" w:rsidRDefault="00A958F0">
          <w:pPr>
            <w:pStyle w:val="TM2"/>
            <w:tabs>
              <w:tab w:val="left" w:pos="960"/>
              <w:tab w:val="right" w:leader="dot" w:pos="9062"/>
            </w:tabs>
            <w:rPr>
              <w:rFonts w:eastAsiaTheme="minorEastAsia"/>
              <w:noProof/>
              <w:sz w:val="24"/>
              <w:szCs w:val="24"/>
              <w:lang w:eastAsia="fr-FR"/>
            </w:rPr>
          </w:pPr>
          <w:hyperlink w:anchor="_Toc173922860" w:history="1">
            <w:r w:rsidR="007E44A3" w:rsidRPr="00372208">
              <w:rPr>
                <w:rStyle w:val="Lienhypertexte"/>
                <w:noProof/>
              </w:rPr>
              <w:t>4.4.</w:t>
            </w:r>
            <w:r w:rsidR="007E44A3">
              <w:rPr>
                <w:rFonts w:eastAsiaTheme="minorEastAsia"/>
                <w:noProof/>
                <w:sz w:val="24"/>
                <w:szCs w:val="24"/>
                <w:lang w:eastAsia="fr-FR"/>
              </w:rPr>
              <w:tab/>
            </w:r>
            <w:r w:rsidR="007E44A3" w:rsidRPr="00372208">
              <w:rPr>
                <w:rStyle w:val="Lienhypertexte"/>
                <w:noProof/>
              </w:rPr>
              <w:t>Les Méthodologies existantes.</w:t>
            </w:r>
            <w:r w:rsidR="007E44A3">
              <w:rPr>
                <w:noProof/>
                <w:webHidden/>
              </w:rPr>
              <w:tab/>
            </w:r>
            <w:r w:rsidR="007E44A3">
              <w:rPr>
                <w:noProof/>
                <w:webHidden/>
              </w:rPr>
              <w:fldChar w:fldCharType="begin"/>
            </w:r>
            <w:r w:rsidR="007E44A3">
              <w:rPr>
                <w:noProof/>
                <w:webHidden/>
              </w:rPr>
              <w:instrText xml:space="preserve"> PAGEREF _Toc173922860 \h </w:instrText>
            </w:r>
            <w:r w:rsidR="007E44A3">
              <w:rPr>
                <w:noProof/>
                <w:webHidden/>
              </w:rPr>
            </w:r>
            <w:r w:rsidR="007E44A3">
              <w:rPr>
                <w:noProof/>
                <w:webHidden/>
              </w:rPr>
              <w:fldChar w:fldCharType="separate"/>
            </w:r>
            <w:r w:rsidR="007E44A3">
              <w:rPr>
                <w:noProof/>
                <w:webHidden/>
              </w:rPr>
              <w:t>13</w:t>
            </w:r>
            <w:r w:rsidR="007E44A3">
              <w:rPr>
                <w:noProof/>
                <w:webHidden/>
              </w:rPr>
              <w:fldChar w:fldCharType="end"/>
            </w:r>
          </w:hyperlink>
        </w:p>
        <w:p w14:paraId="5456C3F1" w14:textId="6E6670B3" w:rsidR="007E44A3" w:rsidRDefault="00A958F0">
          <w:pPr>
            <w:pStyle w:val="TM1"/>
            <w:tabs>
              <w:tab w:val="left" w:pos="440"/>
              <w:tab w:val="right" w:leader="dot" w:pos="9062"/>
            </w:tabs>
            <w:rPr>
              <w:rFonts w:eastAsiaTheme="minorEastAsia"/>
              <w:noProof/>
              <w:sz w:val="24"/>
              <w:szCs w:val="24"/>
              <w:lang w:eastAsia="fr-FR"/>
            </w:rPr>
          </w:pPr>
          <w:hyperlink w:anchor="_Toc173922861" w:history="1">
            <w:r w:rsidR="007E44A3" w:rsidRPr="00372208">
              <w:rPr>
                <w:rStyle w:val="Lienhypertexte"/>
                <w:noProof/>
              </w:rPr>
              <w:t>5.</w:t>
            </w:r>
            <w:r w:rsidR="007E44A3">
              <w:rPr>
                <w:rFonts w:eastAsiaTheme="minorEastAsia"/>
                <w:noProof/>
                <w:sz w:val="24"/>
                <w:szCs w:val="24"/>
                <w:lang w:eastAsia="fr-FR"/>
              </w:rPr>
              <w:tab/>
            </w:r>
            <w:r w:rsidR="007E44A3" w:rsidRPr="00372208">
              <w:rPr>
                <w:rStyle w:val="Lienhypertexte"/>
                <w:noProof/>
              </w:rPr>
              <w:t>Analyse (7-10 pages)</w:t>
            </w:r>
            <w:r w:rsidR="007E44A3">
              <w:rPr>
                <w:noProof/>
                <w:webHidden/>
              </w:rPr>
              <w:tab/>
            </w:r>
            <w:r w:rsidR="007E44A3">
              <w:rPr>
                <w:noProof/>
                <w:webHidden/>
              </w:rPr>
              <w:fldChar w:fldCharType="begin"/>
            </w:r>
            <w:r w:rsidR="007E44A3">
              <w:rPr>
                <w:noProof/>
                <w:webHidden/>
              </w:rPr>
              <w:instrText xml:space="preserve"> PAGEREF _Toc173922861 \h </w:instrText>
            </w:r>
            <w:r w:rsidR="007E44A3">
              <w:rPr>
                <w:noProof/>
                <w:webHidden/>
              </w:rPr>
            </w:r>
            <w:r w:rsidR="007E44A3">
              <w:rPr>
                <w:noProof/>
                <w:webHidden/>
              </w:rPr>
              <w:fldChar w:fldCharType="separate"/>
            </w:r>
            <w:r w:rsidR="007E44A3">
              <w:rPr>
                <w:noProof/>
                <w:webHidden/>
              </w:rPr>
              <w:t>18</w:t>
            </w:r>
            <w:r w:rsidR="007E44A3">
              <w:rPr>
                <w:noProof/>
                <w:webHidden/>
              </w:rPr>
              <w:fldChar w:fldCharType="end"/>
            </w:r>
          </w:hyperlink>
        </w:p>
        <w:p w14:paraId="1FA7D67C" w14:textId="6CEB36D5" w:rsidR="007E44A3" w:rsidRDefault="00A958F0">
          <w:pPr>
            <w:pStyle w:val="TM2"/>
            <w:tabs>
              <w:tab w:val="left" w:pos="960"/>
              <w:tab w:val="right" w:leader="dot" w:pos="9062"/>
            </w:tabs>
            <w:rPr>
              <w:rFonts w:eastAsiaTheme="minorEastAsia"/>
              <w:noProof/>
              <w:sz w:val="24"/>
              <w:szCs w:val="24"/>
              <w:lang w:eastAsia="fr-FR"/>
            </w:rPr>
          </w:pPr>
          <w:hyperlink w:anchor="_Toc173922862" w:history="1">
            <w:r w:rsidR="007E44A3" w:rsidRPr="00372208">
              <w:rPr>
                <w:rStyle w:val="Lienhypertexte"/>
                <w:noProof/>
              </w:rPr>
              <w:t>5.1.</w:t>
            </w:r>
            <w:r w:rsidR="007E44A3">
              <w:rPr>
                <w:rFonts w:eastAsiaTheme="minorEastAsia"/>
                <w:noProof/>
                <w:sz w:val="24"/>
                <w:szCs w:val="24"/>
                <w:lang w:eastAsia="fr-FR"/>
              </w:rPr>
              <w:tab/>
            </w:r>
            <w:r w:rsidR="007E44A3" w:rsidRPr="00372208">
              <w:rPr>
                <w:rStyle w:val="Lienhypertexte"/>
                <w:noProof/>
              </w:rPr>
              <w:t>Comparaison des différentes méthodologies</w:t>
            </w:r>
            <w:r w:rsidR="007E44A3">
              <w:rPr>
                <w:noProof/>
                <w:webHidden/>
              </w:rPr>
              <w:tab/>
            </w:r>
            <w:r w:rsidR="007E44A3">
              <w:rPr>
                <w:noProof/>
                <w:webHidden/>
              </w:rPr>
              <w:fldChar w:fldCharType="begin"/>
            </w:r>
            <w:r w:rsidR="007E44A3">
              <w:rPr>
                <w:noProof/>
                <w:webHidden/>
              </w:rPr>
              <w:instrText xml:space="preserve"> PAGEREF _Toc173922862 \h </w:instrText>
            </w:r>
            <w:r w:rsidR="007E44A3">
              <w:rPr>
                <w:noProof/>
                <w:webHidden/>
              </w:rPr>
            </w:r>
            <w:r w:rsidR="007E44A3">
              <w:rPr>
                <w:noProof/>
                <w:webHidden/>
              </w:rPr>
              <w:fldChar w:fldCharType="separate"/>
            </w:r>
            <w:r w:rsidR="007E44A3">
              <w:rPr>
                <w:noProof/>
                <w:webHidden/>
              </w:rPr>
              <w:t>19</w:t>
            </w:r>
            <w:r w:rsidR="007E44A3">
              <w:rPr>
                <w:noProof/>
                <w:webHidden/>
              </w:rPr>
              <w:fldChar w:fldCharType="end"/>
            </w:r>
          </w:hyperlink>
        </w:p>
        <w:p w14:paraId="04DC1609" w14:textId="7DFD6686" w:rsidR="007E44A3" w:rsidRDefault="00A958F0">
          <w:pPr>
            <w:pStyle w:val="TM2"/>
            <w:tabs>
              <w:tab w:val="left" w:pos="960"/>
              <w:tab w:val="right" w:leader="dot" w:pos="9062"/>
            </w:tabs>
            <w:rPr>
              <w:rFonts w:eastAsiaTheme="minorEastAsia"/>
              <w:noProof/>
              <w:sz w:val="24"/>
              <w:szCs w:val="24"/>
              <w:lang w:eastAsia="fr-FR"/>
            </w:rPr>
          </w:pPr>
          <w:hyperlink w:anchor="_Toc173922863" w:history="1">
            <w:r w:rsidR="007E44A3" w:rsidRPr="00372208">
              <w:rPr>
                <w:rStyle w:val="Lienhypertexte"/>
                <w:noProof/>
              </w:rPr>
              <w:t>5.2.</w:t>
            </w:r>
            <w:r w:rsidR="007E44A3">
              <w:rPr>
                <w:rFonts w:eastAsiaTheme="minorEastAsia"/>
                <w:noProof/>
                <w:sz w:val="24"/>
                <w:szCs w:val="24"/>
                <w:lang w:eastAsia="fr-FR"/>
              </w:rPr>
              <w:tab/>
            </w:r>
            <w:r w:rsidR="007E44A3" w:rsidRPr="00372208">
              <w:rPr>
                <w:rStyle w:val="Lienhypertexte"/>
                <w:noProof/>
              </w:rPr>
              <w:t>Limite et implication de l’état actuel.</w:t>
            </w:r>
            <w:r w:rsidR="007E44A3">
              <w:rPr>
                <w:noProof/>
                <w:webHidden/>
              </w:rPr>
              <w:tab/>
            </w:r>
            <w:r w:rsidR="007E44A3">
              <w:rPr>
                <w:noProof/>
                <w:webHidden/>
              </w:rPr>
              <w:fldChar w:fldCharType="begin"/>
            </w:r>
            <w:r w:rsidR="007E44A3">
              <w:rPr>
                <w:noProof/>
                <w:webHidden/>
              </w:rPr>
              <w:instrText xml:space="preserve"> PAGEREF _Toc173922863 \h </w:instrText>
            </w:r>
            <w:r w:rsidR="007E44A3">
              <w:rPr>
                <w:noProof/>
                <w:webHidden/>
              </w:rPr>
            </w:r>
            <w:r w:rsidR="007E44A3">
              <w:rPr>
                <w:noProof/>
                <w:webHidden/>
              </w:rPr>
              <w:fldChar w:fldCharType="separate"/>
            </w:r>
            <w:r w:rsidR="007E44A3">
              <w:rPr>
                <w:noProof/>
                <w:webHidden/>
              </w:rPr>
              <w:t>19</w:t>
            </w:r>
            <w:r w:rsidR="007E44A3">
              <w:rPr>
                <w:noProof/>
                <w:webHidden/>
              </w:rPr>
              <w:fldChar w:fldCharType="end"/>
            </w:r>
          </w:hyperlink>
        </w:p>
        <w:p w14:paraId="0A461996" w14:textId="50953A93" w:rsidR="007E44A3" w:rsidRDefault="00A958F0">
          <w:pPr>
            <w:pStyle w:val="TM2"/>
            <w:tabs>
              <w:tab w:val="left" w:pos="960"/>
              <w:tab w:val="right" w:leader="dot" w:pos="9062"/>
            </w:tabs>
            <w:rPr>
              <w:rFonts w:eastAsiaTheme="minorEastAsia"/>
              <w:noProof/>
              <w:sz w:val="24"/>
              <w:szCs w:val="24"/>
              <w:lang w:eastAsia="fr-FR"/>
            </w:rPr>
          </w:pPr>
          <w:hyperlink w:anchor="_Toc173922864" w:history="1">
            <w:r w:rsidR="007E44A3" w:rsidRPr="00372208">
              <w:rPr>
                <w:rStyle w:val="Lienhypertexte"/>
                <w:noProof/>
              </w:rPr>
              <w:t>5.3.</w:t>
            </w:r>
            <w:r w:rsidR="007E44A3">
              <w:rPr>
                <w:rFonts w:eastAsiaTheme="minorEastAsia"/>
                <w:noProof/>
                <w:sz w:val="24"/>
                <w:szCs w:val="24"/>
                <w:lang w:eastAsia="fr-FR"/>
              </w:rPr>
              <w:tab/>
            </w:r>
            <w:r w:rsidR="007E44A3" w:rsidRPr="00372208">
              <w:rPr>
                <w:rStyle w:val="Lienhypertexte"/>
                <w:noProof/>
              </w:rPr>
              <w:t>Évolutions/ améliorations possibles ?</w:t>
            </w:r>
            <w:r w:rsidR="007E44A3">
              <w:rPr>
                <w:noProof/>
                <w:webHidden/>
              </w:rPr>
              <w:tab/>
            </w:r>
            <w:r w:rsidR="007E44A3">
              <w:rPr>
                <w:noProof/>
                <w:webHidden/>
              </w:rPr>
              <w:fldChar w:fldCharType="begin"/>
            </w:r>
            <w:r w:rsidR="007E44A3">
              <w:rPr>
                <w:noProof/>
                <w:webHidden/>
              </w:rPr>
              <w:instrText xml:space="preserve"> PAGEREF _Toc173922864 \h </w:instrText>
            </w:r>
            <w:r w:rsidR="007E44A3">
              <w:rPr>
                <w:noProof/>
                <w:webHidden/>
              </w:rPr>
            </w:r>
            <w:r w:rsidR="007E44A3">
              <w:rPr>
                <w:noProof/>
                <w:webHidden/>
              </w:rPr>
              <w:fldChar w:fldCharType="separate"/>
            </w:r>
            <w:r w:rsidR="007E44A3">
              <w:rPr>
                <w:noProof/>
                <w:webHidden/>
              </w:rPr>
              <w:t>19</w:t>
            </w:r>
            <w:r w:rsidR="007E44A3">
              <w:rPr>
                <w:noProof/>
                <w:webHidden/>
              </w:rPr>
              <w:fldChar w:fldCharType="end"/>
            </w:r>
          </w:hyperlink>
        </w:p>
        <w:p w14:paraId="3E503974" w14:textId="0264ECCF" w:rsidR="007E44A3" w:rsidRDefault="00A958F0">
          <w:pPr>
            <w:pStyle w:val="TM2"/>
            <w:tabs>
              <w:tab w:val="left" w:pos="960"/>
              <w:tab w:val="right" w:leader="dot" w:pos="9062"/>
            </w:tabs>
            <w:rPr>
              <w:rFonts w:eastAsiaTheme="minorEastAsia"/>
              <w:noProof/>
              <w:sz w:val="24"/>
              <w:szCs w:val="24"/>
              <w:lang w:eastAsia="fr-FR"/>
            </w:rPr>
          </w:pPr>
          <w:hyperlink w:anchor="_Toc173922865" w:history="1">
            <w:r w:rsidR="007E44A3" w:rsidRPr="00372208">
              <w:rPr>
                <w:rStyle w:val="Lienhypertexte"/>
                <w:noProof/>
              </w:rPr>
              <w:t>5.4.</w:t>
            </w:r>
            <w:r w:rsidR="007E44A3">
              <w:rPr>
                <w:rFonts w:eastAsiaTheme="minorEastAsia"/>
                <w:noProof/>
                <w:sz w:val="24"/>
                <w:szCs w:val="24"/>
                <w:lang w:eastAsia="fr-FR"/>
              </w:rPr>
              <w:tab/>
            </w:r>
            <w:r w:rsidR="007E44A3" w:rsidRPr="00372208">
              <w:rPr>
                <w:rStyle w:val="Lienhypertexte"/>
                <w:noProof/>
              </w:rPr>
              <w:t>Mesure de la qualité des données.</w:t>
            </w:r>
            <w:r w:rsidR="007E44A3">
              <w:rPr>
                <w:noProof/>
                <w:webHidden/>
              </w:rPr>
              <w:tab/>
            </w:r>
            <w:r w:rsidR="007E44A3">
              <w:rPr>
                <w:noProof/>
                <w:webHidden/>
              </w:rPr>
              <w:fldChar w:fldCharType="begin"/>
            </w:r>
            <w:r w:rsidR="007E44A3">
              <w:rPr>
                <w:noProof/>
                <w:webHidden/>
              </w:rPr>
              <w:instrText xml:space="preserve"> PAGEREF _Toc173922865 \h </w:instrText>
            </w:r>
            <w:r w:rsidR="007E44A3">
              <w:rPr>
                <w:noProof/>
                <w:webHidden/>
              </w:rPr>
            </w:r>
            <w:r w:rsidR="007E44A3">
              <w:rPr>
                <w:noProof/>
                <w:webHidden/>
              </w:rPr>
              <w:fldChar w:fldCharType="separate"/>
            </w:r>
            <w:r w:rsidR="007E44A3">
              <w:rPr>
                <w:noProof/>
                <w:webHidden/>
              </w:rPr>
              <w:t>19</w:t>
            </w:r>
            <w:r w:rsidR="007E44A3">
              <w:rPr>
                <w:noProof/>
                <w:webHidden/>
              </w:rPr>
              <w:fldChar w:fldCharType="end"/>
            </w:r>
          </w:hyperlink>
        </w:p>
        <w:p w14:paraId="26B8E631" w14:textId="364AF2E9" w:rsidR="007E44A3" w:rsidRDefault="00A958F0">
          <w:pPr>
            <w:pStyle w:val="TM1"/>
            <w:tabs>
              <w:tab w:val="left" w:pos="440"/>
              <w:tab w:val="right" w:leader="dot" w:pos="9062"/>
            </w:tabs>
            <w:rPr>
              <w:rFonts w:eastAsiaTheme="minorEastAsia"/>
              <w:noProof/>
              <w:sz w:val="24"/>
              <w:szCs w:val="24"/>
              <w:lang w:eastAsia="fr-FR"/>
            </w:rPr>
          </w:pPr>
          <w:hyperlink w:anchor="_Toc173922866" w:history="1">
            <w:r w:rsidR="007E44A3" w:rsidRPr="00372208">
              <w:rPr>
                <w:rStyle w:val="Lienhypertexte"/>
                <w:noProof/>
              </w:rPr>
              <w:t>6.</w:t>
            </w:r>
            <w:r w:rsidR="007E44A3">
              <w:rPr>
                <w:rFonts w:eastAsiaTheme="minorEastAsia"/>
                <w:noProof/>
                <w:sz w:val="24"/>
                <w:szCs w:val="24"/>
                <w:lang w:eastAsia="fr-FR"/>
              </w:rPr>
              <w:tab/>
            </w:r>
            <w:r w:rsidR="007E44A3" w:rsidRPr="00372208">
              <w:rPr>
                <w:rStyle w:val="Lienhypertexte"/>
                <w:noProof/>
              </w:rPr>
              <w:t>En interne</w:t>
            </w:r>
            <w:r w:rsidR="007E44A3">
              <w:rPr>
                <w:noProof/>
                <w:webHidden/>
              </w:rPr>
              <w:tab/>
            </w:r>
            <w:r w:rsidR="007E44A3">
              <w:rPr>
                <w:noProof/>
                <w:webHidden/>
              </w:rPr>
              <w:fldChar w:fldCharType="begin"/>
            </w:r>
            <w:r w:rsidR="007E44A3">
              <w:rPr>
                <w:noProof/>
                <w:webHidden/>
              </w:rPr>
              <w:instrText xml:space="preserve"> PAGEREF _Toc173922866 \h </w:instrText>
            </w:r>
            <w:r w:rsidR="007E44A3">
              <w:rPr>
                <w:noProof/>
                <w:webHidden/>
              </w:rPr>
            </w:r>
            <w:r w:rsidR="007E44A3">
              <w:rPr>
                <w:noProof/>
                <w:webHidden/>
              </w:rPr>
              <w:fldChar w:fldCharType="separate"/>
            </w:r>
            <w:r w:rsidR="007E44A3">
              <w:rPr>
                <w:noProof/>
                <w:webHidden/>
              </w:rPr>
              <w:t>20</w:t>
            </w:r>
            <w:r w:rsidR="007E44A3">
              <w:rPr>
                <w:noProof/>
                <w:webHidden/>
              </w:rPr>
              <w:fldChar w:fldCharType="end"/>
            </w:r>
          </w:hyperlink>
        </w:p>
        <w:p w14:paraId="1E63B17B" w14:textId="177B0353" w:rsidR="007E44A3" w:rsidRDefault="00A958F0">
          <w:pPr>
            <w:pStyle w:val="TM1"/>
            <w:tabs>
              <w:tab w:val="left" w:pos="440"/>
              <w:tab w:val="right" w:leader="dot" w:pos="9062"/>
            </w:tabs>
            <w:rPr>
              <w:rFonts w:eastAsiaTheme="minorEastAsia"/>
              <w:noProof/>
              <w:sz w:val="24"/>
              <w:szCs w:val="24"/>
              <w:lang w:eastAsia="fr-FR"/>
            </w:rPr>
          </w:pPr>
          <w:hyperlink w:anchor="_Toc173922867" w:history="1">
            <w:r w:rsidR="007E44A3" w:rsidRPr="00372208">
              <w:rPr>
                <w:rStyle w:val="Lienhypertexte"/>
                <w:noProof/>
              </w:rPr>
              <w:t>7.</w:t>
            </w:r>
            <w:r w:rsidR="007E44A3">
              <w:rPr>
                <w:rFonts w:eastAsiaTheme="minorEastAsia"/>
                <w:noProof/>
                <w:sz w:val="24"/>
                <w:szCs w:val="24"/>
                <w:lang w:eastAsia="fr-FR"/>
              </w:rPr>
              <w:tab/>
            </w:r>
            <w:r w:rsidR="007E44A3" w:rsidRPr="00372208">
              <w:rPr>
                <w:rStyle w:val="Lienhypertexte"/>
                <w:noProof/>
              </w:rPr>
              <w:t>Conclusion (2 pages)</w:t>
            </w:r>
            <w:r w:rsidR="007E44A3">
              <w:rPr>
                <w:noProof/>
                <w:webHidden/>
              </w:rPr>
              <w:tab/>
            </w:r>
            <w:r w:rsidR="007E44A3">
              <w:rPr>
                <w:noProof/>
                <w:webHidden/>
              </w:rPr>
              <w:fldChar w:fldCharType="begin"/>
            </w:r>
            <w:r w:rsidR="007E44A3">
              <w:rPr>
                <w:noProof/>
                <w:webHidden/>
              </w:rPr>
              <w:instrText xml:space="preserve"> PAGEREF _Toc173922867 \h </w:instrText>
            </w:r>
            <w:r w:rsidR="007E44A3">
              <w:rPr>
                <w:noProof/>
                <w:webHidden/>
              </w:rPr>
            </w:r>
            <w:r w:rsidR="007E44A3">
              <w:rPr>
                <w:noProof/>
                <w:webHidden/>
              </w:rPr>
              <w:fldChar w:fldCharType="separate"/>
            </w:r>
            <w:r w:rsidR="007E44A3">
              <w:rPr>
                <w:noProof/>
                <w:webHidden/>
              </w:rPr>
              <w:t>20</w:t>
            </w:r>
            <w:r w:rsidR="007E44A3">
              <w:rPr>
                <w:noProof/>
                <w:webHidden/>
              </w:rPr>
              <w:fldChar w:fldCharType="end"/>
            </w:r>
          </w:hyperlink>
        </w:p>
        <w:p w14:paraId="719C80B1" w14:textId="09F97CB7" w:rsidR="007E44A3" w:rsidRDefault="00A958F0">
          <w:pPr>
            <w:pStyle w:val="TM1"/>
            <w:tabs>
              <w:tab w:val="left" w:pos="440"/>
              <w:tab w:val="right" w:leader="dot" w:pos="9062"/>
            </w:tabs>
            <w:rPr>
              <w:rFonts w:eastAsiaTheme="minorEastAsia"/>
              <w:noProof/>
              <w:sz w:val="24"/>
              <w:szCs w:val="24"/>
              <w:lang w:eastAsia="fr-FR"/>
            </w:rPr>
          </w:pPr>
          <w:hyperlink w:anchor="_Toc173922868" w:history="1">
            <w:r w:rsidR="007E44A3" w:rsidRPr="00372208">
              <w:rPr>
                <w:rStyle w:val="Lienhypertexte"/>
                <w:noProof/>
              </w:rPr>
              <w:t>8.</w:t>
            </w:r>
            <w:r w:rsidR="007E44A3">
              <w:rPr>
                <w:rFonts w:eastAsiaTheme="minorEastAsia"/>
                <w:noProof/>
                <w:sz w:val="24"/>
                <w:szCs w:val="24"/>
                <w:lang w:eastAsia="fr-FR"/>
              </w:rPr>
              <w:tab/>
            </w:r>
            <w:r w:rsidR="007E44A3" w:rsidRPr="00372208">
              <w:rPr>
                <w:rStyle w:val="Lienhypertexte"/>
                <w:noProof/>
              </w:rPr>
              <w:t>Références générales</w:t>
            </w:r>
            <w:r w:rsidR="007E44A3">
              <w:rPr>
                <w:noProof/>
                <w:webHidden/>
              </w:rPr>
              <w:tab/>
            </w:r>
            <w:r w:rsidR="007E44A3">
              <w:rPr>
                <w:noProof/>
                <w:webHidden/>
              </w:rPr>
              <w:fldChar w:fldCharType="begin"/>
            </w:r>
            <w:r w:rsidR="007E44A3">
              <w:rPr>
                <w:noProof/>
                <w:webHidden/>
              </w:rPr>
              <w:instrText xml:space="preserve"> PAGEREF _Toc173922868 \h </w:instrText>
            </w:r>
            <w:r w:rsidR="007E44A3">
              <w:rPr>
                <w:noProof/>
                <w:webHidden/>
              </w:rPr>
            </w:r>
            <w:r w:rsidR="007E44A3">
              <w:rPr>
                <w:noProof/>
                <w:webHidden/>
              </w:rPr>
              <w:fldChar w:fldCharType="separate"/>
            </w:r>
            <w:r w:rsidR="007E44A3">
              <w:rPr>
                <w:noProof/>
                <w:webHidden/>
              </w:rPr>
              <w:t>20</w:t>
            </w:r>
            <w:r w:rsidR="007E44A3">
              <w:rPr>
                <w:noProof/>
                <w:webHidden/>
              </w:rPr>
              <w:fldChar w:fldCharType="end"/>
            </w:r>
          </w:hyperlink>
        </w:p>
        <w:p w14:paraId="1C01EB4E" w14:textId="6E2E404E" w:rsidR="007E44A3" w:rsidRDefault="00A958F0">
          <w:pPr>
            <w:pStyle w:val="TM1"/>
            <w:tabs>
              <w:tab w:val="left" w:pos="440"/>
              <w:tab w:val="right" w:leader="dot" w:pos="9062"/>
            </w:tabs>
            <w:rPr>
              <w:rFonts w:eastAsiaTheme="minorEastAsia"/>
              <w:noProof/>
              <w:sz w:val="24"/>
              <w:szCs w:val="24"/>
              <w:lang w:eastAsia="fr-FR"/>
            </w:rPr>
          </w:pPr>
          <w:hyperlink w:anchor="_Toc173922869" w:history="1">
            <w:r w:rsidR="007E44A3" w:rsidRPr="00372208">
              <w:rPr>
                <w:rStyle w:val="Lienhypertexte"/>
                <w:noProof/>
              </w:rPr>
              <w:t>9.</w:t>
            </w:r>
            <w:r w:rsidR="007E44A3">
              <w:rPr>
                <w:rFonts w:eastAsiaTheme="minorEastAsia"/>
                <w:noProof/>
                <w:sz w:val="24"/>
                <w:szCs w:val="24"/>
                <w:lang w:eastAsia="fr-FR"/>
              </w:rPr>
              <w:tab/>
            </w:r>
            <w:r w:rsidR="007E44A3" w:rsidRPr="00372208">
              <w:rPr>
                <w:rStyle w:val="Lienhypertexte"/>
                <w:noProof/>
              </w:rPr>
              <w:t>Bibliographie</w:t>
            </w:r>
            <w:r w:rsidR="007E44A3">
              <w:rPr>
                <w:noProof/>
                <w:webHidden/>
              </w:rPr>
              <w:tab/>
            </w:r>
            <w:r w:rsidR="007E44A3">
              <w:rPr>
                <w:noProof/>
                <w:webHidden/>
              </w:rPr>
              <w:fldChar w:fldCharType="begin"/>
            </w:r>
            <w:r w:rsidR="007E44A3">
              <w:rPr>
                <w:noProof/>
                <w:webHidden/>
              </w:rPr>
              <w:instrText xml:space="preserve"> PAGEREF _Toc173922869 \h </w:instrText>
            </w:r>
            <w:r w:rsidR="007E44A3">
              <w:rPr>
                <w:noProof/>
                <w:webHidden/>
              </w:rPr>
            </w:r>
            <w:r w:rsidR="007E44A3">
              <w:rPr>
                <w:noProof/>
                <w:webHidden/>
              </w:rPr>
              <w:fldChar w:fldCharType="separate"/>
            </w:r>
            <w:r w:rsidR="007E44A3">
              <w:rPr>
                <w:noProof/>
                <w:webHidden/>
              </w:rPr>
              <w:t>20</w:t>
            </w:r>
            <w:r w:rsidR="007E44A3">
              <w:rPr>
                <w:noProof/>
                <w:webHidden/>
              </w:rPr>
              <w:fldChar w:fldCharType="end"/>
            </w:r>
          </w:hyperlink>
        </w:p>
        <w:p w14:paraId="1468F569" w14:textId="10ACE37C" w:rsidR="00CC311B" w:rsidRDefault="00DB7E55" w:rsidP="00EA6DF5">
          <w:pPr>
            <w:pStyle w:val="TM1"/>
            <w:tabs>
              <w:tab w:val="left" w:pos="435"/>
              <w:tab w:val="right" w:leader="dot" w:pos="9060"/>
            </w:tabs>
            <w:jc w:val="both"/>
            <w:rPr>
              <w:rStyle w:val="Lienhypertexte"/>
              <w:noProof/>
              <w:lang w:eastAsia="fr-FR"/>
            </w:rPr>
          </w:pPr>
          <w:r>
            <w:fldChar w:fldCharType="end"/>
          </w:r>
        </w:p>
      </w:sdtContent>
    </w:sdt>
    <w:p w14:paraId="6F5A97AC" w14:textId="619DA9BA" w:rsidR="0080573F" w:rsidRDefault="0080573F" w:rsidP="00EA6DF5">
      <w:pPr>
        <w:jc w:val="both"/>
      </w:pPr>
    </w:p>
    <w:p w14:paraId="5B7F39F7" w14:textId="63B2849A" w:rsidR="00975993" w:rsidRDefault="00975993" w:rsidP="00EA6DF5">
      <w:pPr>
        <w:jc w:val="both"/>
      </w:pPr>
    </w:p>
    <w:p w14:paraId="7B70B166" w14:textId="77777777" w:rsidR="0079455A" w:rsidRDefault="0079455A" w:rsidP="00EA6DF5">
      <w:pPr>
        <w:jc w:val="both"/>
      </w:pPr>
    </w:p>
    <w:p w14:paraId="5CB799EA" w14:textId="77777777" w:rsidR="0079455A" w:rsidRDefault="0079455A" w:rsidP="00EA6DF5">
      <w:pPr>
        <w:jc w:val="both"/>
      </w:pPr>
    </w:p>
    <w:p w14:paraId="7C685B55" w14:textId="77777777" w:rsidR="0079455A" w:rsidRDefault="0079455A" w:rsidP="00EA6DF5">
      <w:pPr>
        <w:jc w:val="both"/>
      </w:pPr>
    </w:p>
    <w:p w14:paraId="0D6BC672" w14:textId="77777777" w:rsidR="0079455A" w:rsidRDefault="0079455A" w:rsidP="00EA6DF5">
      <w:pPr>
        <w:jc w:val="both"/>
      </w:pPr>
    </w:p>
    <w:p w14:paraId="4FC9AABF" w14:textId="5284843F" w:rsidR="00E62901" w:rsidRDefault="00E62901" w:rsidP="00EA6DF5">
      <w:pPr>
        <w:pStyle w:val="Titre1"/>
        <w:numPr>
          <w:ilvl w:val="0"/>
          <w:numId w:val="2"/>
        </w:numPr>
        <w:jc w:val="both"/>
      </w:pPr>
      <w:bookmarkStart w:id="0" w:name="_Toc173922844"/>
      <w:r>
        <w:t>Introduction (3 pages)</w:t>
      </w:r>
      <w:bookmarkEnd w:id="0"/>
    </w:p>
    <w:p w14:paraId="69B6A14E" w14:textId="441C73D0" w:rsidR="0079455A" w:rsidRDefault="0079455A" w:rsidP="00EA6DF5">
      <w:pPr>
        <w:jc w:val="both"/>
      </w:pPr>
    </w:p>
    <w:p w14:paraId="5E5A60F2" w14:textId="77777777" w:rsidR="0079455A" w:rsidRPr="0079455A" w:rsidRDefault="0079455A" w:rsidP="00EA6DF5">
      <w:pPr>
        <w:jc w:val="both"/>
      </w:pPr>
    </w:p>
    <w:p w14:paraId="57D31300" w14:textId="4E299731" w:rsidR="00E62901" w:rsidRDefault="00E62901" w:rsidP="00EA6DF5">
      <w:pPr>
        <w:pStyle w:val="Titre2"/>
        <w:numPr>
          <w:ilvl w:val="1"/>
          <w:numId w:val="2"/>
        </w:numPr>
        <w:jc w:val="both"/>
      </w:pPr>
      <w:bookmarkStart w:id="1" w:name="_Toc173922845"/>
      <w:r>
        <w:t>Mise en contexte rapide</w:t>
      </w:r>
      <w:bookmarkEnd w:id="1"/>
    </w:p>
    <w:p w14:paraId="3724766E" w14:textId="573D1674" w:rsidR="00E64B97" w:rsidRPr="00F46663" w:rsidRDefault="00E64B97" w:rsidP="00EA6DF5">
      <w:pPr>
        <w:jc w:val="both"/>
        <w:rPr>
          <w:b/>
          <w:bCs/>
        </w:rPr>
      </w:pPr>
      <w:r w:rsidRPr="00F46663">
        <w:rPr>
          <w:b/>
          <w:bCs/>
        </w:rPr>
        <w:t>Contexte et justification :</w:t>
      </w:r>
    </w:p>
    <w:p w14:paraId="3DD4938F" w14:textId="1932DE8A" w:rsidR="00E64B97" w:rsidRDefault="00E64B97" w:rsidP="00EA6DF5">
      <w:pPr>
        <w:jc w:val="both"/>
      </w:pPr>
      <w:r>
        <w:t>Actuellement Alternant en M1 MIAGE à l’université Paris Dauphine PSL, au sein d’EDF</w:t>
      </w:r>
      <w:r>
        <w:rPr>
          <w:rStyle w:val="Appelnotedebasdep"/>
        </w:rPr>
        <w:footnoteReference w:id="2"/>
      </w:r>
      <w:r>
        <w:t xml:space="preserve"> en tant que data </w:t>
      </w:r>
      <w:proofErr w:type="spellStart"/>
      <w:r>
        <w:t>analyst</w:t>
      </w:r>
      <w:proofErr w:type="spellEnd"/>
      <w:r>
        <w:t xml:space="preserve"> au sein du portefeuille GAZ de l’entreprise. Dans le cadre de la réalisation d’un mémoire de première année de master, nous allons réfléchir sur la gestion de la qualité des données tout au long de leurs cycles de vie.</w:t>
      </w:r>
    </w:p>
    <w:p w14:paraId="1F2DA1E7" w14:textId="7E0B949F" w:rsidR="00E64B97" w:rsidRDefault="00E64B97" w:rsidP="00EA6DF5">
      <w:pPr>
        <w:jc w:val="both"/>
      </w:pPr>
      <w:r>
        <w:t>Petit passage sur la DATA -&gt; essence de l’économie actuelle, de + en + important (</w:t>
      </w:r>
      <w:r w:rsidR="00D71476">
        <w:t xml:space="preserve">Machine </w:t>
      </w:r>
      <w:proofErr w:type="spellStart"/>
      <w:r w:rsidR="00D71476">
        <w:t>learning</w:t>
      </w:r>
      <w:proofErr w:type="spellEnd"/>
      <w:r>
        <w:t>, prévision, </w:t>
      </w:r>
      <w:r w:rsidR="00D71476">
        <w:t xml:space="preserve">gestion </w:t>
      </w:r>
      <w:r w:rsidR="005A4701">
        <w:t>d’entreprise…</w:t>
      </w:r>
      <w:r>
        <w:t xml:space="preserve">)  </w:t>
      </w:r>
      <w:r w:rsidR="005B6AFC">
        <w:t xml:space="preserve">Cette discipline ayant </w:t>
      </w:r>
      <w:r w:rsidR="005A4701">
        <w:t>connu</w:t>
      </w:r>
      <w:r w:rsidR="00D71476">
        <w:t xml:space="preserve"> un essor durant </w:t>
      </w:r>
      <w:r w:rsidR="002F6D05">
        <w:t>les dernières années</w:t>
      </w:r>
      <w:r w:rsidR="00D71476">
        <w:t xml:space="preserve"> </w:t>
      </w:r>
      <w:r w:rsidR="005A4701">
        <w:t>se</w:t>
      </w:r>
      <w:r w:rsidR="00D71476">
        <w:t xml:space="preserve"> situe </w:t>
      </w:r>
      <w:proofErr w:type="gramStart"/>
      <w:r w:rsidR="00772416">
        <w:t>à la croisé</w:t>
      </w:r>
      <w:proofErr w:type="gramEnd"/>
      <w:r>
        <w:t xml:space="preserve"> des mondes informatiques et mathématiques</w:t>
      </w:r>
      <w:r w:rsidR="002F6D05">
        <w:t xml:space="preserve"> et de l’informations</w:t>
      </w:r>
      <w:r>
        <w:t>.</w:t>
      </w:r>
    </w:p>
    <w:p w14:paraId="2EC96C99" w14:textId="6AAB8F16" w:rsidR="00F84539" w:rsidRDefault="00720995" w:rsidP="00EA6DF5">
      <w:pPr>
        <w:jc w:val="both"/>
      </w:pPr>
      <w:r>
        <w:t xml:space="preserve">Cependant au sein de </w:t>
      </w:r>
      <w:r w:rsidR="002F6D05">
        <w:t xml:space="preserve">la data </w:t>
      </w:r>
      <w:r>
        <w:t xml:space="preserve">une nouvelle problématique est apparu :  </w:t>
      </w:r>
      <w:r w:rsidR="002F6D05">
        <w:t>la mauvaise</w:t>
      </w:r>
      <w:r w:rsidR="007C5E91">
        <w:t xml:space="preserve"> </w:t>
      </w:r>
      <w:r w:rsidR="00F64B7B">
        <w:t>qualité</w:t>
      </w:r>
      <w:r>
        <w:t xml:space="preserve"> </w:t>
      </w:r>
      <w:proofErr w:type="gramStart"/>
      <w:r>
        <w:t>de la données</w:t>
      </w:r>
      <w:proofErr w:type="gramEnd"/>
      <w:r>
        <w:t xml:space="preserve"> qui peut engendre des</w:t>
      </w:r>
      <w:r w:rsidR="00F64B7B">
        <w:t xml:space="preserve"> client mécontent, collaborateur mécontent, </w:t>
      </w:r>
      <w:r w:rsidR="005D3140">
        <w:t xml:space="preserve">ainsi que des </w:t>
      </w:r>
      <w:r w:rsidR="00F64B7B">
        <w:t xml:space="preserve">pertes </w:t>
      </w:r>
      <w:r w:rsidR="00BD70A3">
        <w:t>importantes d’argent</w:t>
      </w:r>
      <w:r w:rsidR="00672E49">
        <w:t>.</w:t>
      </w:r>
      <w:r w:rsidR="00640D01">
        <w:t xml:space="preserve"> </w:t>
      </w:r>
      <w:r w:rsidR="00FD5DB5">
        <w:t xml:space="preserve">Selon le data </w:t>
      </w:r>
      <w:proofErr w:type="spellStart"/>
      <w:r w:rsidR="0038734C">
        <w:t>WareHousing</w:t>
      </w:r>
      <w:proofErr w:type="spellEnd"/>
      <w:r w:rsidR="0038734C">
        <w:t xml:space="preserve"> </w:t>
      </w:r>
      <w:r w:rsidR="008A7785">
        <w:t xml:space="preserve">Institute </w:t>
      </w:r>
      <w:r w:rsidR="0038734C">
        <w:t>c</w:t>
      </w:r>
      <w:r w:rsidR="00640D01">
        <w:t>ette problématique</w:t>
      </w:r>
      <w:r w:rsidR="00362CC8">
        <w:t xml:space="preserve"> aurai</w:t>
      </w:r>
      <w:r w:rsidR="00FD5DB5">
        <w:t>t par exemple un co</w:t>
      </w:r>
      <w:r w:rsidR="0038734C">
        <w:t>ût de plus de 600 milliards de dollars sur l’économie Américaine</w:t>
      </w:r>
    </w:p>
    <w:p w14:paraId="5B5503ED" w14:textId="77777777" w:rsidR="00720995" w:rsidRDefault="00720995" w:rsidP="00EA6DF5">
      <w:pPr>
        <w:jc w:val="both"/>
      </w:pPr>
    </w:p>
    <w:p w14:paraId="68715FAB" w14:textId="1E3D639B" w:rsidR="00E64B97" w:rsidRDefault="00720995" w:rsidP="00EA6DF5">
      <w:pPr>
        <w:jc w:val="both"/>
      </w:pPr>
      <w:r>
        <w:t xml:space="preserve">En tant qu’alternant </w:t>
      </w:r>
      <w:r w:rsidR="00E64B97">
        <w:t>data-</w:t>
      </w:r>
      <w:proofErr w:type="spellStart"/>
      <w:r w:rsidR="00E64B97">
        <w:t>analyst</w:t>
      </w:r>
      <w:proofErr w:type="spellEnd"/>
      <w:r w:rsidR="00B9215C">
        <w:t xml:space="preserve"> ces problèmes de qualité font parties</w:t>
      </w:r>
      <w:r w:rsidR="00E64B97">
        <w:t xml:space="preserve"> </w:t>
      </w:r>
      <w:r w:rsidR="00B9215C">
        <w:t>des</w:t>
      </w:r>
      <w:r w:rsidR="00E64B97">
        <w:t xml:space="preserve"> </w:t>
      </w:r>
      <w:r w:rsidR="005D3140">
        <w:t>principaux enjeux du p</w:t>
      </w:r>
      <w:r w:rsidR="00264DBA">
        <w:t xml:space="preserve">oste, ces derniers </w:t>
      </w:r>
      <w:r w:rsidR="00C731A0">
        <w:t>peuvent ren</w:t>
      </w:r>
      <w:r w:rsidR="000556D2">
        <w:t xml:space="preserve">dre </w:t>
      </w:r>
      <w:r w:rsidR="00AB62C1">
        <w:t>les analyses obsolètes</w:t>
      </w:r>
    </w:p>
    <w:p w14:paraId="5CB602F3" w14:textId="22772B98" w:rsidR="0037065D" w:rsidRDefault="00AA0824" w:rsidP="00EA6DF5">
      <w:pPr>
        <w:jc w:val="both"/>
      </w:pPr>
      <w:r>
        <w:t xml:space="preserve">Ce </w:t>
      </w:r>
      <w:r w:rsidR="00B9215C">
        <w:t>mémoire</w:t>
      </w:r>
      <w:r>
        <w:t xml:space="preserve"> me permettra </w:t>
      </w:r>
      <w:r w:rsidR="00B9215C">
        <w:t xml:space="preserve">donc </w:t>
      </w:r>
      <w:r>
        <w:t>d</w:t>
      </w:r>
      <w:r w:rsidR="001C714E">
        <w:t xml:space="preserve">’appréhender des solutions scientifiques </w:t>
      </w:r>
      <w:r w:rsidR="00E334DC">
        <w:t>dans le domaine de la data dans lequel je compte continuer d’évoluer à la suite de me études</w:t>
      </w:r>
      <w:r w:rsidR="005B2F51">
        <w:t xml:space="preserve"> </w:t>
      </w:r>
      <w:r w:rsidR="00F97301">
        <w:t xml:space="preserve">et </w:t>
      </w:r>
      <w:proofErr w:type="spellStart"/>
      <w:r w:rsidR="00F97301">
        <w:t>Egalement</w:t>
      </w:r>
      <w:proofErr w:type="spellEnd"/>
      <w:r w:rsidR="00723D41">
        <w:t xml:space="preserve"> </w:t>
      </w:r>
      <w:r w:rsidR="005B2F51">
        <w:t>pourrait permettre</w:t>
      </w:r>
      <w:r w:rsidR="00E334DC">
        <w:t xml:space="preserve"> de faire évoluer </w:t>
      </w:r>
      <w:r w:rsidR="0037065D">
        <w:t>les méthodes actuelles de l’entreprise.</w:t>
      </w:r>
    </w:p>
    <w:p w14:paraId="3C743A1C" w14:textId="77777777" w:rsidR="0037065D" w:rsidRDefault="0037065D" w:rsidP="00EA6DF5">
      <w:pPr>
        <w:jc w:val="both"/>
      </w:pPr>
    </w:p>
    <w:p w14:paraId="405E1518" w14:textId="77777777" w:rsidR="00E64B97" w:rsidRDefault="00E64B97" w:rsidP="00EA6DF5">
      <w:pPr>
        <w:jc w:val="both"/>
      </w:pPr>
    </w:p>
    <w:p w14:paraId="6E7752A2" w14:textId="77777777" w:rsidR="0035740D" w:rsidRDefault="0035740D" w:rsidP="00EA6DF5">
      <w:pPr>
        <w:jc w:val="both"/>
      </w:pPr>
    </w:p>
    <w:p w14:paraId="6775CC3C" w14:textId="490B5101" w:rsidR="00C648A5" w:rsidRPr="00F46663" w:rsidRDefault="00E64B97" w:rsidP="00EA6DF5">
      <w:pPr>
        <w:jc w:val="both"/>
        <w:rPr>
          <w:b/>
          <w:bCs/>
        </w:rPr>
      </w:pPr>
      <w:r w:rsidRPr="00F46663">
        <w:rPr>
          <w:b/>
          <w:bCs/>
        </w:rPr>
        <w:t>Objectif</w:t>
      </w:r>
      <w:r w:rsidR="003D5DC9" w:rsidRPr="00F46663">
        <w:rPr>
          <w:b/>
          <w:bCs/>
        </w:rPr>
        <w:t> :</w:t>
      </w:r>
    </w:p>
    <w:p w14:paraId="00C7F234" w14:textId="77777777" w:rsidR="003D5DC9" w:rsidRDefault="003D5DC9" w:rsidP="00EA6DF5">
      <w:pPr>
        <w:jc w:val="both"/>
      </w:pPr>
    </w:p>
    <w:p w14:paraId="2E3708FE" w14:textId="0BF80770" w:rsidR="00E62901" w:rsidRDefault="005D29A0" w:rsidP="00EA6DF5">
      <w:pPr>
        <w:jc w:val="both"/>
      </w:pPr>
      <w:r>
        <w:t xml:space="preserve"> </w:t>
      </w:r>
      <w:r w:rsidR="00D51707">
        <w:t xml:space="preserve">L’objectif étant </w:t>
      </w:r>
      <w:r w:rsidR="009055DD">
        <w:t>de couvrir le problème d</w:t>
      </w:r>
      <w:r w:rsidR="00E752F4">
        <w:t xml:space="preserve">e </w:t>
      </w:r>
      <w:r w:rsidR="003B1B57">
        <w:t>la manière la plus générale possible.</w:t>
      </w:r>
    </w:p>
    <w:p w14:paraId="7FA5951A" w14:textId="47753BB1" w:rsidR="00F15C51" w:rsidRDefault="00F15C51" w:rsidP="00EA6DF5">
      <w:pPr>
        <w:jc w:val="both"/>
      </w:pPr>
      <w:r>
        <w:t xml:space="preserve">Pas seulement applicable EDF -&gt; pour toutes instances de </w:t>
      </w:r>
      <w:r w:rsidR="005D1635">
        <w:t>ce problème</w:t>
      </w:r>
      <w:r>
        <w:t xml:space="preserve"> </w:t>
      </w:r>
    </w:p>
    <w:p w14:paraId="003722E7" w14:textId="77777777" w:rsidR="004444E8" w:rsidRDefault="00E64B97" w:rsidP="00EA6DF5">
      <w:pPr>
        <w:jc w:val="both"/>
      </w:pPr>
      <w:r>
        <w:t xml:space="preserve">Avoir une multiplicité </w:t>
      </w:r>
      <w:r w:rsidR="0035740D">
        <w:t xml:space="preserve">de solution </w:t>
      </w:r>
    </w:p>
    <w:p w14:paraId="290B7344" w14:textId="4955EB77" w:rsidR="00CA0CE2" w:rsidRDefault="00E3381D" w:rsidP="00EA6DF5">
      <w:pPr>
        <w:jc w:val="both"/>
      </w:pPr>
      <w:r>
        <w:t>Différence information et une donnée.</w:t>
      </w:r>
    </w:p>
    <w:p w14:paraId="396531D9" w14:textId="77777777" w:rsidR="00FE6B06" w:rsidRDefault="00FE6B06" w:rsidP="00EA6DF5">
      <w:pPr>
        <w:jc w:val="both"/>
      </w:pPr>
    </w:p>
    <w:p w14:paraId="0CBD3122" w14:textId="77777777" w:rsidR="00AE5BCA" w:rsidRDefault="00AE5BCA" w:rsidP="00EA6DF5">
      <w:pPr>
        <w:jc w:val="both"/>
      </w:pPr>
    </w:p>
    <w:p w14:paraId="4829B047" w14:textId="77777777" w:rsidR="00F95AA9" w:rsidRDefault="00F95AA9" w:rsidP="00EA6DF5">
      <w:pPr>
        <w:jc w:val="both"/>
      </w:pPr>
    </w:p>
    <w:p w14:paraId="0D241D09" w14:textId="2BB6B25A" w:rsidR="00F95AA9" w:rsidRDefault="006C09B2" w:rsidP="00EA6DF5">
      <w:pPr>
        <w:pStyle w:val="Titre2"/>
        <w:numPr>
          <w:ilvl w:val="1"/>
          <w:numId w:val="2"/>
        </w:numPr>
        <w:jc w:val="both"/>
      </w:pPr>
      <w:bookmarkStart w:id="2" w:name="_Toc173922846"/>
      <w:r>
        <w:t>Définitions de</w:t>
      </w:r>
      <w:r w:rsidR="00DB7EBE">
        <w:t xml:space="preserve"> la problématique</w:t>
      </w:r>
      <w:bookmarkEnd w:id="2"/>
      <w:r>
        <w:t xml:space="preserve"> </w:t>
      </w:r>
    </w:p>
    <w:p w14:paraId="3E2B8413" w14:textId="77777777" w:rsidR="00B131F8" w:rsidRDefault="00B131F8" w:rsidP="00EA6DF5">
      <w:pPr>
        <w:jc w:val="both"/>
      </w:pPr>
    </w:p>
    <w:p w14:paraId="0411BA63" w14:textId="62CEB876" w:rsidR="00B131F8" w:rsidRDefault="00B131F8" w:rsidP="00EA6DF5">
      <w:pPr>
        <w:jc w:val="both"/>
        <w:rPr>
          <w:rFonts w:ascii="Segoe UI" w:hAnsi="Segoe UI" w:cs="Segoe UI"/>
          <w:color w:val="0D0D0D"/>
          <w:sz w:val="40"/>
          <w:szCs w:val="40"/>
          <w:shd w:val="clear" w:color="auto" w:fill="FFFFFF"/>
        </w:rPr>
      </w:pPr>
      <w:r>
        <w:t xml:space="preserve">Ce sujet de réflexion a été trouvé après plusieurs échanges avec Entreprise (Sylvie) et </w:t>
      </w:r>
      <w:proofErr w:type="spellStart"/>
      <w:r>
        <w:t>Ecole</w:t>
      </w:r>
      <w:proofErr w:type="spellEnd"/>
      <w:r>
        <w:t xml:space="preserve"> (Florian), objectif -&gt; </w:t>
      </w:r>
      <w:r w:rsidR="00E560AE">
        <w:t>réduction</w:t>
      </w:r>
      <w:r>
        <w:t xml:space="preserve"> de la portée du problème et prend</w:t>
      </w:r>
      <w:r w:rsidR="00E560AE">
        <w:t>re</w:t>
      </w:r>
      <w:r>
        <w:t xml:space="preserve"> un sujet </w:t>
      </w:r>
      <w:r w:rsidR="00E560AE">
        <w:t xml:space="preserve">déjà traité par </w:t>
      </w:r>
      <w:r>
        <w:t xml:space="preserve">(avoir un état de l’art existant pour </w:t>
      </w:r>
      <w:r w:rsidR="00E560AE">
        <w:t>alimenter</w:t>
      </w:r>
      <w:r>
        <w:t xml:space="preserve"> la réflexion).</w:t>
      </w:r>
      <w:r w:rsidRPr="00B131F8">
        <w:rPr>
          <w:rFonts w:ascii="Segoe UI" w:hAnsi="Segoe UI" w:cs="Segoe UI"/>
          <w:color w:val="0D0D0D"/>
          <w:sz w:val="40"/>
          <w:szCs w:val="40"/>
          <w:shd w:val="clear" w:color="auto" w:fill="FFFFFF"/>
        </w:rPr>
        <w:t xml:space="preserve"> </w:t>
      </w:r>
    </w:p>
    <w:p w14:paraId="1A43FD9F" w14:textId="77777777" w:rsidR="00B131F8" w:rsidRDefault="00B131F8" w:rsidP="00EA6DF5">
      <w:pPr>
        <w:jc w:val="both"/>
        <w:rPr>
          <w:rFonts w:ascii="Segoe UI" w:hAnsi="Segoe UI" w:cs="Segoe UI"/>
          <w:color w:val="0D0D0D"/>
          <w:sz w:val="40"/>
          <w:szCs w:val="40"/>
          <w:shd w:val="clear" w:color="auto" w:fill="FFFFFF"/>
        </w:rPr>
      </w:pPr>
    </w:p>
    <w:p w14:paraId="739BD12D" w14:textId="7FDC8162" w:rsidR="00B131F8" w:rsidRDefault="00B131F8" w:rsidP="00EA6DF5">
      <w:pPr>
        <w:ind w:firstLine="360"/>
        <w:jc w:val="both"/>
      </w:pPr>
      <w:r w:rsidRPr="00B131F8">
        <w:t xml:space="preserve">Comment </w:t>
      </w:r>
      <w:r w:rsidR="002F66FD">
        <w:t>garantir</w:t>
      </w:r>
      <w:r w:rsidRPr="00B131F8">
        <w:t xml:space="preserve"> la qualité des données tout au long de leur cycle d'utilisation ?</w:t>
      </w:r>
    </w:p>
    <w:p w14:paraId="19D65E80" w14:textId="77777777" w:rsidR="002F66FD" w:rsidRDefault="002F66FD" w:rsidP="00EA6DF5">
      <w:pPr>
        <w:ind w:firstLine="360"/>
        <w:jc w:val="both"/>
      </w:pPr>
    </w:p>
    <w:p w14:paraId="5F4D5A37" w14:textId="78605027" w:rsidR="002F66FD" w:rsidRPr="002A4D6E" w:rsidRDefault="002F66FD" w:rsidP="00EA6DF5">
      <w:pPr>
        <w:ind w:firstLine="360"/>
        <w:jc w:val="both"/>
        <w:rPr>
          <w:highlight w:val="lightGray"/>
        </w:rPr>
      </w:pPr>
      <w:r w:rsidRPr="002A4D6E">
        <w:rPr>
          <w:highlight w:val="lightGray"/>
        </w:rPr>
        <w:t xml:space="preserve">Qualité des données </w:t>
      </w:r>
    </w:p>
    <w:p w14:paraId="0C676E30" w14:textId="6B40B681" w:rsidR="002F66FD" w:rsidRPr="002A4D6E" w:rsidRDefault="00527491" w:rsidP="00EA6DF5">
      <w:pPr>
        <w:ind w:firstLine="360"/>
        <w:jc w:val="both"/>
        <w:rPr>
          <w:highlight w:val="lightGray"/>
        </w:rPr>
      </w:pPr>
      <w:r w:rsidRPr="002A4D6E">
        <w:rPr>
          <w:highlight w:val="lightGray"/>
        </w:rPr>
        <w:t>La qualité des données se réfère à la mesure dans laquelle les données sont précises, complètes, fiables, cohérentes et pertinentes pour leur utilisation prévue. Une bonne qualité de données est essentielle pour garantir que les analyses, les décisions et les processus basés sur ces données sont fiables et efficaces. Les dimensions de la qualité des données comprennent souvent l'exactitude, la complétude, la cohérence, la validité, la ponctualité et la fiabilité.</w:t>
      </w:r>
    </w:p>
    <w:p w14:paraId="14088E04" w14:textId="240A6FA9" w:rsidR="002F66FD" w:rsidRPr="002A4D6E" w:rsidRDefault="002F66FD" w:rsidP="00EA6DF5">
      <w:pPr>
        <w:ind w:firstLine="360"/>
        <w:jc w:val="both"/>
        <w:rPr>
          <w:highlight w:val="lightGray"/>
        </w:rPr>
      </w:pPr>
      <w:r w:rsidRPr="002A4D6E">
        <w:rPr>
          <w:highlight w:val="lightGray"/>
        </w:rPr>
        <w:t xml:space="preserve">Cycles d’utilisation des données </w:t>
      </w:r>
    </w:p>
    <w:p w14:paraId="26769DFA" w14:textId="57222E94" w:rsidR="00B131F8" w:rsidRDefault="00050F8F" w:rsidP="00EA6DF5">
      <w:pPr>
        <w:jc w:val="both"/>
      </w:pPr>
      <w:r w:rsidRPr="002A4D6E">
        <w:rPr>
          <w:highlight w:val="lightGray"/>
        </w:rPr>
        <w:t>Les cycles d'utilisation des données font référence aux différentes étapes ou phases par lesquelles les données passent depuis leur collecte jusqu'à leur utilisation pour des analyses, des rapports, des décisions ou d'autres applications. Ces cycles peuvent inclure la collecte des données, leur prétraitement et nettoyage, leur analyse, leur interprétation, leur communication des résultats, leur prise de décision, ainsi que le retour d'information et l'itération sur les processus en fonction des résultats obtenus. Les cycles d'utilisation des données sont souvent itératifs et peuvent varier en fonction des besoins spécifiques et des objectifs des projets ou des organisations. Nous reviendrons sur ce</w:t>
      </w:r>
      <w:r w:rsidR="002F6044" w:rsidRPr="002A4D6E">
        <w:rPr>
          <w:highlight w:val="lightGray"/>
        </w:rPr>
        <w:t>s différents éléments dans le mémoire</w:t>
      </w:r>
      <w:r w:rsidR="002F6044">
        <w:t xml:space="preserve"> </w:t>
      </w:r>
    </w:p>
    <w:p w14:paraId="44BCC4DD" w14:textId="77777777" w:rsidR="00F757A9" w:rsidRPr="00F95AA9" w:rsidRDefault="00F757A9" w:rsidP="00EA6DF5">
      <w:pPr>
        <w:jc w:val="both"/>
      </w:pPr>
    </w:p>
    <w:p w14:paraId="7A7AD5DD" w14:textId="2FB24912" w:rsidR="00E62901" w:rsidRDefault="00E62901" w:rsidP="00EA6DF5">
      <w:pPr>
        <w:pStyle w:val="Titre2"/>
        <w:numPr>
          <w:ilvl w:val="1"/>
          <w:numId w:val="2"/>
        </w:numPr>
        <w:jc w:val="both"/>
      </w:pPr>
      <w:bookmarkStart w:id="3" w:name="_Toc173922847"/>
      <w:r>
        <w:t>Explication du plan et de sa logique</w:t>
      </w:r>
      <w:bookmarkEnd w:id="3"/>
      <w:r>
        <w:t xml:space="preserve"> </w:t>
      </w:r>
    </w:p>
    <w:p w14:paraId="1253DCA8" w14:textId="77777777" w:rsidR="00CB5943" w:rsidRPr="00B33ADF" w:rsidRDefault="00CB5943" w:rsidP="00EA6DF5">
      <w:pPr>
        <w:jc w:val="both"/>
      </w:pPr>
    </w:p>
    <w:p w14:paraId="15DC8285" w14:textId="77777777" w:rsidR="00CB5943" w:rsidRPr="00B33ADF" w:rsidRDefault="00CB5943" w:rsidP="00EA6DF5">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Roboto" w:eastAsia="Roboto" w:hAnsi="Roboto" w:cs="Roboto"/>
        </w:rPr>
      </w:pPr>
      <w:r w:rsidRPr="00B33ADF">
        <w:rPr>
          <w:rFonts w:ascii="Roboto" w:eastAsia="Roboto" w:hAnsi="Roboto" w:cs="Roboto"/>
        </w:rPr>
        <w:t xml:space="preserve">Explication de la logique du plan </w:t>
      </w:r>
    </w:p>
    <w:p w14:paraId="6A1BABCB" w14:textId="77777777" w:rsidR="002E06D0" w:rsidRPr="00B33ADF" w:rsidRDefault="00CB5943" w:rsidP="00EA6DF5">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Roboto" w:eastAsia="Roboto" w:hAnsi="Roboto" w:cs="Roboto"/>
        </w:rPr>
      </w:pPr>
      <w:r w:rsidRPr="00B33ADF">
        <w:rPr>
          <w:rFonts w:ascii="Roboto" w:eastAsia="Roboto" w:hAnsi="Roboto" w:cs="Roboto"/>
        </w:rPr>
        <w:t xml:space="preserve">Globalement </w:t>
      </w:r>
      <w:r w:rsidR="00955873" w:rsidRPr="00B33ADF">
        <w:rPr>
          <w:rFonts w:ascii="Roboto" w:eastAsia="Roboto" w:hAnsi="Roboto" w:cs="Roboto"/>
        </w:rPr>
        <w:t>l</w:t>
      </w:r>
      <w:r w:rsidRPr="00B33ADF">
        <w:rPr>
          <w:rFonts w:ascii="Roboto" w:eastAsia="Roboto" w:hAnsi="Roboto" w:cs="Roboto"/>
        </w:rPr>
        <w:t xml:space="preserve">e contexte permet de donner l’existant et du </w:t>
      </w:r>
      <w:r w:rsidR="00B32F44" w:rsidRPr="00B33ADF">
        <w:rPr>
          <w:rFonts w:ascii="Roboto" w:eastAsia="Roboto" w:hAnsi="Roboto" w:cs="Roboto"/>
        </w:rPr>
        <w:t>crédit</w:t>
      </w:r>
      <w:r w:rsidRPr="00B33ADF">
        <w:rPr>
          <w:rFonts w:ascii="Roboto" w:eastAsia="Roboto" w:hAnsi="Roboto" w:cs="Roboto"/>
        </w:rPr>
        <w:t xml:space="preserve"> au sujet,</w:t>
      </w:r>
    </w:p>
    <w:p w14:paraId="3B9719B8" w14:textId="279D689E" w:rsidR="002E06D0" w:rsidRPr="00B33ADF" w:rsidRDefault="00CB5943" w:rsidP="00EA6DF5">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Roboto" w:eastAsia="Roboto" w:hAnsi="Roboto" w:cs="Roboto"/>
        </w:rPr>
      </w:pPr>
      <w:r w:rsidRPr="00B33ADF">
        <w:rPr>
          <w:rFonts w:ascii="Roboto" w:eastAsia="Roboto" w:hAnsi="Roboto" w:cs="Roboto"/>
        </w:rPr>
        <w:t xml:space="preserve"> </w:t>
      </w:r>
      <w:r w:rsidR="00B93562" w:rsidRPr="00B33ADF">
        <w:rPr>
          <w:rFonts w:ascii="Roboto" w:eastAsia="Roboto" w:hAnsi="Roboto" w:cs="Roboto"/>
        </w:rPr>
        <w:t>Ensuite</w:t>
      </w:r>
      <w:r w:rsidRPr="00B33ADF">
        <w:rPr>
          <w:rFonts w:ascii="Roboto" w:eastAsia="Roboto" w:hAnsi="Roboto" w:cs="Roboto"/>
        </w:rPr>
        <w:t xml:space="preserve"> </w:t>
      </w:r>
      <w:r w:rsidR="008A16ED" w:rsidRPr="00B33ADF">
        <w:rPr>
          <w:rFonts w:ascii="Roboto" w:eastAsia="Roboto" w:hAnsi="Roboto" w:cs="Roboto"/>
        </w:rPr>
        <w:t xml:space="preserve">nous reviendrons précisément </w:t>
      </w:r>
      <w:r w:rsidR="00D876ED" w:rsidRPr="00B33ADF">
        <w:rPr>
          <w:rFonts w:ascii="Roboto" w:eastAsia="Roboto" w:hAnsi="Roboto" w:cs="Roboto"/>
        </w:rPr>
        <w:t>sur les étapes qui compose le cycle de vie</w:t>
      </w:r>
      <w:r w:rsidR="00B93562" w:rsidRPr="00B33ADF">
        <w:rPr>
          <w:rFonts w:ascii="Roboto" w:eastAsia="Roboto" w:hAnsi="Roboto" w:cs="Roboto"/>
        </w:rPr>
        <w:t xml:space="preserve"> de la donnée leurs différents enjeux</w:t>
      </w:r>
      <w:r w:rsidRPr="00B33ADF">
        <w:rPr>
          <w:rFonts w:ascii="Roboto" w:eastAsia="Roboto" w:hAnsi="Roboto" w:cs="Roboto"/>
        </w:rPr>
        <w:t xml:space="preserve">. </w:t>
      </w:r>
    </w:p>
    <w:p w14:paraId="77E19DA3" w14:textId="2F1CB19D" w:rsidR="002E06D0" w:rsidRPr="00B33ADF" w:rsidRDefault="00CB5943" w:rsidP="00EA6DF5">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Roboto" w:eastAsia="Roboto" w:hAnsi="Roboto" w:cs="Roboto"/>
        </w:rPr>
      </w:pPr>
      <w:r w:rsidRPr="00B33ADF">
        <w:rPr>
          <w:rFonts w:ascii="Roboto" w:eastAsia="Roboto" w:hAnsi="Roboto" w:cs="Roboto"/>
        </w:rPr>
        <w:lastRenderedPageBreak/>
        <w:t xml:space="preserve">Finalement, l’analyse permettra de croiser </w:t>
      </w:r>
      <w:r w:rsidR="001C5575" w:rsidRPr="00B33ADF">
        <w:rPr>
          <w:rFonts w:ascii="Roboto" w:eastAsia="Roboto" w:hAnsi="Roboto" w:cs="Roboto"/>
        </w:rPr>
        <w:t xml:space="preserve">la réalité </w:t>
      </w:r>
      <w:r w:rsidRPr="00B33ADF">
        <w:rPr>
          <w:rFonts w:ascii="Roboto" w:eastAsia="Roboto" w:hAnsi="Roboto" w:cs="Roboto"/>
        </w:rPr>
        <w:t>et l’état actuel de cette science.</w:t>
      </w:r>
      <w:r w:rsidR="002E06D0" w:rsidRPr="00B33ADF">
        <w:rPr>
          <w:rFonts w:ascii="Roboto" w:eastAsia="Roboto" w:hAnsi="Roboto" w:cs="Roboto"/>
        </w:rPr>
        <w:t xml:space="preserve"> On cherchera à donner des applications à ce qui sera </w:t>
      </w:r>
      <w:r w:rsidR="00B93562" w:rsidRPr="00B33ADF">
        <w:rPr>
          <w:rFonts w:ascii="Roboto" w:eastAsia="Roboto" w:hAnsi="Roboto" w:cs="Roboto"/>
        </w:rPr>
        <w:t xml:space="preserve">décrit dans l’état de l’art </w:t>
      </w:r>
    </w:p>
    <w:p w14:paraId="010A72F0" w14:textId="77777777" w:rsidR="00CB5943" w:rsidRPr="00B33ADF" w:rsidRDefault="00CB5943" w:rsidP="00EA6DF5">
      <w:pPr>
        <w:jc w:val="both"/>
      </w:pPr>
    </w:p>
    <w:p w14:paraId="15AE841B" w14:textId="0E1DE697" w:rsidR="00E62901" w:rsidRDefault="00E62901" w:rsidP="00EA6DF5">
      <w:pPr>
        <w:pStyle w:val="Titre1"/>
        <w:numPr>
          <w:ilvl w:val="0"/>
          <w:numId w:val="2"/>
        </w:numPr>
        <w:jc w:val="both"/>
      </w:pPr>
      <w:bookmarkStart w:id="4" w:name="_Toc173922848"/>
      <w:r>
        <w:t xml:space="preserve">Contexte en entreprise </w:t>
      </w:r>
      <w:r w:rsidR="006D392A">
        <w:t>(</w:t>
      </w:r>
      <w:r w:rsidR="006939C0">
        <w:t>2-</w:t>
      </w:r>
      <w:r w:rsidR="00F17A6C">
        <w:t>3</w:t>
      </w:r>
      <w:r w:rsidR="006D392A">
        <w:t xml:space="preserve"> pages)</w:t>
      </w:r>
      <w:bookmarkEnd w:id="4"/>
    </w:p>
    <w:p w14:paraId="4EA60BCF" w14:textId="72FDC2A9" w:rsidR="006D392A" w:rsidRDefault="00524023" w:rsidP="00EA6DF5">
      <w:pPr>
        <w:pStyle w:val="Titre2"/>
        <w:numPr>
          <w:ilvl w:val="1"/>
          <w:numId w:val="2"/>
        </w:numPr>
        <w:jc w:val="both"/>
      </w:pPr>
      <w:bookmarkStart w:id="5" w:name="_Toc173922849"/>
      <w:r>
        <w:t>Présentation d’</w:t>
      </w:r>
      <w:proofErr w:type="spellStart"/>
      <w:r>
        <w:t>Electricité</w:t>
      </w:r>
      <w:proofErr w:type="spellEnd"/>
      <w:r>
        <w:t xml:space="preserve"> De France (EDF)</w:t>
      </w:r>
      <w:bookmarkEnd w:id="5"/>
    </w:p>
    <w:p w14:paraId="795A7D4D" w14:textId="77777777" w:rsidR="000E5EED" w:rsidRPr="000E5EED" w:rsidRDefault="00C11F91" w:rsidP="00EA6DF5">
      <w:pPr>
        <w:jc w:val="both"/>
      </w:pPr>
      <w:r w:rsidRPr="00C11F91">
        <w:br/>
      </w:r>
      <w:proofErr w:type="spellStart"/>
      <w:r w:rsidR="000E5EED" w:rsidRPr="000E5EED">
        <w:t>Electricité</w:t>
      </w:r>
      <w:proofErr w:type="spellEnd"/>
      <w:r w:rsidR="000E5EED" w:rsidRPr="000E5EED">
        <w:t xml:space="preserve"> de France (EDF), fondée en 1946 par le gouvernement français, est un acteur majeur de l'industrie énergétique mondiale. Créée dans le contexte de la reconstruction post-guerre, EDF s'est rapidement distinguée par son expertise en production nucléaire, inaugurant sa première centrale à Chinon en 1963. L'entreprise a depuis diversifié ses activités vers les énergies renouvelables, incluant l'hydraulique, l'éolien et le solaire.</w:t>
      </w:r>
    </w:p>
    <w:p w14:paraId="1F85DAD3" w14:textId="77777777" w:rsidR="000E5EED" w:rsidRPr="000E5EED" w:rsidRDefault="000E5EED" w:rsidP="00EA6DF5">
      <w:pPr>
        <w:jc w:val="both"/>
      </w:pPr>
      <w:r w:rsidRPr="000E5EED">
        <w:t xml:space="preserve">EDF s'engage également dans le développement durable, avec des filiales comme EDF Renouvelables, </w:t>
      </w:r>
      <w:proofErr w:type="spellStart"/>
      <w:r w:rsidRPr="000E5EED">
        <w:t>Cyclife</w:t>
      </w:r>
      <w:proofErr w:type="spellEnd"/>
      <w:r w:rsidRPr="000E5EED">
        <w:t xml:space="preserve"> et IZIVIA, se concentrant respectivement sur les énergies renouvelables, la gestion des déchets nucléaires et la mobilité électrique. En tant que fournisseur historique d'électricité en France, EDF joue un rôle clé dans la régulation du marché énergétique et collabore étroitement avec les autorités nationales.</w:t>
      </w:r>
    </w:p>
    <w:p w14:paraId="6D28A10C" w14:textId="54A1EC4E" w:rsidR="000E5EED" w:rsidRPr="000E5EED" w:rsidRDefault="000E5EED" w:rsidP="00EA6DF5">
      <w:pPr>
        <w:jc w:val="both"/>
      </w:pPr>
      <w:r w:rsidRPr="000E5EED">
        <w:t xml:space="preserve">Avec l'État français comme </w:t>
      </w:r>
      <w:r w:rsidR="007A7CA9">
        <w:t xml:space="preserve">seul </w:t>
      </w:r>
      <w:r w:rsidRPr="000E5EED">
        <w:t>actionnaire, EDF contribue activement à la formulation des politiques énergétiques et à la transition énergétique. Face aux défis environnementaux mondiaux, EDF continue d'investir dans les énergies propres et les solutions innovantes, soulignant son engagement à construire un avenir énergétique durable.</w:t>
      </w:r>
    </w:p>
    <w:p w14:paraId="2E8BBE7D" w14:textId="4AB745BD" w:rsidR="007F3AD8" w:rsidRPr="007F3AD8" w:rsidRDefault="007F3AD8" w:rsidP="00EA6DF5">
      <w:pPr>
        <w:jc w:val="both"/>
      </w:pPr>
    </w:p>
    <w:p w14:paraId="04164395" w14:textId="185A1065" w:rsidR="00524023" w:rsidRDefault="00D67C38" w:rsidP="00EA6DF5">
      <w:pPr>
        <w:pStyle w:val="Titre2"/>
        <w:numPr>
          <w:ilvl w:val="1"/>
          <w:numId w:val="2"/>
        </w:numPr>
        <w:jc w:val="both"/>
      </w:pPr>
      <w:bookmarkStart w:id="6" w:name="_Toc173922850"/>
      <w:r>
        <w:t xml:space="preserve">Pôle </w:t>
      </w:r>
      <w:r w:rsidR="00470B96">
        <w:t>GAZ</w:t>
      </w:r>
      <w:r>
        <w:t xml:space="preserve"> et Portefeuille Client Contrat</w:t>
      </w:r>
      <w:r w:rsidR="00E27FA1">
        <w:t>.</w:t>
      </w:r>
      <w:bookmarkEnd w:id="6"/>
    </w:p>
    <w:p w14:paraId="35EA170E" w14:textId="662352CB" w:rsidR="0008796B" w:rsidRDefault="00E27FA1" w:rsidP="00EA6DF5">
      <w:pPr>
        <w:jc w:val="both"/>
        <w:rPr>
          <w:rFonts w:ascii="Arial MT" w:hAnsi="Arial MT"/>
          <w:color w:val="000000"/>
        </w:rPr>
      </w:pPr>
      <w:r>
        <w:rPr>
          <w:rFonts w:ascii="Arial MT" w:hAnsi="Arial MT"/>
          <w:color w:val="000000"/>
        </w:rPr>
        <w:t>Lors de m</w:t>
      </w:r>
      <w:r w:rsidR="0008796B">
        <w:rPr>
          <w:rFonts w:ascii="Arial MT" w:hAnsi="Arial MT"/>
          <w:color w:val="000000"/>
        </w:rPr>
        <w:t>a première année d‘alternance</w:t>
      </w:r>
      <w:r>
        <w:rPr>
          <w:rFonts w:ascii="Arial MT" w:hAnsi="Arial MT"/>
          <w:color w:val="000000"/>
        </w:rPr>
        <w:t xml:space="preserve">, j’ai évolué au sein de la Direction </w:t>
      </w:r>
      <w:proofErr w:type="spellStart"/>
      <w:r>
        <w:rPr>
          <w:rFonts w:ascii="Arial MT" w:hAnsi="Arial MT"/>
          <w:color w:val="000000"/>
        </w:rPr>
        <w:t>Sourcing</w:t>
      </w:r>
      <w:proofErr w:type="spellEnd"/>
      <w:r>
        <w:rPr>
          <w:rFonts w:ascii="Arial MT" w:hAnsi="Arial MT"/>
          <w:color w:val="000000"/>
        </w:rPr>
        <w:t xml:space="preserve"> Economy and Finance qui dépend de Pôle Client Services et Territoires (CST) et regroupe 30 000 salariés répartis dans différentes directions et filiales</w:t>
      </w:r>
      <w:r w:rsidR="0008796B">
        <w:rPr>
          <w:rFonts w:ascii="Arial MT" w:hAnsi="Arial MT"/>
          <w:color w:val="000000"/>
        </w:rPr>
        <w:t>.</w:t>
      </w:r>
    </w:p>
    <w:p w14:paraId="7499D993" w14:textId="449EA96A" w:rsidR="0008796B" w:rsidRDefault="00E03865" w:rsidP="00EA6DF5">
      <w:pPr>
        <w:jc w:val="both"/>
        <w:rPr>
          <w:rFonts w:ascii="Arial MT" w:hAnsi="Arial MT"/>
          <w:color w:val="000000"/>
        </w:rPr>
      </w:pPr>
      <w:r>
        <w:rPr>
          <w:rFonts w:ascii="Arial MT" w:hAnsi="Arial MT"/>
          <w:color w:val="000000"/>
        </w:rPr>
        <w:t xml:space="preserve">La direction comprend </w:t>
      </w:r>
      <w:r w:rsidR="007E55BB">
        <w:rPr>
          <w:rFonts w:ascii="Arial MT" w:hAnsi="Arial MT"/>
          <w:color w:val="000000"/>
        </w:rPr>
        <w:t xml:space="preserve">un département </w:t>
      </w:r>
      <w:r w:rsidR="00CF54F4">
        <w:rPr>
          <w:rFonts w:ascii="Arial MT" w:hAnsi="Arial MT"/>
          <w:color w:val="000000"/>
        </w:rPr>
        <w:t>g</w:t>
      </w:r>
      <w:r w:rsidR="007E55BB">
        <w:rPr>
          <w:rFonts w:ascii="Arial MT" w:hAnsi="Arial MT"/>
          <w:color w:val="000000"/>
        </w:rPr>
        <w:t>az</w:t>
      </w:r>
      <w:r w:rsidR="00A31A64">
        <w:rPr>
          <w:rFonts w:ascii="Arial MT" w:hAnsi="Arial MT"/>
          <w:color w:val="000000"/>
        </w:rPr>
        <w:t xml:space="preserve"> </w:t>
      </w:r>
      <w:r>
        <w:rPr>
          <w:rFonts w:ascii="Arial MT" w:hAnsi="Arial MT"/>
          <w:color w:val="000000"/>
        </w:rPr>
        <w:t xml:space="preserve">dont l’objectif </w:t>
      </w:r>
      <w:r w:rsidR="00A31A64">
        <w:rPr>
          <w:rFonts w:ascii="Arial MT" w:hAnsi="Arial MT"/>
          <w:color w:val="000000"/>
        </w:rPr>
        <w:t>est d’optimiser l’équilibre</w:t>
      </w:r>
      <w:r w:rsidR="009F241F">
        <w:rPr>
          <w:rFonts w:ascii="Arial MT" w:hAnsi="Arial MT"/>
          <w:color w:val="000000"/>
        </w:rPr>
        <w:t xml:space="preserve"> </w:t>
      </w:r>
      <w:r w:rsidR="000F4A0C">
        <w:rPr>
          <w:rFonts w:ascii="Arial MT" w:hAnsi="Arial MT"/>
          <w:color w:val="000000"/>
        </w:rPr>
        <w:t>économique</w:t>
      </w:r>
      <w:r w:rsidR="009F241F">
        <w:rPr>
          <w:rFonts w:ascii="Arial MT" w:hAnsi="Arial MT"/>
          <w:color w:val="000000"/>
        </w:rPr>
        <w:t xml:space="preserve"> du</w:t>
      </w:r>
      <w:r w:rsidR="00A31A64">
        <w:rPr>
          <w:rFonts w:ascii="Arial MT" w:hAnsi="Arial MT"/>
          <w:color w:val="000000"/>
        </w:rPr>
        <w:t xml:space="preserve"> </w:t>
      </w:r>
      <w:proofErr w:type="spellStart"/>
      <w:r w:rsidR="00A31A64">
        <w:rPr>
          <w:rFonts w:ascii="Arial MT" w:hAnsi="Arial MT"/>
          <w:color w:val="000000"/>
        </w:rPr>
        <w:t>sourcing</w:t>
      </w:r>
      <w:proofErr w:type="spellEnd"/>
      <w:r w:rsidR="00A31A64">
        <w:rPr>
          <w:rFonts w:ascii="Arial MT" w:hAnsi="Arial MT"/>
          <w:color w:val="000000"/>
        </w:rPr>
        <w:t xml:space="preserve"> </w:t>
      </w:r>
      <w:r w:rsidR="00CF54F4">
        <w:rPr>
          <w:rFonts w:ascii="Arial MT" w:hAnsi="Arial MT"/>
          <w:color w:val="000000"/>
        </w:rPr>
        <w:t xml:space="preserve">de </w:t>
      </w:r>
      <w:r w:rsidR="00A31A64">
        <w:rPr>
          <w:rFonts w:ascii="Arial MT" w:hAnsi="Arial MT"/>
          <w:color w:val="000000"/>
        </w:rPr>
        <w:t>gaz</w:t>
      </w:r>
      <w:r w:rsidR="009F241F">
        <w:rPr>
          <w:rFonts w:ascii="Arial MT" w:hAnsi="Arial MT"/>
          <w:color w:val="000000"/>
        </w:rPr>
        <w:t xml:space="preserve"> de l’entreprise</w:t>
      </w:r>
      <w:r w:rsidR="00A31A64">
        <w:rPr>
          <w:rFonts w:ascii="Arial MT" w:hAnsi="Arial MT"/>
          <w:color w:val="000000"/>
        </w:rPr>
        <w:t xml:space="preserve">, en d’autres termes </w:t>
      </w:r>
      <w:r w:rsidR="00F85469">
        <w:rPr>
          <w:rFonts w:ascii="Arial MT" w:hAnsi="Arial MT"/>
          <w:color w:val="000000"/>
        </w:rPr>
        <w:t>acheter le GAZ pour répondre à l</w:t>
      </w:r>
      <w:r w:rsidR="000F4A0C">
        <w:rPr>
          <w:rFonts w:ascii="Arial MT" w:hAnsi="Arial MT"/>
          <w:color w:val="000000"/>
        </w:rPr>
        <w:t xml:space="preserve">a demande client, tout en limitant les aléas liés </w:t>
      </w:r>
      <w:r w:rsidR="004D4E0F">
        <w:rPr>
          <w:rFonts w:ascii="Arial MT" w:hAnsi="Arial MT"/>
          <w:color w:val="000000"/>
        </w:rPr>
        <w:t>aux variations des marchés de l’énergie.</w:t>
      </w:r>
    </w:p>
    <w:p w14:paraId="5F22BFB6" w14:textId="3A58529C" w:rsidR="004D4E0F" w:rsidRDefault="004D4E0F" w:rsidP="00EA6DF5">
      <w:pPr>
        <w:jc w:val="both"/>
        <w:rPr>
          <w:rFonts w:ascii="Arial MT" w:hAnsi="Arial MT"/>
          <w:color w:val="000000"/>
        </w:rPr>
      </w:pPr>
      <w:r>
        <w:rPr>
          <w:rFonts w:ascii="Arial MT" w:hAnsi="Arial MT"/>
          <w:color w:val="000000"/>
        </w:rPr>
        <w:t>Les différents acteurs de ce Pôle sont les suivants :</w:t>
      </w:r>
    </w:p>
    <w:p w14:paraId="070A86D2" w14:textId="73B8E388" w:rsidR="004D4E0F" w:rsidRPr="004D4E0F" w:rsidRDefault="00B74665" w:rsidP="00EA6DF5">
      <w:pPr>
        <w:pStyle w:val="Paragraphedeliste"/>
        <w:numPr>
          <w:ilvl w:val="0"/>
          <w:numId w:val="10"/>
        </w:numPr>
        <w:jc w:val="both"/>
        <w:rPr>
          <w:rFonts w:ascii="Arial MT" w:hAnsi="Arial MT"/>
          <w:color w:val="000000"/>
        </w:rPr>
      </w:pPr>
      <w:r w:rsidRPr="001A785A">
        <w:rPr>
          <w:rFonts w:ascii="Arial MT" w:hAnsi="Arial MT"/>
          <w:b/>
          <w:bCs/>
          <w:color w:val="000000"/>
        </w:rPr>
        <w:t>Coût et marché</w:t>
      </w:r>
      <w:r>
        <w:rPr>
          <w:rFonts w:ascii="Arial MT" w:hAnsi="Arial MT"/>
          <w:color w:val="000000"/>
        </w:rPr>
        <w:t xml:space="preserve"> </w:t>
      </w:r>
      <w:r w:rsidR="004D4E0F">
        <w:rPr>
          <w:rFonts w:ascii="Arial MT" w:hAnsi="Arial MT"/>
          <w:color w:val="000000"/>
        </w:rPr>
        <w:t xml:space="preserve">: </w:t>
      </w:r>
      <w:r w:rsidR="000324A3">
        <w:rPr>
          <w:rFonts w:ascii="Arial MT" w:hAnsi="Arial MT"/>
          <w:color w:val="000000"/>
        </w:rPr>
        <w:t>Création des offres et des prix, gestion des marges pour risques,</w:t>
      </w:r>
    </w:p>
    <w:p w14:paraId="399BA231" w14:textId="77024105" w:rsidR="004D4E0F" w:rsidRDefault="00B23CBB" w:rsidP="00EA6DF5">
      <w:pPr>
        <w:pStyle w:val="Paragraphedeliste"/>
        <w:numPr>
          <w:ilvl w:val="0"/>
          <w:numId w:val="10"/>
        </w:numPr>
        <w:jc w:val="both"/>
        <w:rPr>
          <w:rFonts w:ascii="Arial MT" w:hAnsi="Arial MT"/>
          <w:color w:val="000000"/>
        </w:rPr>
      </w:pPr>
      <w:r w:rsidRPr="001A785A">
        <w:rPr>
          <w:rFonts w:ascii="Arial MT" w:hAnsi="Arial MT"/>
          <w:b/>
          <w:bCs/>
          <w:color w:val="000000"/>
        </w:rPr>
        <w:t>Optimisation</w:t>
      </w:r>
      <w:r>
        <w:rPr>
          <w:rFonts w:ascii="Arial MT" w:hAnsi="Arial MT"/>
          <w:color w:val="000000"/>
        </w:rPr>
        <w:t xml:space="preserve"> : </w:t>
      </w:r>
      <w:r w:rsidR="00A00A87">
        <w:rPr>
          <w:rFonts w:ascii="Arial MT" w:hAnsi="Arial MT"/>
          <w:color w:val="000000"/>
        </w:rPr>
        <w:t>Responsable</w:t>
      </w:r>
      <w:r>
        <w:rPr>
          <w:rFonts w:ascii="Arial MT" w:hAnsi="Arial MT"/>
          <w:color w:val="000000"/>
        </w:rPr>
        <w:t xml:space="preserve"> des ordres d’achats du gaz en bout de chaine</w:t>
      </w:r>
      <w:r w:rsidR="00546676">
        <w:rPr>
          <w:rFonts w:ascii="Arial MT" w:hAnsi="Arial MT"/>
          <w:color w:val="000000"/>
        </w:rPr>
        <w:t>.</w:t>
      </w:r>
    </w:p>
    <w:p w14:paraId="11C1A498" w14:textId="150CDA94" w:rsidR="00B23CBB" w:rsidRDefault="00A00A87" w:rsidP="00EA6DF5">
      <w:pPr>
        <w:pStyle w:val="Paragraphedeliste"/>
        <w:numPr>
          <w:ilvl w:val="0"/>
          <w:numId w:val="10"/>
        </w:numPr>
        <w:jc w:val="both"/>
        <w:rPr>
          <w:rFonts w:ascii="Arial MT" w:hAnsi="Arial MT"/>
          <w:color w:val="000000"/>
        </w:rPr>
      </w:pPr>
      <w:r w:rsidRPr="001A785A">
        <w:rPr>
          <w:rFonts w:ascii="Arial MT" w:hAnsi="Arial MT"/>
          <w:b/>
          <w:bCs/>
          <w:color w:val="000000"/>
        </w:rPr>
        <w:t>Prévision</w:t>
      </w:r>
      <w:r w:rsidR="00B23CBB">
        <w:rPr>
          <w:rFonts w:ascii="Arial MT" w:hAnsi="Arial MT"/>
          <w:color w:val="000000"/>
        </w:rPr>
        <w:t xml:space="preserve"> : </w:t>
      </w:r>
      <w:r w:rsidR="000E5EED">
        <w:rPr>
          <w:rFonts w:ascii="Arial MT" w:hAnsi="Arial MT"/>
          <w:color w:val="000000"/>
        </w:rPr>
        <w:t>équipe</w:t>
      </w:r>
      <w:r w:rsidR="00B23CBB">
        <w:rPr>
          <w:rFonts w:ascii="Arial MT" w:hAnsi="Arial MT"/>
          <w:color w:val="000000"/>
        </w:rPr>
        <w:t xml:space="preserve"> donnant les anticipations de fluctuations du portefeuille</w:t>
      </w:r>
      <w:r w:rsidR="004E3FAA">
        <w:rPr>
          <w:rFonts w:ascii="Arial MT" w:hAnsi="Arial MT"/>
          <w:color w:val="000000"/>
        </w:rPr>
        <w:t>.</w:t>
      </w:r>
    </w:p>
    <w:p w14:paraId="4DC6A7FB" w14:textId="51D8326C" w:rsidR="004E3FAA" w:rsidRDefault="004E3FAA" w:rsidP="00EA6DF5">
      <w:pPr>
        <w:pStyle w:val="Paragraphedeliste"/>
        <w:numPr>
          <w:ilvl w:val="0"/>
          <w:numId w:val="10"/>
        </w:numPr>
        <w:jc w:val="both"/>
        <w:rPr>
          <w:rFonts w:ascii="Arial MT" w:hAnsi="Arial MT"/>
          <w:color w:val="000000"/>
        </w:rPr>
      </w:pPr>
      <w:r w:rsidRPr="001A785A">
        <w:rPr>
          <w:rFonts w:ascii="Arial MT" w:hAnsi="Arial MT"/>
          <w:b/>
          <w:bCs/>
          <w:color w:val="000000"/>
        </w:rPr>
        <w:t>Portefeuille Client et Contrat</w:t>
      </w:r>
      <w:r w:rsidR="00EC3C93">
        <w:rPr>
          <w:rFonts w:ascii="Arial MT" w:hAnsi="Arial MT"/>
          <w:color w:val="000000"/>
        </w:rPr>
        <w:t> : L’équipe dans laquelle j’</w:t>
      </w:r>
      <w:r w:rsidR="001A785A">
        <w:rPr>
          <w:rFonts w:ascii="Arial MT" w:hAnsi="Arial MT"/>
          <w:color w:val="000000"/>
        </w:rPr>
        <w:t>effectue mon alternance.</w:t>
      </w:r>
    </w:p>
    <w:p w14:paraId="407AAFED" w14:textId="2AB34513" w:rsidR="007373E6" w:rsidRPr="00996BBF" w:rsidRDefault="00B23CBB" w:rsidP="00996BBF">
      <w:pPr>
        <w:jc w:val="both"/>
        <w:rPr>
          <w:rFonts w:ascii="Arial MT" w:hAnsi="Arial MT"/>
          <w:color w:val="000000"/>
        </w:rPr>
      </w:pPr>
      <w:r w:rsidRPr="00996BBF">
        <w:rPr>
          <w:rFonts w:ascii="Arial MT" w:hAnsi="Arial MT"/>
          <w:color w:val="000000"/>
        </w:rPr>
        <w:t>Portefeuille Client et Contrat </w:t>
      </w:r>
      <w:r w:rsidR="00DB380D">
        <w:rPr>
          <w:rFonts w:ascii="Arial MT" w:hAnsi="Arial MT"/>
          <w:color w:val="000000"/>
        </w:rPr>
        <w:t>ou PCC</w:t>
      </w:r>
      <w:r w:rsidR="00413E2D" w:rsidRPr="00996BBF">
        <w:rPr>
          <w:rFonts w:ascii="Arial MT" w:hAnsi="Arial MT"/>
          <w:color w:val="000000"/>
        </w:rPr>
        <w:t xml:space="preserve"> </w:t>
      </w:r>
      <w:r w:rsidR="00551C14">
        <w:rPr>
          <w:rFonts w:ascii="Arial MT" w:hAnsi="Arial MT"/>
          <w:color w:val="000000"/>
        </w:rPr>
        <w:t xml:space="preserve">se situe en amont </w:t>
      </w:r>
      <w:r w:rsidRPr="00996BBF">
        <w:rPr>
          <w:rFonts w:ascii="Arial MT" w:hAnsi="Arial MT"/>
          <w:color w:val="000000"/>
        </w:rPr>
        <w:t>d</w:t>
      </w:r>
      <w:r w:rsidR="00551C14">
        <w:rPr>
          <w:rFonts w:ascii="Arial MT" w:hAnsi="Arial MT"/>
          <w:color w:val="000000"/>
        </w:rPr>
        <w:t>es</w:t>
      </w:r>
      <w:r w:rsidRPr="00996BBF">
        <w:rPr>
          <w:rFonts w:ascii="Arial MT" w:hAnsi="Arial MT"/>
          <w:color w:val="000000"/>
        </w:rPr>
        <w:t xml:space="preserve"> processus</w:t>
      </w:r>
      <w:r w:rsidR="0078719C">
        <w:rPr>
          <w:rFonts w:ascii="Arial MT" w:hAnsi="Arial MT"/>
          <w:color w:val="000000"/>
        </w:rPr>
        <w:t xml:space="preserve"> du pôle</w:t>
      </w:r>
      <w:r w:rsidR="00DB380D">
        <w:rPr>
          <w:rFonts w:ascii="Arial MT" w:hAnsi="Arial MT"/>
          <w:color w:val="000000"/>
        </w:rPr>
        <w:t>, elle est</w:t>
      </w:r>
      <w:r w:rsidRPr="00996BBF">
        <w:rPr>
          <w:rFonts w:ascii="Arial MT" w:hAnsi="Arial MT"/>
          <w:color w:val="000000"/>
        </w:rPr>
        <w:t xml:space="preserve"> </w:t>
      </w:r>
      <w:r w:rsidR="001E0D0A">
        <w:rPr>
          <w:rFonts w:ascii="Arial MT" w:hAnsi="Arial MT"/>
          <w:color w:val="000000"/>
        </w:rPr>
        <w:t xml:space="preserve">en partie </w:t>
      </w:r>
      <w:r w:rsidR="00DB380D">
        <w:rPr>
          <w:rFonts w:ascii="Arial MT" w:hAnsi="Arial MT"/>
          <w:color w:val="000000"/>
        </w:rPr>
        <w:t>responsable</w:t>
      </w:r>
      <w:r w:rsidRPr="00996BBF">
        <w:rPr>
          <w:rFonts w:ascii="Arial MT" w:hAnsi="Arial MT"/>
          <w:color w:val="000000"/>
        </w:rPr>
        <w:t xml:space="preserve"> des </w:t>
      </w:r>
      <w:r w:rsidR="001E0D0A">
        <w:rPr>
          <w:rFonts w:ascii="Arial MT" w:hAnsi="Arial MT"/>
          <w:color w:val="000000"/>
        </w:rPr>
        <w:t xml:space="preserve">analyses de </w:t>
      </w:r>
      <w:r w:rsidRPr="00996BBF">
        <w:rPr>
          <w:rFonts w:ascii="Arial MT" w:hAnsi="Arial MT"/>
          <w:color w:val="000000"/>
        </w:rPr>
        <w:t>donné</w:t>
      </w:r>
      <w:r w:rsidR="009F4810" w:rsidRPr="00996BBF">
        <w:rPr>
          <w:rFonts w:ascii="Arial MT" w:hAnsi="Arial MT"/>
          <w:color w:val="000000"/>
        </w:rPr>
        <w:t>.</w:t>
      </w:r>
      <w:r w:rsidR="000909E2" w:rsidRPr="00996BBF">
        <w:rPr>
          <w:rFonts w:ascii="Arial MT" w:hAnsi="Arial MT"/>
          <w:color w:val="000000"/>
        </w:rPr>
        <w:t xml:space="preserve"> </w:t>
      </w:r>
      <w:r w:rsidR="009F4810" w:rsidRPr="00996BBF">
        <w:rPr>
          <w:rFonts w:ascii="Arial MT" w:hAnsi="Arial MT"/>
          <w:color w:val="000000"/>
        </w:rPr>
        <w:t>N</w:t>
      </w:r>
      <w:r w:rsidR="000909E2" w:rsidRPr="00996BBF">
        <w:rPr>
          <w:rFonts w:ascii="Arial MT" w:hAnsi="Arial MT"/>
          <w:color w:val="000000"/>
        </w:rPr>
        <w:t xml:space="preserve">ous établissons un bilan </w:t>
      </w:r>
      <w:r w:rsidR="00A74499" w:rsidRPr="00996BBF">
        <w:rPr>
          <w:rFonts w:ascii="Arial MT" w:hAnsi="Arial MT"/>
          <w:color w:val="000000"/>
        </w:rPr>
        <w:t>sur les variations réel</w:t>
      </w:r>
      <w:r w:rsidR="000F09AE" w:rsidRPr="00996BBF">
        <w:rPr>
          <w:rFonts w:ascii="Arial MT" w:hAnsi="Arial MT"/>
          <w:color w:val="000000"/>
        </w:rPr>
        <w:t>le</w:t>
      </w:r>
      <w:r w:rsidR="00A74499" w:rsidRPr="00996BBF">
        <w:rPr>
          <w:rFonts w:ascii="Arial MT" w:hAnsi="Arial MT"/>
          <w:color w:val="000000"/>
        </w:rPr>
        <w:t>s</w:t>
      </w:r>
      <w:r w:rsidR="0076175B">
        <w:rPr>
          <w:rStyle w:val="Appelnotedebasdep"/>
          <w:rFonts w:ascii="Arial MT" w:hAnsi="Arial MT"/>
          <w:color w:val="000000"/>
        </w:rPr>
        <w:footnoteReference w:id="3"/>
      </w:r>
      <w:r w:rsidR="0076175B">
        <w:rPr>
          <w:rFonts w:ascii="Arial MT" w:hAnsi="Arial MT"/>
          <w:color w:val="000000"/>
        </w:rPr>
        <w:t xml:space="preserve"> </w:t>
      </w:r>
      <w:r w:rsidR="000F09AE" w:rsidRPr="00996BBF">
        <w:rPr>
          <w:rFonts w:ascii="Arial MT" w:hAnsi="Arial MT"/>
          <w:color w:val="000000"/>
        </w:rPr>
        <w:t>du portefeuille, nouveaux clients, sorties de client</w:t>
      </w:r>
      <w:r w:rsidR="003247E2" w:rsidRPr="00996BBF">
        <w:rPr>
          <w:rFonts w:ascii="Arial MT" w:hAnsi="Arial MT"/>
          <w:color w:val="000000"/>
        </w:rPr>
        <w:t xml:space="preserve">. L’équipe </w:t>
      </w:r>
      <w:r w:rsidR="004F3C53" w:rsidRPr="00996BBF">
        <w:rPr>
          <w:rFonts w:ascii="Arial MT" w:hAnsi="Arial MT"/>
          <w:color w:val="000000"/>
        </w:rPr>
        <w:t>joue</w:t>
      </w:r>
      <w:r w:rsidR="003247E2" w:rsidRPr="00996BBF">
        <w:rPr>
          <w:rFonts w:ascii="Arial MT" w:hAnsi="Arial MT"/>
          <w:color w:val="000000"/>
        </w:rPr>
        <w:t xml:space="preserve"> également un </w:t>
      </w:r>
      <w:r w:rsidR="000D2AA8" w:rsidRPr="00996BBF">
        <w:rPr>
          <w:rFonts w:ascii="Arial MT" w:hAnsi="Arial MT"/>
          <w:color w:val="000000"/>
        </w:rPr>
        <w:t>rôle</w:t>
      </w:r>
      <w:r w:rsidR="003247E2" w:rsidRPr="00996BBF">
        <w:rPr>
          <w:rFonts w:ascii="Arial MT" w:hAnsi="Arial MT"/>
          <w:color w:val="000000"/>
        </w:rPr>
        <w:t xml:space="preserve"> </w:t>
      </w:r>
      <w:r w:rsidR="003247E2" w:rsidRPr="00996BBF">
        <w:rPr>
          <w:rFonts w:ascii="Arial MT" w:hAnsi="Arial MT"/>
          <w:color w:val="000000"/>
        </w:rPr>
        <w:lastRenderedPageBreak/>
        <w:t xml:space="preserve">de comptabilité </w:t>
      </w:r>
      <w:r w:rsidR="000D2AA8" w:rsidRPr="00996BBF">
        <w:rPr>
          <w:rFonts w:ascii="Arial MT" w:hAnsi="Arial MT"/>
          <w:color w:val="000000"/>
        </w:rPr>
        <w:t xml:space="preserve">(Facture d’achat de gaz et de coût </w:t>
      </w:r>
      <w:r w:rsidR="00D744C1" w:rsidRPr="00996BBF">
        <w:rPr>
          <w:rFonts w:ascii="Arial MT" w:hAnsi="Arial MT"/>
          <w:color w:val="000000"/>
        </w:rPr>
        <w:t>d’</w:t>
      </w:r>
      <w:r w:rsidR="000C6F14" w:rsidRPr="00996BBF">
        <w:rPr>
          <w:rFonts w:ascii="Arial MT" w:hAnsi="Arial MT"/>
          <w:color w:val="000000"/>
        </w:rPr>
        <w:t>acheminement</w:t>
      </w:r>
      <w:r w:rsidR="00D744C1" w:rsidRPr="00996BBF">
        <w:rPr>
          <w:rFonts w:ascii="Arial MT" w:hAnsi="Arial MT"/>
          <w:color w:val="000000"/>
        </w:rPr>
        <w:t xml:space="preserve">). Ainsi que </w:t>
      </w:r>
      <w:r w:rsidR="004F1094" w:rsidRPr="00996BBF">
        <w:rPr>
          <w:rFonts w:ascii="Arial MT" w:hAnsi="Arial MT"/>
          <w:color w:val="000000"/>
        </w:rPr>
        <w:t xml:space="preserve">la </w:t>
      </w:r>
      <w:r w:rsidR="00D744C1" w:rsidRPr="00996BBF">
        <w:rPr>
          <w:rFonts w:ascii="Arial MT" w:hAnsi="Arial MT"/>
          <w:color w:val="000000"/>
        </w:rPr>
        <w:t>gestion de</w:t>
      </w:r>
      <w:r w:rsidR="004F1094" w:rsidRPr="00996BBF">
        <w:rPr>
          <w:rFonts w:ascii="Arial MT" w:hAnsi="Arial MT"/>
          <w:color w:val="000000"/>
        </w:rPr>
        <w:t xml:space="preserve"> la souscription des </w:t>
      </w:r>
      <w:r w:rsidR="00D744C1" w:rsidRPr="00996BBF">
        <w:rPr>
          <w:rFonts w:ascii="Arial MT" w:hAnsi="Arial MT"/>
          <w:color w:val="000000"/>
        </w:rPr>
        <w:t xml:space="preserve">grosses capacités </w:t>
      </w:r>
      <w:r w:rsidR="004F1094" w:rsidRPr="00996BBF">
        <w:rPr>
          <w:rFonts w:ascii="Arial MT" w:hAnsi="Arial MT"/>
          <w:color w:val="000000"/>
        </w:rPr>
        <w:t xml:space="preserve">sur </w:t>
      </w:r>
      <w:r w:rsidR="000C6F14" w:rsidRPr="00996BBF">
        <w:rPr>
          <w:rFonts w:ascii="Arial MT" w:hAnsi="Arial MT"/>
          <w:color w:val="000000"/>
        </w:rPr>
        <w:t>le réseau</w:t>
      </w:r>
      <w:r w:rsidR="0078719C">
        <w:rPr>
          <w:rFonts w:ascii="Arial MT" w:hAnsi="Arial MT"/>
          <w:color w:val="000000"/>
        </w:rPr>
        <w:t>.</w:t>
      </w:r>
    </w:p>
    <w:p w14:paraId="12EC38A0" w14:textId="4BF5340D" w:rsidR="007373E6" w:rsidRPr="0078719C" w:rsidRDefault="007373E6" w:rsidP="0078719C">
      <w:pPr>
        <w:jc w:val="both"/>
        <w:rPr>
          <w:rFonts w:ascii="Arial MT" w:hAnsi="Arial MT"/>
          <w:color w:val="000000"/>
        </w:rPr>
      </w:pPr>
      <w:r>
        <w:t xml:space="preserve">L’équipe PCC, </w:t>
      </w:r>
      <w:r w:rsidR="0078719C">
        <w:t>par</w:t>
      </w:r>
      <w:r>
        <w:t xml:space="preserve"> s</w:t>
      </w:r>
      <w:r w:rsidR="00CF7EF8">
        <w:t>on utilisation d</w:t>
      </w:r>
      <w:r>
        <w:t>es données</w:t>
      </w:r>
      <w:r w:rsidR="00864822">
        <w:t xml:space="preserve"> de consommation</w:t>
      </w:r>
      <w:r w:rsidR="00CF7EF8">
        <w:t>s</w:t>
      </w:r>
      <w:r w:rsidR="00864822">
        <w:t xml:space="preserve"> </w:t>
      </w:r>
      <w:r w:rsidR="00996BBF">
        <w:t>clientes a</w:t>
      </w:r>
      <w:r>
        <w:t xml:space="preserve"> également une collaboration interfonctionnelle </w:t>
      </w:r>
      <w:r w:rsidR="0078719C">
        <w:t>avec des métier m</w:t>
      </w:r>
      <w:r>
        <w:t>arketing</w:t>
      </w:r>
      <w:r w:rsidR="0078719C">
        <w:t>s</w:t>
      </w:r>
      <w:r>
        <w:t xml:space="preserve">, </w:t>
      </w:r>
      <w:r w:rsidR="0078719C">
        <w:t>commerciaux</w:t>
      </w:r>
      <w:r w:rsidR="00800850">
        <w:t xml:space="preserve"> </w:t>
      </w:r>
      <w:r w:rsidR="00C940D5">
        <w:t>ou encore comptab</w:t>
      </w:r>
      <w:r w:rsidR="0078719C">
        <w:t>les</w:t>
      </w:r>
      <w:r w:rsidR="00C940D5">
        <w:t>.</w:t>
      </w:r>
    </w:p>
    <w:p w14:paraId="4B7D4B71" w14:textId="286A8D62" w:rsidR="00B436E0" w:rsidRDefault="00B436E0" w:rsidP="00EA6DF5">
      <w:pPr>
        <w:jc w:val="both"/>
        <w:rPr>
          <w:rFonts w:ascii="Arial MT" w:hAnsi="Arial MT"/>
          <w:color w:val="000000"/>
        </w:rPr>
      </w:pPr>
      <w:r w:rsidRPr="0078719C">
        <w:rPr>
          <w:rFonts w:ascii="Arial MT" w:hAnsi="Arial MT"/>
          <w:color w:val="000000"/>
          <w:highlight w:val="yellow"/>
        </w:rPr>
        <w:t>Schéma récapitulatif du fonctionnement</w:t>
      </w:r>
      <w:r w:rsidR="009432F9" w:rsidRPr="0078719C">
        <w:rPr>
          <w:rFonts w:ascii="Arial MT" w:hAnsi="Arial MT"/>
          <w:color w:val="000000"/>
          <w:highlight w:val="yellow"/>
        </w:rPr>
        <w:t> :</w:t>
      </w:r>
    </w:p>
    <w:p w14:paraId="1DF7D71F" w14:textId="3A7C952D" w:rsidR="009432F9" w:rsidRPr="009C7864" w:rsidRDefault="009C7864" w:rsidP="00EA6DF5">
      <w:pPr>
        <w:jc w:val="both"/>
        <w:rPr>
          <w:rFonts w:ascii="Arial MT" w:hAnsi="Arial MT"/>
          <w:color w:val="000000"/>
        </w:rPr>
      </w:pPr>
      <w:r w:rsidRPr="009C7864">
        <w:rPr>
          <w:rFonts w:ascii="Arial MT" w:hAnsi="Arial MT"/>
          <w:color w:val="000000"/>
        </w:rPr>
        <w:t>Il y a de</w:t>
      </w:r>
      <w:r w:rsidR="0072699F">
        <w:rPr>
          <w:rFonts w:ascii="Arial MT" w:hAnsi="Arial MT"/>
          <w:color w:val="000000"/>
        </w:rPr>
        <w:t xml:space="preserve">s </w:t>
      </w:r>
      <w:r w:rsidR="000E5EED" w:rsidRPr="009C7864">
        <w:rPr>
          <w:rFonts w:ascii="Arial MT" w:hAnsi="Arial MT"/>
          <w:color w:val="000000"/>
        </w:rPr>
        <w:t>enjeux financiers</w:t>
      </w:r>
      <w:r>
        <w:rPr>
          <w:rFonts w:ascii="Arial MT" w:hAnsi="Arial MT"/>
          <w:color w:val="000000"/>
        </w:rPr>
        <w:t xml:space="preserve"> pour l’entreprise concernant </w:t>
      </w:r>
      <w:r w:rsidR="0078719C">
        <w:rPr>
          <w:rFonts w:ascii="Arial MT" w:hAnsi="Arial MT"/>
          <w:color w:val="000000"/>
        </w:rPr>
        <w:t>l</w:t>
      </w:r>
      <w:r w:rsidR="00FD4DB0">
        <w:rPr>
          <w:rFonts w:ascii="Arial MT" w:hAnsi="Arial MT"/>
          <w:color w:val="000000"/>
        </w:rPr>
        <w:t>e gaz</w:t>
      </w:r>
      <w:r w:rsidR="00EE3190">
        <w:rPr>
          <w:rFonts w:ascii="Arial MT" w:hAnsi="Arial MT"/>
          <w:color w:val="000000"/>
        </w:rPr>
        <w:t>, même si c</w:t>
      </w:r>
      <w:r w:rsidR="0078719C">
        <w:rPr>
          <w:rFonts w:ascii="Arial MT" w:hAnsi="Arial MT"/>
          <w:color w:val="000000"/>
        </w:rPr>
        <w:t>ela</w:t>
      </w:r>
      <w:r w:rsidR="00EE3190">
        <w:rPr>
          <w:rFonts w:ascii="Arial MT" w:hAnsi="Arial MT"/>
          <w:color w:val="000000"/>
        </w:rPr>
        <w:t xml:space="preserve"> </w:t>
      </w:r>
      <w:r w:rsidR="009324B7">
        <w:rPr>
          <w:rFonts w:ascii="Arial MT" w:hAnsi="Arial MT"/>
          <w:color w:val="000000"/>
        </w:rPr>
        <w:t>représent</w:t>
      </w:r>
      <w:r w:rsidR="0078719C">
        <w:rPr>
          <w:rFonts w:ascii="Arial MT" w:hAnsi="Arial MT"/>
          <w:color w:val="000000"/>
        </w:rPr>
        <w:t>e</w:t>
      </w:r>
      <w:r w:rsidR="00EE3190">
        <w:rPr>
          <w:rFonts w:ascii="Arial MT" w:hAnsi="Arial MT"/>
          <w:color w:val="000000"/>
        </w:rPr>
        <w:t xml:space="preserve"> </w:t>
      </w:r>
      <w:r w:rsidR="00FF28AB">
        <w:rPr>
          <w:rFonts w:ascii="Arial MT" w:hAnsi="Arial MT"/>
          <w:color w:val="000000"/>
        </w:rPr>
        <w:t>une petite proportion comparée</w:t>
      </w:r>
      <w:r w:rsidR="0072699F">
        <w:rPr>
          <w:rFonts w:ascii="Arial MT" w:hAnsi="Arial MT"/>
          <w:color w:val="000000"/>
        </w:rPr>
        <w:t xml:space="preserve"> à l’</w:t>
      </w:r>
      <w:r w:rsidR="00FF28AB">
        <w:rPr>
          <w:rFonts w:ascii="Arial MT" w:hAnsi="Arial MT"/>
          <w:color w:val="000000"/>
        </w:rPr>
        <w:t>électricité</w:t>
      </w:r>
      <w:r w:rsidR="0072699F">
        <w:rPr>
          <w:rFonts w:ascii="Arial MT" w:hAnsi="Arial MT"/>
          <w:color w:val="000000"/>
        </w:rPr>
        <w:t>.</w:t>
      </w:r>
      <w:r w:rsidR="009324B7">
        <w:rPr>
          <w:rFonts w:ascii="Arial MT" w:hAnsi="Arial MT"/>
          <w:color w:val="000000"/>
        </w:rPr>
        <w:t xml:space="preserve"> </w:t>
      </w:r>
    </w:p>
    <w:p w14:paraId="30DF3E9B" w14:textId="650F8105" w:rsidR="00667CE3" w:rsidRDefault="00470B96" w:rsidP="00EA6DF5">
      <w:pPr>
        <w:pStyle w:val="Titre2"/>
        <w:numPr>
          <w:ilvl w:val="1"/>
          <w:numId w:val="2"/>
        </w:numPr>
        <w:jc w:val="both"/>
      </w:pPr>
      <w:bookmarkStart w:id="7" w:name="_Toc173922851"/>
      <w:r>
        <w:t>Contexte de la problématique</w:t>
      </w:r>
      <w:bookmarkEnd w:id="7"/>
    </w:p>
    <w:p w14:paraId="4BCBAE40" w14:textId="52033679" w:rsidR="00851837" w:rsidRDefault="009B2A8C" w:rsidP="00851837">
      <w:r>
        <w:t xml:space="preserve">Comme explicité dans la partie précédente, une </w:t>
      </w:r>
      <w:r w:rsidR="0003385E">
        <w:t>grande partie du travail opérationnel</w:t>
      </w:r>
      <w:r w:rsidR="00E81D26">
        <w:t xml:space="preserve"> au sein de l’équipe PCC</w:t>
      </w:r>
      <w:r w:rsidR="0003385E">
        <w:t xml:space="preserve"> e</w:t>
      </w:r>
      <w:r>
        <w:t>s</w:t>
      </w:r>
      <w:r w:rsidR="0003385E">
        <w:t xml:space="preserve">t </w:t>
      </w:r>
      <w:r w:rsidR="00824451">
        <w:t>d’analyser des données</w:t>
      </w:r>
      <w:r w:rsidR="008D4566">
        <w:t>. Cela comprend d’e</w:t>
      </w:r>
      <w:r w:rsidR="00E81D26">
        <w:t xml:space="preserve">xpliquer </w:t>
      </w:r>
      <w:r w:rsidR="008D4566">
        <w:t xml:space="preserve">les variations, et d’éventuels </w:t>
      </w:r>
      <w:r w:rsidR="00DC08E8">
        <w:t>écarts</w:t>
      </w:r>
      <w:r w:rsidR="0003385E">
        <w:t xml:space="preserve"> de donnée</w:t>
      </w:r>
      <w:r w:rsidR="00E81D26">
        <w:t>s</w:t>
      </w:r>
      <w:r w:rsidR="00F231DC">
        <w:t xml:space="preserve">, </w:t>
      </w:r>
      <w:r w:rsidR="008D4566">
        <w:t>cependant</w:t>
      </w:r>
      <w:r w:rsidR="00780208">
        <w:t xml:space="preserve"> dans</w:t>
      </w:r>
      <w:r w:rsidR="00F231DC">
        <w:t xml:space="preserve"> certains cas des </w:t>
      </w:r>
      <w:r w:rsidR="00D36F0F">
        <w:t>éléments</w:t>
      </w:r>
      <w:r w:rsidR="00F231DC">
        <w:t xml:space="preserve"> d</w:t>
      </w:r>
      <w:r w:rsidR="0008268D">
        <w:t>e mauvaise qualité peuvent</w:t>
      </w:r>
      <w:r w:rsidR="003150A6">
        <w:t xml:space="preserve"> </w:t>
      </w:r>
      <w:r w:rsidR="000C6F14">
        <w:t>complexifier</w:t>
      </w:r>
      <w:r w:rsidR="003150A6">
        <w:t xml:space="preserve"> ces vérifications</w:t>
      </w:r>
      <w:r w:rsidR="006124B5">
        <w:t>.</w:t>
      </w:r>
      <w:r w:rsidR="00780208">
        <w:t xml:space="preserve"> Nous reviendrons sur la définition de </w:t>
      </w:r>
      <w:r w:rsidR="00342653">
        <w:t>qualité dans la suite de ce rapport.</w:t>
      </w:r>
    </w:p>
    <w:p w14:paraId="7D78FB3C" w14:textId="03666B43" w:rsidR="00F964E7" w:rsidRDefault="00F964E7" w:rsidP="00851837">
      <w:r>
        <w:t xml:space="preserve">Cette problématique </w:t>
      </w:r>
      <w:r w:rsidR="00FC7BB3">
        <w:t xml:space="preserve">a été </w:t>
      </w:r>
      <w:r w:rsidR="00756C4F">
        <w:t xml:space="preserve">identifié </w:t>
      </w:r>
    </w:p>
    <w:p w14:paraId="35AC6F24" w14:textId="5AF8742F" w:rsidR="006124B5" w:rsidRPr="00851837" w:rsidRDefault="006124B5" w:rsidP="00851837">
      <w:r>
        <w:t xml:space="preserve">Aucune analyse ne </w:t>
      </w:r>
      <w:r w:rsidR="0008268D">
        <w:t>peut être</w:t>
      </w:r>
      <w:r>
        <w:t xml:space="preserve"> </w:t>
      </w:r>
      <w:r w:rsidR="00DC08E8">
        <w:t>effectué</w:t>
      </w:r>
      <w:r>
        <w:t xml:space="preserve"> sereinement </w:t>
      </w:r>
      <w:r w:rsidR="00DC08E8">
        <w:t>s’il n’y a pas une confiance de la part de l’analyste sur la donnée</w:t>
      </w:r>
    </w:p>
    <w:p w14:paraId="027D0B6F" w14:textId="4BC40C7C" w:rsidR="00667CE3" w:rsidRDefault="006E5E3F" w:rsidP="00EA6DF5">
      <w:pPr>
        <w:jc w:val="both"/>
      </w:pPr>
      <w:r>
        <w:t>Nouvel outil -&gt; question de mise en place d’outil de gestion de la qualité avec le SI</w:t>
      </w:r>
      <w:r w:rsidR="00851837">
        <w:t> </w:t>
      </w:r>
    </w:p>
    <w:p w14:paraId="4A172A23" w14:textId="77777777" w:rsidR="00667CE3" w:rsidRPr="00667CE3" w:rsidRDefault="00667CE3" w:rsidP="00EA6DF5">
      <w:pPr>
        <w:jc w:val="both"/>
      </w:pPr>
    </w:p>
    <w:p w14:paraId="64D813EF" w14:textId="28F209AF" w:rsidR="006B246C" w:rsidRPr="006B246C" w:rsidRDefault="00AD068A" w:rsidP="00EA6DF5">
      <w:pPr>
        <w:pStyle w:val="Titre1"/>
        <w:numPr>
          <w:ilvl w:val="0"/>
          <w:numId w:val="2"/>
        </w:numPr>
        <w:jc w:val="both"/>
      </w:pPr>
      <w:r>
        <w:t xml:space="preserve"> </w:t>
      </w:r>
      <w:bookmarkStart w:id="8" w:name="_Toc173922852"/>
      <w:r w:rsidR="00AE57E6">
        <w:t xml:space="preserve">La </w:t>
      </w:r>
      <w:r w:rsidR="00A611AE">
        <w:t>donnée</w:t>
      </w:r>
      <w:r w:rsidR="00AE57E6">
        <w:t xml:space="preserve"> et </w:t>
      </w:r>
      <w:r w:rsidR="7081ABC4">
        <w:t>son cycle de vie</w:t>
      </w:r>
      <w:bookmarkEnd w:id="8"/>
    </w:p>
    <w:p w14:paraId="0E1AAA6F" w14:textId="138BD554" w:rsidR="005276C5" w:rsidRDefault="005276C5" w:rsidP="00EA6DF5">
      <w:pPr>
        <w:jc w:val="both"/>
      </w:pPr>
    </w:p>
    <w:p w14:paraId="34F01C30" w14:textId="36DAED08" w:rsidR="003F453A" w:rsidRDefault="003F453A" w:rsidP="00EA6DF5">
      <w:pPr>
        <w:pStyle w:val="Titre2"/>
        <w:numPr>
          <w:ilvl w:val="1"/>
          <w:numId w:val="2"/>
        </w:numPr>
        <w:jc w:val="both"/>
      </w:pPr>
      <w:bookmarkStart w:id="9" w:name="_Toc173922853"/>
      <w:r>
        <w:t>La donnée</w:t>
      </w:r>
      <w:bookmarkEnd w:id="9"/>
      <w:r w:rsidR="00A611AE">
        <w:t xml:space="preserve"> </w:t>
      </w:r>
    </w:p>
    <w:p w14:paraId="6861A06B" w14:textId="77777777" w:rsidR="003C5C6A" w:rsidRPr="003C5C6A" w:rsidRDefault="003C5C6A" w:rsidP="003C5C6A"/>
    <w:p w14:paraId="05425C1C" w14:textId="486667FB" w:rsidR="00D668EA" w:rsidRDefault="0079420B"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79420B">
        <w:rPr>
          <w:rFonts w:eastAsia="Roboto" w:cs="Roboto"/>
        </w:rPr>
        <w:t>Une donnée</w:t>
      </w:r>
      <w:r w:rsidR="00121D0E">
        <w:rPr>
          <w:rFonts w:eastAsia="Roboto" w:cs="Roboto"/>
        </w:rPr>
        <w:t xml:space="preserve"> </w:t>
      </w:r>
      <w:r w:rsidRPr="0079420B">
        <w:rPr>
          <w:rFonts w:eastAsia="Roboto" w:cs="Roboto"/>
        </w:rPr>
        <w:t>est un élément fondamental d'information qui peut être collecté, enregistré et analysé. Elle représente une mesure, une observation ou un fait brut, symbolisant une information ou un concept manipulable par des systèmes informatiques pour générer des connaissances.</w:t>
      </w:r>
    </w:p>
    <w:p w14:paraId="296AF731" w14:textId="0CA2DC54" w:rsidR="00D668EA" w:rsidRDefault="00A05DDC"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Dans la littérature</w:t>
      </w:r>
      <w:r w:rsidR="006A3180">
        <w:rPr>
          <w:rFonts w:eastAsia="Roboto" w:cs="Roboto"/>
        </w:rPr>
        <w:t>, le concept d’information co</w:t>
      </w:r>
      <w:r w:rsidR="0030406B">
        <w:rPr>
          <w:rFonts w:eastAsia="Roboto" w:cs="Roboto"/>
        </w:rPr>
        <w:t xml:space="preserve">rrespond à l’état final de la donnée, une fois que cette dernière a </w:t>
      </w:r>
      <w:r w:rsidR="00FF2449">
        <w:rPr>
          <w:rFonts w:eastAsia="Roboto" w:cs="Roboto"/>
        </w:rPr>
        <w:t>subi certains traitements</w:t>
      </w:r>
      <w:r w:rsidR="000B72FC">
        <w:rPr>
          <w:rFonts w:eastAsia="Roboto" w:cs="Roboto"/>
        </w:rPr>
        <w:t>.</w:t>
      </w:r>
    </w:p>
    <w:p w14:paraId="0E96BC04" w14:textId="77777777" w:rsidR="003C5C6A" w:rsidRDefault="003C5C6A"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7C7A8A68" w14:textId="0A3FFCC9" w:rsidR="00432399" w:rsidRPr="00432399" w:rsidRDefault="0079420B"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79420B">
        <w:rPr>
          <w:rFonts w:eastAsia="Roboto" w:cs="Roboto"/>
        </w:rPr>
        <w:t xml:space="preserve"> Les données peuvent être structurées (dans des bases de données), semi-structurées (comme les fichiers XML ou JSON), ou non structurées (tels que les textes, images, vidéos). Elles se distinguent </w:t>
      </w:r>
      <w:r w:rsidR="00D668EA">
        <w:rPr>
          <w:rFonts w:eastAsia="Roboto" w:cs="Roboto"/>
        </w:rPr>
        <w:t xml:space="preserve">également </w:t>
      </w:r>
      <w:r w:rsidRPr="0079420B">
        <w:rPr>
          <w:rFonts w:eastAsia="Roboto" w:cs="Roboto"/>
        </w:rPr>
        <w:t xml:space="preserve">par leur granularité (détail), leur format (structure), leur nature (quantitative ou qualitative) et leur source (humaine ou machine). </w:t>
      </w:r>
      <w:r w:rsidR="00432399" w:rsidRPr="00432399">
        <w:rPr>
          <w:rFonts w:eastAsia="Roboto" w:cs="Roboto"/>
        </w:rPr>
        <w:t>Les données peuvent être classifiées en plusieurs types, en fonction de leur origine et de leur utilisation :</w:t>
      </w:r>
    </w:p>
    <w:p w14:paraId="6262DAF1" w14:textId="77777777" w:rsidR="00432399" w:rsidRPr="00432399" w:rsidRDefault="00432399"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t>Données de référence : Il s'agit des informations de base qui définissent les entités avec lesquelles une organisation interagit (clients, produits, fournisseurs, etc.).</w:t>
      </w:r>
    </w:p>
    <w:p w14:paraId="057633A9" w14:textId="77777777" w:rsidR="00432399" w:rsidRPr="00432399" w:rsidRDefault="00432399"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lastRenderedPageBreak/>
        <w:t>Données transactionnelles : Elles capturent les interactions et les événements opérationnels au sein des systèmes (ventes, achats, etc.).</w:t>
      </w:r>
    </w:p>
    <w:p w14:paraId="22A88149" w14:textId="77777777" w:rsidR="00432399" w:rsidRPr="00432399" w:rsidRDefault="00432399"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t>Données dérivées : Issues de traitements et d'analyses, elles sont utilisées pour prendre des décisions (statistiques, modèles prédictifs).</w:t>
      </w:r>
    </w:p>
    <w:p w14:paraId="377820AD" w14:textId="3FE8DD2E" w:rsidR="00432399" w:rsidRDefault="00423FA6"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t>Métadonnées</w:t>
      </w:r>
      <w:r w:rsidR="00432399" w:rsidRPr="00432399">
        <w:rPr>
          <w:rFonts w:eastAsia="Roboto" w:cs="Roboto"/>
        </w:rPr>
        <w:t xml:space="preserve"> : Des données sur les données, fournissant des informations contextuelles telles que la source, le format, la date de création, etc.</w:t>
      </w:r>
    </w:p>
    <w:p w14:paraId="5C4F7495" w14:textId="77777777" w:rsidR="00423FA6" w:rsidRPr="00423FA6" w:rsidRDefault="00423FA6" w:rsidP="00423FA6">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4190BF91" w14:textId="3466C4FE" w:rsidR="0079420B" w:rsidRDefault="0079420B"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79420B">
        <w:rPr>
          <w:rFonts w:eastAsia="Roboto" w:cs="Roboto"/>
        </w:rPr>
        <w:t>Cruciales pour la prise de décision, l'opérationnalité et l'innovation, les données sont au cœur des analyses et des décisions stratégiques, ainsi que des opérations quotidiennes et des initiatives innovantes. Comprendre et définir précisément les données est essentiel pour garantir leur qualité tout au long de leur cycle de vie.</w:t>
      </w:r>
    </w:p>
    <w:p w14:paraId="0D1FB342" w14:textId="77777777" w:rsidR="003C5C6A" w:rsidRPr="00741118" w:rsidRDefault="003C5C6A"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E91A24B" w14:textId="515AB8FC" w:rsidR="00452928" w:rsidRDefault="000523B9" w:rsidP="00EA6DF5">
      <w:pPr>
        <w:jc w:val="both"/>
      </w:pPr>
      <w:r>
        <w:t>Plusieurs rôles sont définis sur l’utilisation des données :</w:t>
      </w:r>
    </w:p>
    <w:p w14:paraId="5D679CC4" w14:textId="70FD32AE" w:rsidR="00C06023" w:rsidRDefault="00C06023" w:rsidP="00C06023">
      <w:pPr>
        <w:pStyle w:val="Paragraphedeliste"/>
        <w:numPr>
          <w:ilvl w:val="0"/>
          <w:numId w:val="10"/>
        </w:numPr>
        <w:jc w:val="both"/>
      </w:pPr>
      <w:r>
        <w:t>Fournisseur</w:t>
      </w:r>
      <w:r w:rsidR="000E0F8F">
        <w:t> : Responsable de la création/récupération des données</w:t>
      </w:r>
    </w:p>
    <w:p w14:paraId="37551902" w14:textId="685FA8F7" w:rsidR="00C06023" w:rsidRDefault="00C06023" w:rsidP="00C06023">
      <w:pPr>
        <w:pStyle w:val="Paragraphedeliste"/>
        <w:numPr>
          <w:ilvl w:val="0"/>
          <w:numId w:val="10"/>
        </w:numPr>
        <w:jc w:val="both"/>
      </w:pPr>
      <w:r>
        <w:t>Fabricant</w:t>
      </w:r>
      <w:r w:rsidR="003670A0">
        <w:t xml:space="preserve"> : </w:t>
      </w:r>
      <w:r w:rsidR="00C71ED4">
        <w:t>Conçoit</w:t>
      </w:r>
      <w:r w:rsidR="003670A0">
        <w:t xml:space="preserve">, </w:t>
      </w:r>
      <w:r w:rsidR="00C71ED4">
        <w:t>développe et maintient les données et l’infrastructures associée.</w:t>
      </w:r>
    </w:p>
    <w:p w14:paraId="6505F255" w14:textId="4AE7D88A" w:rsidR="00893E33" w:rsidRDefault="00893E33" w:rsidP="00C06023">
      <w:pPr>
        <w:pStyle w:val="Paragraphedeliste"/>
        <w:numPr>
          <w:ilvl w:val="0"/>
          <w:numId w:val="10"/>
        </w:numPr>
        <w:jc w:val="both"/>
      </w:pPr>
      <w:r>
        <w:t>Consommateur</w:t>
      </w:r>
      <w:r w:rsidR="00C71ED4">
        <w:t xml:space="preserve"> : </w:t>
      </w:r>
    </w:p>
    <w:p w14:paraId="3C020255" w14:textId="699537F3" w:rsidR="00893E33" w:rsidRDefault="00893E33" w:rsidP="00C06023">
      <w:pPr>
        <w:pStyle w:val="Paragraphedeliste"/>
        <w:numPr>
          <w:ilvl w:val="0"/>
          <w:numId w:val="10"/>
        </w:numPr>
        <w:jc w:val="both"/>
      </w:pPr>
      <w:r>
        <w:t>Gestionnaire</w:t>
      </w:r>
      <w:r w:rsidR="007F7B3D">
        <w:t> :</w:t>
      </w:r>
      <w:r w:rsidR="00586422">
        <w:t xml:space="preserve"> </w:t>
      </w:r>
      <w:r w:rsidR="00BB6C7B">
        <w:t xml:space="preserve">Régisseur </w:t>
      </w:r>
      <w:r w:rsidR="00586422">
        <w:t xml:space="preserve">de la </w:t>
      </w:r>
      <w:r w:rsidR="001F6D46">
        <w:t>donnée, tout</w:t>
      </w:r>
      <w:r w:rsidR="00586422">
        <w:t xml:space="preserve"> au long de leur cycle de vie.</w:t>
      </w:r>
    </w:p>
    <w:p w14:paraId="2752C4AC" w14:textId="77777777" w:rsidR="00190BD4" w:rsidRDefault="00190BD4" w:rsidP="00190BD4">
      <w:pPr>
        <w:pStyle w:val="Paragraphedeliste"/>
        <w:jc w:val="both"/>
      </w:pPr>
    </w:p>
    <w:p w14:paraId="66FF8F05" w14:textId="67255CFD" w:rsidR="003B188E" w:rsidRDefault="00F75ED7" w:rsidP="00E4220B">
      <w:pPr>
        <w:pStyle w:val="Titre2"/>
        <w:numPr>
          <w:ilvl w:val="1"/>
          <w:numId w:val="2"/>
        </w:numPr>
        <w:jc w:val="both"/>
      </w:pPr>
      <w:bookmarkStart w:id="10" w:name="_Toc173922854"/>
      <w:r>
        <w:t xml:space="preserve">Qu’est-ce que le cycle de vie </w:t>
      </w:r>
      <w:r w:rsidR="00232085">
        <w:t>d’une donnée.</w:t>
      </w:r>
      <w:bookmarkEnd w:id="10"/>
    </w:p>
    <w:p w14:paraId="3F4E5690" w14:textId="77777777" w:rsidR="00E4220B" w:rsidRPr="00E4220B" w:rsidRDefault="00E4220B" w:rsidP="00E4220B"/>
    <w:p w14:paraId="2BBEC5A1" w14:textId="7B301321" w:rsidR="009A2973" w:rsidRPr="009A2973" w:rsidRDefault="00E4220B"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Comme vu précédemment l</w:t>
      </w:r>
      <w:r w:rsidR="009A2973" w:rsidRPr="009A2973">
        <w:rPr>
          <w:rFonts w:eastAsia="Roboto" w:cs="Roboto"/>
        </w:rPr>
        <w:t>a gestion des données (data management) est un processus omniprésent dans presque toutes les entreprises, englobant chaque étape depuis la collecte jusqu'à la suppression des données. Ce processus complexe et structuré se décompose en plusieurs phases distinctes, chacune ayant un impact significatif sur la qualité globale des données.</w:t>
      </w:r>
    </w:p>
    <w:p w14:paraId="50B071DA" w14:textId="5A2A8C0E" w:rsidR="009A2973" w:rsidRPr="00AE548A" w:rsidRDefault="009A2973" w:rsidP="00AE548A">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Collecte</w:t>
      </w:r>
    </w:p>
    <w:p w14:paraId="1C0C9329"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La collecte des données est une étape cruciale et extrêmement sensible dans le cycle de vie des données. Une collecte rigoureuse et de haute qualité conditionne la fiabilité et la précision des étapes suivantes. Lors de cette phase, le principe du "Garbage In, Garbage Out" (GIGO) s'applique : des données incorrectes ou imprécises saisies au départ entraînent des résultats erronés en aval. Par exemple, des erreurs manuelles lors de la saisie des données, comme l'entrée d'identités incorrectes, peuvent compromettre l'intégrité des données collectées.</w:t>
      </w:r>
    </w:p>
    <w:p w14:paraId="29765301"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Outils et techniques :</w:t>
      </w:r>
    </w:p>
    <w:p w14:paraId="3B5B0F4D" w14:textId="242DEBB9" w:rsidR="009A2973" w:rsidRPr="009A2973" w:rsidRDefault="009A2973" w:rsidP="009A2973">
      <w:pPr>
        <w:numPr>
          <w:ilvl w:val="0"/>
          <w:numId w:val="24"/>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Formulaires électronique</w:t>
      </w:r>
      <w:r w:rsidR="00907CC7">
        <w:rPr>
          <w:rFonts w:eastAsia="Roboto" w:cs="Roboto"/>
        </w:rPr>
        <w:t>s.</w:t>
      </w:r>
    </w:p>
    <w:p w14:paraId="2F66D0D2" w14:textId="77777777" w:rsidR="009A2973" w:rsidRPr="009A2973" w:rsidRDefault="009A2973" w:rsidP="009A2973">
      <w:pPr>
        <w:numPr>
          <w:ilvl w:val="0"/>
          <w:numId w:val="24"/>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Capteurs IoT (Internet des objets) pour la collecte automatique de données</w:t>
      </w:r>
    </w:p>
    <w:p w14:paraId="1665C595" w14:textId="77777777" w:rsidR="009A2973" w:rsidRDefault="009A2973" w:rsidP="009A2973">
      <w:pPr>
        <w:numPr>
          <w:ilvl w:val="0"/>
          <w:numId w:val="24"/>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Systèmes de gestion de l'information (SGI)</w:t>
      </w:r>
    </w:p>
    <w:p w14:paraId="7D12E03A" w14:textId="77777777" w:rsidR="00B0128A" w:rsidRPr="009A2973" w:rsidRDefault="00B0128A" w:rsidP="00B0128A">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7149B8C3" w14:textId="72EC60C6" w:rsidR="00AE548A" w:rsidRPr="00190BD4" w:rsidRDefault="005E21C0" w:rsidP="00190BD4">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360"/>
        <w:jc w:val="both"/>
        <w:rPr>
          <w:rFonts w:eastAsia="Roboto" w:cs="Roboto"/>
          <w:b/>
          <w:bCs/>
        </w:rPr>
      </w:pPr>
      <w:r w:rsidRPr="00190BD4">
        <w:rPr>
          <w:rFonts w:eastAsia="Roboto" w:cs="Roboto"/>
          <w:b/>
          <w:bCs/>
        </w:rPr>
        <w:t xml:space="preserve">Intermédiaire - </w:t>
      </w:r>
      <w:r w:rsidR="00AE548A" w:rsidRPr="00190BD4">
        <w:rPr>
          <w:rFonts w:eastAsia="Roboto" w:cs="Roboto"/>
          <w:b/>
          <w:bCs/>
        </w:rPr>
        <w:t>Traitement et Nettoyage</w:t>
      </w:r>
    </w:p>
    <w:p w14:paraId="05E7B4AA" w14:textId="5FA0D3C4" w:rsidR="00AE548A" w:rsidRPr="009A2973" w:rsidRDefault="00AE548A" w:rsidP="003C1CD7">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 xml:space="preserve">Cette phase </w:t>
      </w:r>
      <w:r w:rsidR="008F59CB">
        <w:rPr>
          <w:rFonts w:eastAsia="Roboto" w:cs="Roboto"/>
        </w:rPr>
        <w:t xml:space="preserve">est dite </w:t>
      </w:r>
      <w:r w:rsidRPr="009A2973">
        <w:rPr>
          <w:rFonts w:eastAsia="Roboto" w:cs="Roboto"/>
        </w:rPr>
        <w:t>intermédiaire</w:t>
      </w:r>
      <w:r w:rsidR="008F59CB">
        <w:rPr>
          <w:rFonts w:eastAsia="Roboto" w:cs="Roboto"/>
        </w:rPr>
        <w:t xml:space="preserve"> car elle peut apparaitre à </w:t>
      </w:r>
      <w:r w:rsidR="009E5668">
        <w:rPr>
          <w:rFonts w:eastAsia="Roboto" w:cs="Roboto"/>
        </w:rPr>
        <w:t>différents endroits</w:t>
      </w:r>
      <w:r w:rsidR="008F59CB">
        <w:rPr>
          <w:rFonts w:eastAsia="Roboto" w:cs="Roboto"/>
        </w:rPr>
        <w:t xml:space="preserve"> du cy</w:t>
      </w:r>
      <w:r w:rsidR="005577CD">
        <w:rPr>
          <w:rFonts w:eastAsia="Roboto" w:cs="Roboto"/>
        </w:rPr>
        <w:t>cle (avant/pendant le stockage ou avant les analyses)</w:t>
      </w:r>
      <w:r w:rsidR="008F59CB">
        <w:rPr>
          <w:rFonts w:eastAsia="Roboto" w:cs="Roboto"/>
        </w:rPr>
        <w:t>.</w:t>
      </w:r>
      <w:r w:rsidRPr="009A2973">
        <w:rPr>
          <w:rFonts w:eastAsia="Roboto" w:cs="Roboto"/>
        </w:rPr>
        <w:t xml:space="preserve"> </w:t>
      </w:r>
      <w:r w:rsidR="008F59CB">
        <w:rPr>
          <w:rFonts w:eastAsia="Roboto" w:cs="Roboto"/>
        </w:rPr>
        <w:t xml:space="preserve">Elle </w:t>
      </w:r>
      <w:r w:rsidRPr="009A2973">
        <w:rPr>
          <w:rFonts w:eastAsia="Roboto" w:cs="Roboto"/>
        </w:rPr>
        <w:t>inclut le traitement et le nettoyage des données brutes pour améliorer leur qualité et les rendre exploitables.</w:t>
      </w:r>
      <w:r w:rsidR="003C1CD7">
        <w:rPr>
          <w:rFonts w:eastAsia="Roboto" w:cs="Roboto"/>
        </w:rPr>
        <w:t xml:space="preserve"> Les l</w:t>
      </w:r>
      <w:r w:rsidRPr="009A2973">
        <w:rPr>
          <w:rFonts w:eastAsia="Roboto" w:cs="Roboto"/>
        </w:rPr>
        <w:t>ogiciels ETL (</w:t>
      </w:r>
      <w:proofErr w:type="spellStart"/>
      <w:r w:rsidRPr="009A2973">
        <w:rPr>
          <w:rFonts w:eastAsia="Roboto" w:cs="Roboto"/>
        </w:rPr>
        <w:t>Extract</w:t>
      </w:r>
      <w:proofErr w:type="spellEnd"/>
      <w:r w:rsidRPr="009A2973">
        <w:rPr>
          <w:rFonts w:eastAsia="Roboto" w:cs="Roboto"/>
        </w:rPr>
        <w:t xml:space="preserve">, </w:t>
      </w:r>
      <w:proofErr w:type="spellStart"/>
      <w:r w:rsidRPr="009A2973">
        <w:rPr>
          <w:rFonts w:eastAsia="Roboto" w:cs="Roboto"/>
        </w:rPr>
        <w:t>Transform</w:t>
      </w:r>
      <w:proofErr w:type="spellEnd"/>
      <w:r w:rsidRPr="009A2973">
        <w:rPr>
          <w:rFonts w:eastAsia="Roboto" w:cs="Roboto"/>
        </w:rPr>
        <w:t xml:space="preserve">, </w:t>
      </w:r>
      <w:proofErr w:type="spellStart"/>
      <w:r w:rsidRPr="009A2973">
        <w:rPr>
          <w:rFonts w:eastAsia="Roboto" w:cs="Roboto"/>
        </w:rPr>
        <w:t>Load</w:t>
      </w:r>
      <w:proofErr w:type="spellEnd"/>
      <w:r w:rsidRPr="009A2973">
        <w:rPr>
          <w:rFonts w:eastAsia="Roboto" w:cs="Roboto"/>
        </w:rPr>
        <w:t>)</w:t>
      </w:r>
      <w:r w:rsidR="003C1CD7">
        <w:rPr>
          <w:rFonts w:eastAsia="Roboto" w:cs="Roboto"/>
        </w:rPr>
        <w:t xml:space="preserve"> </w:t>
      </w:r>
      <w:r w:rsidR="00E96002">
        <w:rPr>
          <w:rFonts w:eastAsia="Roboto" w:cs="Roboto"/>
        </w:rPr>
        <w:t>permette</w:t>
      </w:r>
      <w:r w:rsidR="003C1CD7">
        <w:rPr>
          <w:rFonts w:eastAsia="Roboto" w:cs="Roboto"/>
        </w:rPr>
        <w:t xml:space="preserve"> </w:t>
      </w:r>
      <w:r w:rsidR="009E5668">
        <w:rPr>
          <w:rFonts w:eastAsia="Roboto" w:cs="Roboto"/>
        </w:rPr>
        <w:t>notamment</w:t>
      </w:r>
      <w:r w:rsidR="003C1CD7">
        <w:rPr>
          <w:rFonts w:eastAsia="Roboto" w:cs="Roboto"/>
        </w:rPr>
        <w:t xml:space="preserve"> de faciliter cette étape</w:t>
      </w:r>
      <w:r>
        <w:rPr>
          <w:rFonts w:eastAsia="Roboto" w:cs="Roboto"/>
        </w:rPr>
        <w:t>.</w:t>
      </w:r>
    </w:p>
    <w:p w14:paraId="4ABA89EA" w14:textId="77777777" w:rsidR="00AE548A" w:rsidRDefault="00AE548A"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p>
    <w:p w14:paraId="5959AEEF" w14:textId="652A55A7" w:rsidR="009A2973" w:rsidRPr="00AE548A" w:rsidRDefault="009A2973" w:rsidP="00AE548A">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lastRenderedPageBreak/>
        <w:t>Stockage</w:t>
      </w:r>
    </w:p>
    <w:p w14:paraId="6098DD71" w14:textId="4D8F71EE"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 xml:space="preserve">Le stockage des données, bien que perçu comme une phase moins sensible que la collecte, </w:t>
      </w:r>
      <w:r w:rsidR="00203234">
        <w:rPr>
          <w:rFonts w:eastAsia="Roboto" w:cs="Roboto"/>
        </w:rPr>
        <w:t xml:space="preserve">il </w:t>
      </w:r>
      <w:r w:rsidRPr="009A2973">
        <w:rPr>
          <w:rFonts w:eastAsia="Roboto" w:cs="Roboto"/>
        </w:rPr>
        <w:t>joue un rôle crucial dans la préservation de la qualité des données initiales. Il reflète la qualité des données telles qu'elles ont été collectées. Le stockage doit se conformer aux régulations locales et internationales en matière de protection des données et de vie privée.</w:t>
      </w:r>
    </w:p>
    <w:p w14:paraId="637410FD"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Pratiques courantes :</w:t>
      </w:r>
    </w:p>
    <w:p w14:paraId="76BCAB0D" w14:textId="77777777" w:rsidR="009A2973" w:rsidRPr="009A2973" w:rsidRDefault="009A2973" w:rsidP="009A2973">
      <w:pPr>
        <w:numPr>
          <w:ilvl w:val="0"/>
          <w:numId w:val="2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Double stockage des données pour éviter les pertes accidentelles</w:t>
      </w:r>
    </w:p>
    <w:p w14:paraId="3EFAF634" w14:textId="77777777" w:rsidR="009A2973" w:rsidRPr="009A2973" w:rsidRDefault="009A2973" w:rsidP="009A2973">
      <w:pPr>
        <w:numPr>
          <w:ilvl w:val="0"/>
          <w:numId w:val="2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 xml:space="preserve">Utilisation de bases de données relationnelles et de data </w:t>
      </w:r>
      <w:proofErr w:type="spellStart"/>
      <w:r w:rsidRPr="009A2973">
        <w:rPr>
          <w:rFonts w:eastAsia="Roboto" w:cs="Roboto"/>
        </w:rPr>
        <w:t>lakes</w:t>
      </w:r>
      <w:proofErr w:type="spellEnd"/>
    </w:p>
    <w:p w14:paraId="6EA12642" w14:textId="444E5341" w:rsidR="00A22881" w:rsidRDefault="009A2973" w:rsidP="00A22881">
      <w:pPr>
        <w:numPr>
          <w:ilvl w:val="0"/>
          <w:numId w:val="2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Conformité aux normes comme le RGPD (Règlement Général sur la Protection des Données)</w:t>
      </w:r>
    </w:p>
    <w:p w14:paraId="579833DB" w14:textId="443F210C" w:rsidR="000F1B13" w:rsidRPr="000F1B13" w:rsidRDefault="00C101B0" w:rsidP="000F1B1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De plus cette étape doit également appliquer un</w:t>
      </w:r>
      <w:r w:rsidR="0070157F">
        <w:rPr>
          <w:rFonts w:eastAsia="Roboto" w:cs="Roboto"/>
        </w:rPr>
        <w:t xml:space="preserve">e </w:t>
      </w:r>
      <w:r w:rsidR="000F1B13" w:rsidRPr="000F1B13">
        <w:rPr>
          <w:rFonts w:eastAsia="Roboto" w:cs="Roboto"/>
        </w:rPr>
        <w:t>gestion de la modification</w:t>
      </w:r>
      <w:r w:rsidR="0070157F">
        <w:rPr>
          <w:rFonts w:eastAsia="Roboto" w:cs="Roboto"/>
        </w:rPr>
        <w:t xml:space="preserve"> bien définie</w:t>
      </w:r>
      <w:r w:rsidR="000F1B13" w:rsidRPr="000F1B13">
        <w:rPr>
          <w:rFonts w:eastAsia="Roboto" w:cs="Roboto"/>
        </w:rPr>
        <w:t xml:space="preserve">. </w:t>
      </w:r>
      <w:r w:rsidR="00FE1A18" w:rsidRPr="000F1B13">
        <w:rPr>
          <w:rFonts w:eastAsia="Roboto" w:cs="Roboto"/>
        </w:rPr>
        <w:t>L</w:t>
      </w:r>
      <w:r w:rsidR="00FE1A18">
        <w:rPr>
          <w:rFonts w:eastAsia="Roboto" w:cs="Roboto"/>
        </w:rPr>
        <w:t>es changements</w:t>
      </w:r>
      <w:r w:rsidR="000F1B13" w:rsidRPr="000F1B13">
        <w:rPr>
          <w:rFonts w:eastAsia="Roboto" w:cs="Roboto"/>
        </w:rPr>
        <w:t xml:space="preserve"> doi</w:t>
      </w:r>
      <w:r w:rsidR="0070157F">
        <w:rPr>
          <w:rFonts w:eastAsia="Roboto" w:cs="Roboto"/>
        </w:rPr>
        <w:t>vent</w:t>
      </w:r>
      <w:r w:rsidR="000F1B13" w:rsidRPr="000F1B13">
        <w:rPr>
          <w:rFonts w:eastAsia="Roboto" w:cs="Roboto"/>
        </w:rPr>
        <w:t xml:space="preserve"> être rigoureusement contrôlé</w:t>
      </w:r>
      <w:r w:rsidR="0070157F">
        <w:rPr>
          <w:rFonts w:eastAsia="Roboto" w:cs="Roboto"/>
        </w:rPr>
        <w:t>s</w:t>
      </w:r>
      <w:r w:rsidR="000F1B13" w:rsidRPr="000F1B13">
        <w:rPr>
          <w:rFonts w:eastAsia="Roboto" w:cs="Roboto"/>
        </w:rPr>
        <w:t xml:space="preserve"> et tracé</w:t>
      </w:r>
      <w:r w:rsidR="0070157F">
        <w:rPr>
          <w:rFonts w:eastAsia="Roboto" w:cs="Roboto"/>
        </w:rPr>
        <w:t>s</w:t>
      </w:r>
      <w:r w:rsidR="000F1B13" w:rsidRPr="000F1B13">
        <w:rPr>
          <w:rFonts w:eastAsia="Roboto" w:cs="Roboto"/>
        </w:rPr>
        <w:t xml:space="preserve"> pour maintenir l'intégrité des données. </w:t>
      </w:r>
    </w:p>
    <w:p w14:paraId="7623D466" w14:textId="77777777" w:rsidR="000F1B13" w:rsidRDefault="000F1B13" w:rsidP="000F1B1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D8C04F0" w14:textId="77777777" w:rsidR="00A22881" w:rsidRPr="009A2973" w:rsidRDefault="00A22881" w:rsidP="00A22881">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64418E33" w14:textId="68F97FE1" w:rsidR="009A2973" w:rsidRPr="00AE548A" w:rsidRDefault="009A2973" w:rsidP="00AE548A">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Analyse</w:t>
      </w:r>
    </w:p>
    <w:p w14:paraId="41F92B4B" w14:textId="6B58F17E"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 xml:space="preserve">L'analyse des données consiste à générer des informations exploitables pour la prise de décision au sein de l'entreprise. Cette étape permet de </w:t>
      </w:r>
      <w:r w:rsidR="00002A2D">
        <w:rPr>
          <w:rFonts w:eastAsia="Roboto" w:cs="Roboto"/>
        </w:rPr>
        <w:t xml:space="preserve">créer </w:t>
      </w:r>
      <w:r w:rsidR="00DB3347">
        <w:rPr>
          <w:rFonts w:eastAsia="Roboto" w:cs="Roboto"/>
        </w:rPr>
        <w:t>des suivis opérationnels</w:t>
      </w:r>
      <w:r w:rsidRPr="009A2973">
        <w:rPr>
          <w:rFonts w:eastAsia="Roboto" w:cs="Roboto"/>
        </w:rPr>
        <w:t xml:space="preserve"> précieux à partir des données stockées, de réaliser des études ponctuelles et de développer des modèles prédictifs.</w:t>
      </w:r>
    </w:p>
    <w:p w14:paraId="0EFEC440"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Outils et techniques :</w:t>
      </w:r>
    </w:p>
    <w:p w14:paraId="5EBB8338" w14:textId="77777777" w:rsidR="009A2973" w:rsidRPr="009A2973" w:rsidRDefault="009A2973" w:rsidP="009A2973">
      <w:pPr>
        <w:numPr>
          <w:ilvl w:val="0"/>
          <w:numId w:val="27"/>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Logiciels d’analyse statistique (R, Python)</w:t>
      </w:r>
    </w:p>
    <w:p w14:paraId="5AA5EF7B" w14:textId="77777777" w:rsidR="009A2973" w:rsidRPr="009A2973" w:rsidRDefault="009A2973" w:rsidP="009A2973">
      <w:pPr>
        <w:numPr>
          <w:ilvl w:val="0"/>
          <w:numId w:val="27"/>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Plateformes de business intelligence (BI) comme Tableau ou Power BI</w:t>
      </w:r>
    </w:p>
    <w:p w14:paraId="16E095F9" w14:textId="77777777" w:rsidR="00F55FC0" w:rsidRDefault="009A2973" w:rsidP="00F55FC0">
      <w:pPr>
        <w:numPr>
          <w:ilvl w:val="0"/>
          <w:numId w:val="27"/>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 xml:space="preserve">Outils de </w:t>
      </w:r>
      <w:r w:rsidR="002201C4">
        <w:rPr>
          <w:rFonts w:eastAsia="Roboto" w:cs="Roboto"/>
        </w:rPr>
        <w:t>M</w:t>
      </w:r>
      <w:r w:rsidRPr="009A2973">
        <w:rPr>
          <w:rFonts w:eastAsia="Roboto" w:cs="Roboto"/>
        </w:rPr>
        <w:t xml:space="preserve">achine </w:t>
      </w:r>
      <w:r w:rsidR="002201C4" w:rsidRPr="009A2973">
        <w:rPr>
          <w:rFonts w:eastAsia="Roboto" w:cs="Roboto"/>
        </w:rPr>
        <w:t>Learning</w:t>
      </w:r>
      <w:r w:rsidRPr="009A2973">
        <w:rPr>
          <w:rFonts w:eastAsia="Roboto" w:cs="Roboto"/>
        </w:rPr>
        <w:t xml:space="preserve"> pour les prévisions et les prédictions</w:t>
      </w:r>
    </w:p>
    <w:p w14:paraId="71B6B387" w14:textId="390AC015" w:rsidR="00F55FC0" w:rsidRPr="00FB2EF6" w:rsidRDefault="00F55FC0" w:rsidP="00A3446D">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Cette étape est </w:t>
      </w:r>
      <w:r w:rsidR="00FB2EF6">
        <w:rPr>
          <w:rFonts w:eastAsia="Roboto" w:cs="Roboto"/>
        </w:rPr>
        <w:t>s</w:t>
      </w:r>
      <w:r w:rsidRPr="00F55FC0">
        <w:rPr>
          <w:rFonts w:eastAsia="Roboto" w:cs="Roboto"/>
        </w:rPr>
        <w:t xml:space="preserve">ensible </w:t>
      </w:r>
      <w:r w:rsidR="00A3446D">
        <w:rPr>
          <w:rFonts w:eastAsia="Roboto" w:cs="Roboto"/>
        </w:rPr>
        <w:t>en termes de qualité des données.</w:t>
      </w:r>
    </w:p>
    <w:p w14:paraId="66B770C6" w14:textId="77777777" w:rsidR="00A22881" w:rsidRPr="009A2973" w:rsidRDefault="00A22881" w:rsidP="00F55FC0">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1C08D167" w14:textId="2D8D8C65" w:rsidR="009A2973" w:rsidRPr="00AE548A" w:rsidRDefault="009A2973" w:rsidP="00AE548A">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Sauvegarde et Archivage</w:t>
      </w:r>
    </w:p>
    <w:p w14:paraId="195614B1"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Une fois que les données ne sont plus nécessaires pour les opérations courantes, elles sont déplacées vers des systèmes de stockage secondaires tels que les datawarehouses. Ces données archivées peuvent être réutilisées pour des analyses futures ou en cas de litige.</w:t>
      </w:r>
    </w:p>
    <w:p w14:paraId="7F524344" w14:textId="67F519A8" w:rsidR="009A2973" w:rsidRDefault="004F1A79" w:rsidP="004F1A79">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Lors de cette </w:t>
      </w:r>
      <w:r w:rsidR="005A5AF3">
        <w:rPr>
          <w:rFonts w:eastAsia="Roboto" w:cs="Roboto"/>
        </w:rPr>
        <w:t>étape les données doivent être c</w:t>
      </w:r>
      <w:r w:rsidR="009A2973" w:rsidRPr="009A2973">
        <w:rPr>
          <w:rFonts w:eastAsia="Roboto" w:cs="Roboto"/>
        </w:rPr>
        <w:t>onform</w:t>
      </w:r>
      <w:r w:rsidR="005A5AF3">
        <w:rPr>
          <w:rFonts w:eastAsia="Roboto" w:cs="Roboto"/>
        </w:rPr>
        <w:t>e</w:t>
      </w:r>
      <w:r w:rsidR="009A2973" w:rsidRPr="009A2973">
        <w:rPr>
          <w:rFonts w:eastAsia="Roboto" w:cs="Roboto"/>
        </w:rPr>
        <w:t xml:space="preserve"> aux politiques de rétention des données</w:t>
      </w:r>
    </w:p>
    <w:p w14:paraId="0E40E939" w14:textId="77777777" w:rsidR="00A22881" w:rsidRPr="009A2973" w:rsidRDefault="00A22881" w:rsidP="00A22881">
      <w:pPr>
        <w:pBdr>
          <w:top w:val="none" w:sz="0" w:space="0" w:color="D9D9E3"/>
          <w:left w:val="none" w:sz="0" w:space="0" w:color="D9D9E3"/>
          <w:bottom w:val="none" w:sz="0" w:space="0" w:color="D9D9E3"/>
          <w:right w:val="none" w:sz="0" w:space="0" w:color="D9D9E3"/>
          <w:between w:val="none" w:sz="0" w:space="0" w:color="D9D9E3"/>
        </w:pBdr>
        <w:spacing w:after="0" w:line="276" w:lineRule="auto"/>
        <w:ind w:left="360"/>
        <w:jc w:val="both"/>
        <w:rPr>
          <w:rFonts w:eastAsia="Roboto" w:cs="Roboto"/>
        </w:rPr>
      </w:pPr>
    </w:p>
    <w:p w14:paraId="11EB9206" w14:textId="697A7BC3" w:rsidR="009A2973" w:rsidRPr="00AE548A" w:rsidRDefault="009A2973" w:rsidP="00AE548A">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Suppression</w:t>
      </w:r>
    </w:p>
    <w:p w14:paraId="154DAF7F"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La suppression des données est la dernière étape du cycle de vie. À la fin de la période de rétention, les données doivent être supprimées de manière sécurisée pour prévenir tout risque de récupération non autorisée.</w:t>
      </w:r>
    </w:p>
    <w:p w14:paraId="60526145"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Outils et techniques :</w:t>
      </w:r>
    </w:p>
    <w:p w14:paraId="536A6E81" w14:textId="77777777" w:rsidR="009A2973" w:rsidRPr="009A2973" w:rsidRDefault="009A2973" w:rsidP="009A2973">
      <w:pPr>
        <w:numPr>
          <w:ilvl w:val="0"/>
          <w:numId w:val="29"/>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Protocoles de suppression sécurisée (par exemple, DOD 5220.22-M)</w:t>
      </w:r>
    </w:p>
    <w:p w14:paraId="351E2DEB" w14:textId="77777777" w:rsidR="009A2973" w:rsidRPr="009A2973" w:rsidRDefault="009A2973" w:rsidP="009A2973">
      <w:pPr>
        <w:numPr>
          <w:ilvl w:val="0"/>
          <w:numId w:val="29"/>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Logiciels de gestion de la suppression des données</w:t>
      </w:r>
    </w:p>
    <w:p w14:paraId="61D46F27" w14:textId="77777777" w:rsidR="009A2973" w:rsidRPr="009A2973" w:rsidRDefault="009A2973" w:rsidP="009A2973">
      <w:pPr>
        <w:numPr>
          <w:ilvl w:val="0"/>
          <w:numId w:val="29"/>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Certification de destruction des données</w:t>
      </w:r>
    </w:p>
    <w:p w14:paraId="76DBE4E9" w14:textId="77777777" w:rsidR="00F0367D" w:rsidRPr="006E45B9" w:rsidRDefault="00F0367D" w:rsidP="00EA6DF5">
      <w:pPr>
        <w:jc w:val="both"/>
      </w:pPr>
    </w:p>
    <w:p w14:paraId="5D56FF4D" w14:textId="486FBE89" w:rsidR="00E7613D" w:rsidRPr="006A13AC" w:rsidRDefault="000B1B1E" w:rsidP="00EA6DF5">
      <w:pPr>
        <w:pStyle w:val="Titre1"/>
        <w:numPr>
          <w:ilvl w:val="0"/>
          <w:numId w:val="2"/>
        </w:numPr>
        <w:jc w:val="both"/>
      </w:pPr>
      <w:bookmarkStart w:id="11" w:name="_Toc173922856"/>
      <w:r>
        <w:lastRenderedPageBreak/>
        <w:t>État</w:t>
      </w:r>
      <w:r w:rsidR="006A588E">
        <w:t xml:space="preserve"> de l’art</w:t>
      </w:r>
      <w:bookmarkEnd w:id="11"/>
      <w:r w:rsidR="002C623A">
        <w:t xml:space="preserve"> </w:t>
      </w:r>
    </w:p>
    <w:p w14:paraId="18084EE4" w14:textId="4612E138" w:rsidR="00421766" w:rsidRPr="00421766" w:rsidRDefault="00A958F0" w:rsidP="00EA6DF5">
      <w:pPr>
        <w:jc w:val="both"/>
      </w:pPr>
      <w:hyperlink r:id="rId12" w:history="1">
        <w:r w:rsidR="00421766" w:rsidRPr="00580181">
          <w:rPr>
            <w:rStyle w:val="Lienhypertexte"/>
          </w:rPr>
          <w:t>http://rdoc.univ-sba.dz/bitstream/123456789/3226/1/D3C_Inf_BENKHALED_Hamid_Naceur.pdf</w:t>
        </w:r>
      </w:hyperlink>
      <w:r w:rsidR="00421766">
        <w:t xml:space="preserve"> </w:t>
      </w:r>
    </w:p>
    <w:p w14:paraId="057D7C3C" w14:textId="0BF6FE9D" w:rsidR="0080573F" w:rsidRDefault="00A958F0" w:rsidP="00EA6DF5">
      <w:pPr>
        <w:jc w:val="both"/>
        <w:rPr>
          <w:rStyle w:val="Lienhypertexte"/>
        </w:rPr>
      </w:pPr>
      <w:hyperlink r:id="rId13" w:history="1">
        <w:r w:rsidR="0011305A" w:rsidRPr="00256F72">
          <w:rPr>
            <w:rStyle w:val="Lienhypertexte"/>
          </w:rPr>
          <w:t>https://www.researchgate.net/profile/Laure-Berti-Equille/publication/220438866_Qualite_des_donnees/links/54f45cdb0cf24eb8794debac/Qualite-des-donnees.pdf?__cf_chl_tk=cqRIs9YghJ17m3pTIwkRnzCsfITN3vSpWJoC_V0shFU-1714932767-0.0.1.1-1919</w:t>
        </w:r>
      </w:hyperlink>
    </w:p>
    <w:p w14:paraId="5AD4A409" w14:textId="46DCD8AE" w:rsidR="008A3C53" w:rsidRDefault="00D7539F" w:rsidP="00EA6DF5">
      <w:pPr>
        <w:jc w:val="both"/>
      </w:pPr>
      <w:proofErr w:type="gramStart"/>
      <w:r>
        <w:t>Ebook</w:t>
      </w:r>
      <w:proofErr w:type="gramEnd"/>
      <w:r>
        <w:t xml:space="preserve"> sur les dimensions </w:t>
      </w:r>
      <w:hyperlink r:id="rId14" w:history="1">
        <w:r w:rsidRPr="00C30254">
          <w:rPr>
            <w:rStyle w:val="Lienhypertexte"/>
          </w:rPr>
          <w:t>https://info.zeenea.com/hubfs/Le-guide-du-data-quality-management.pdf</w:t>
        </w:r>
      </w:hyperlink>
    </w:p>
    <w:p w14:paraId="4C95815A" w14:textId="77777777" w:rsidR="008A3C53" w:rsidRDefault="008A3C53" w:rsidP="00EA6DF5">
      <w:pPr>
        <w:jc w:val="both"/>
      </w:pPr>
    </w:p>
    <w:p w14:paraId="26F230A8" w14:textId="2EE70AD7" w:rsidR="0069499E" w:rsidRDefault="00BD4779" w:rsidP="00EA6DF5">
      <w:pPr>
        <w:pStyle w:val="Titre2"/>
        <w:numPr>
          <w:ilvl w:val="1"/>
          <w:numId w:val="2"/>
        </w:numPr>
        <w:jc w:val="both"/>
      </w:pPr>
      <w:bookmarkStart w:id="12" w:name="_Toc173922857"/>
      <w:r>
        <w:t>Qualité</w:t>
      </w:r>
      <w:r w:rsidR="008F18FD">
        <w:t xml:space="preserve"> des données</w:t>
      </w:r>
      <w:bookmarkEnd w:id="12"/>
      <w:r>
        <w:t xml:space="preserve"> et principaux problèmes associés</w:t>
      </w:r>
    </w:p>
    <w:p w14:paraId="7D18759E" w14:textId="77777777" w:rsidR="00BD4779" w:rsidRDefault="00BD4779" w:rsidP="00EA6DF5">
      <w:pPr>
        <w:jc w:val="both"/>
      </w:pPr>
    </w:p>
    <w:p w14:paraId="6EA167D2" w14:textId="77777777" w:rsidR="00796924" w:rsidRDefault="00BD4779" w:rsidP="00EA6DF5">
      <w:pPr>
        <w:jc w:val="both"/>
      </w:pPr>
      <w:r>
        <w:t>Comme nous l’avons mentionnée dans le début de ce rapport</w:t>
      </w:r>
      <w:r w:rsidR="00346EBF">
        <w:t xml:space="preserve">, l’importance de la donnée ne fait que croitre au sein des </w:t>
      </w:r>
      <w:r w:rsidR="00AF77CE">
        <w:t>organisation à travers le monde</w:t>
      </w:r>
      <w:r w:rsidR="00536801">
        <w:t>.</w:t>
      </w:r>
      <w:r w:rsidR="00023FA4">
        <w:t xml:space="preserve"> Les disciplines transverse</w:t>
      </w:r>
      <w:r w:rsidR="000C4C7F">
        <w:t>s</w:t>
      </w:r>
      <w:r w:rsidR="00023FA4">
        <w:t xml:space="preserve"> à ce domai</w:t>
      </w:r>
      <w:r w:rsidR="000C4C7F">
        <w:t>ne suivent la même tendance, c’est le cas de la qualité des données. Dans cette partie nous allons</w:t>
      </w:r>
      <w:r w:rsidR="005C66D4">
        <w:t xml:space="preserve"> </w:t>
      </w:r>
      <w:r w:rsidR="00A66FD2">
        <w:t>voir quels sont les principes</w:t>
      </w:r>
      <w:r w:rsidR="00401DB5">
        <w:t xml:space="preserve"> </w:t>
      </w:r>
      <w:r w:rsidR="00A66FD2">
        <w:t>de c</w:t>
      </w:r>
      <w:r w:rsidR="00401DB5">
        <w:t>e</w:t>
      </w:r>
      <w:r w:rsidR="00ED5C4B">
        <w:t xml:space="preserve"> domaine</w:t>
      </w:r>
      <w:r w:rsidR="0053714B">
        <w:t xml:space="preserve">, mais également les problèmes </w:t>
      </w:r>
      <w:r w:rsidR="00F32FCA">
        <w:t>récurrents</w:t>
      </w:r>
      <w:r w:rsidR="0053714B">
        <w:t xml:space="preserve"> en termes de qualit</w:t>
      </w:r>
      <w:r w:rsidR="00F32FCA">
        <w:t>é</w:t>
      </w:r>
      <w:r w:rsidR="00ED5C4B">
        <w:t>.</w:t>
      </w:r>
    </w:p>
    <w:p w14:paraId="62AB66B7" w14:textId="1811CD7B" w:rsidR="00183ADA" w:rsidRDefault="00851D4C" w:rsidP="00EA6DF5">
      <w:pPr>
        <w:jc w:val="both"/>
      </w:pPr>
      <w:r>
        <w:t>En premier lieu</w:t>
      </w:r>
      <w:r w:rsidR="00211C36">
        <w:t xml:space="preserve">, </w:t>
      </w:r>
      <w:r w:rsidR="00B524E8">
        <w:t xml:space="preserve">il faut comprendre que </w:t>
      </w:r>
      <w:r w:rsidR="00DD166E">
        <w:t>la QD</w:t>
      </w:r>
      <w:r w:rsidR="00DD166E">
        <w:rPr>
          <w:rStyle w:val="Appelnotedebasdep"/>
        </w:rPr>
        <w:footnoteReference w:id="4"/>
      </w:r>
      <w:r w:rsidR="00DD166E">
        <w:t xml:space="preserve"> </w:t>
      </w:r>
      <w:r w:rsidR="00571F46">
        <w:t xml:space="preserve">garantit </w:t>
      </w:r>
      <w:r w:rsidR="00716249">
        <w:t>une prise de décision optimale</w:t>
      </w:r>
      <w:r w:rsidR="002260A5">
        <w:t>,</w:t>
      </w:r>
      <w:r w:rsidR="00716249">
        <w:t xml:space="preserve"> </w:t>
      </w:r>
      <w:r w:rsidR="00C91D28">
        <w:t xml:space="preserve">car elle </w:t>
      </w:r>
      <w:r w:rsidR="00716249">
        <w:t>amélior</w:t>
      </w:r>
      <w:r w:rsidR="00C91D28">
        <w:t>e</w:t>
      </w:r>
      <w:r w:rsidR="00716249">
        <w:t xml:space="preserve"> l’efficacité opérationnel</w:t>
      </w:r>
      <w:r w:rsidR="002260A5">
        <w:t xml:space="preserve"> et l</w:t>
      </w:r>
      <w:r w:rsidR="00C91D28">
        <w:t>a confiance des consommateurs</w:t>
      </w:r>
      <w:r w:rsidR="00F177E5">
        <w:t xml:space="preserve"> d’informations</w:t>
      </w:r>
      <w:r w:rsidR="00BE278D">
        <w:t xml:space="preserve">. </w:t>
      </w:r>
      <w:r w:rsidR="00F177E5">
        <w:t xml:space="preserve">Sur des </w:t>
      </w:r>
      <w:r w:rsidR="00893DA8">
        <w:t>valeurs</w:t>
      </w:r>
      <w:r w:rsidR="00D73754">
        <w:t xml:space="preserve"> économiques</w:t>
      </w:r>
      <w:r w:rsidR="00893DA8">
        <w:t xml:space="preserve"> importantes des </w:t>
      </w:r>
      <w:r w:rsidR="001619CA">
        <w:t xml:space="preserve">taux d’erreur assez faible, peuvent couter beaucoup. </w:t>
      </w:r>
    </w:p>
    <w:p w14:paraId="75F37C63" w14:textId="6397B775" w:rsidR="005273E2" w:rsidRPr="000D50E4" w:rsidRDefault="00183ADA" w:rsidP="00EA6DF5">
      <w:pPr>
        <w:jc w:val="both"/>
      </w:pPr>
      <w:r>
        <w:t>Maintenant que nous avons d</w:t>
      </w:r>
      <w:r w:rsidR="00C567BB">
        <w:t xml:space="preserve">écrit les principaux enjeux, </w:t>
      </w:r>
      <w:r w:rsidR="00211C36">
        <w:t xml:space="preserve">il faut donner un sens à </w:t>
      </w:r>
      <w:r w:rsidR="00643CDF">
        <w:t xml:space="preserve">la qualité </w:t>
      </w:r>
      <w:r w:rsidR="00211C36">
        <w:t xml:space="preserve">qui </w:t>
      </w:r>
      <w:r w:rsidR="00643CDF">
        <w:t>est un concept subjectif</w:t>
      </w:r>
      <w:r w:rsidR="00D631DE">
        <w:t>.</w:t>
      </w:r>
      <w:r w:rsidR="007D1CD4">
        <w:t xml:space="preserve"> Dans notre </w:t>
      </w:r>
      <w:r w:rsidR="00A7295F">
        <w:t xml:space="preserve">cas </w:t>
      </w:r>
      <w:r w:rsidR="007F3EBF">
        <w:t>des dimensions de la QD</w:t>
      </w:r>
      <w:r w:rsidR="00DD166E">
        <w:t xml:space="preserve"> </w:t>
      </w:r>
      <w:r w:rsidR="007F3EBF">
        <w:t>on</w:t>
      </w:r>
      <w:r w:rsidR="005829A7">
        <w:t>t</w:t>
      </w:r>
      <w:r w:rsidR="007F3EBF">
        <w:t xml:space="preserve"> été </w:t>
      </w:r>
      <w:r w:rsidR="00EC4454">
        <w:t>établit</w:t>
      </w:r>
      <w:r w:rsidR="007C7637">
        <w:t xml:space="preserve">, </w:t>
      </w:r>
      <w:r w:rsidR="00796924">
        <w:t>comme</w:t>
      </w:r>
      <w:r w:rsidR="007C7637">
        <w:t xml:space="preserve"> la précision ou la </w:t>
      </w:r>
      <w:r w:rsidR="00796924">
        <w:t>complexité</w:t>
      </w:r>
      <w:r w:rsidR="007C7637">
        <w:t>.</w:t>
      </w:r>
      <w:r w:rsidR="002C0C5D">
        <w:t xml:space="preserve"> </w:t>
      </w:r>
      <w:r w:rsidR="00A01247">
        <w:t>Elles donnent un cadre et des ordres de grandeur sur les différentes caractéristiques</w:t>
      </w:r>
      <w:r w:rsidR="00C664EA">
        <w:t xml:space="preserve"> </w:t>
      </w:r>
      <w:r w:rsidR="00080060">
        <w:t>de la donnée. Nous les étudierons</w:t>
      </w:r>
      <w:r w:rsidR="00D631DE">
        <w:t xml:space="preserve"> en détail</w:t>
      </w:r>
      <w:r w:rsidR="00080060">
        <w:t xml:space="preserve"> dans la partie suivante</w:t>
      </w:r>
      <w:r w:rsidR="00D631DE">
        <w:t>.</w:t>
      </w:r>
    </w:p>
    <w:p w14:paraId="46D0A500" w14:textId="2DB9FAF1" w:rsidR="008C5415" w:rsidRDefault="00F64472" w:rsidP="00EA6DF5">
      <w:pPr>
        <w:jc w:val="both"/>
      </w:pPr>
      <w:r>
        <w:t xml:space="preserve">Nous allons maintenant </w:t>
      </w:r>
      <w:r w:rsidR="005E27CE">
        <w:t>étudier les</w:t>
      </w:r>
      <w:r w:rsidR="00C32C66">
        <w:t xml:space="preserve"> principaux </w:t>
      </w:r>
      <w:r w:rsidR="00484B6A">
        <w:t>problèmes</w:t>
      </w:r>
      <w:r w:rsidR="00C32C66">
        <w:t xml:space="preserve"> </w:t>
      </w:r>
      <w:r w:rsidR="00BC5BD9">
        <w:t xml:space="preserve">de </w:t>
      </w:r>
      <w:r w:rsidR="00C32C66">
        <w:t>qualité des données,</w:t>
      </w:r>
      <w:r w:rsidR="005E27CE">
        <w:t xml:space="preserve"> ce qui </w:t>
      </w:r>
      <w:r w:rsidR="00BC5BD9">
        <w:t xml:space="preserve">nous </w:t>
      </w:r>
      <w:r w:rsidR="00C32C66">
        <w:t>permettra de mieux comprendre l’intérêt des mesures</w:t>
      </w:r>
      <w:r w:rsidR="00FF7B1A">
        <w:t xml:space="preserve">, </w:t>
      </w:r>
      <w:r w:rsidR="005E27CE">
        <w:t>ainsi que des solutions</w:t>
      </w:r>
      <w:r w:rsidR="00BC5BD9">
        <w:t>.</w:t>
      </w:r>
      <w:r w:rsidR="005E27CE">
        <w:t xml:space="preserve"> Voici une liste des principaux problèmes en qualité des données : </w:t>
      </w:r>
    </w:p>
    <w:p w14:paraId="275DB8D5" w14:textId="77777777" w:rsidR="000436F6" w:rsidRPr="000436F6" w:rsidRDefault="000436F6" w:rsidP="000436F6">
      <w:pPr>
        <w:jc w:val="both"/>
      </w:pPr>
      <w:r w:rsidRPr="000436F6">
        <w:t>Les 7 problématiques les plus importantes en matière de qualité des données sont maintenant sélectionnées et affichées. Voici le résumé :</w:t>
      </w:r>
    </w:p>
    <w:p w14:paraId="51887E1F" w14:textId="77777777" w:rsidR="000436F6" w:rsidRPr="000436F6" w:rsidRDefault="000436F6" w:rsidP="000436F6">
      <w:pPr>
        <w:numPr>
          <w:ilvl w:val="0"/>
          <w:numId w:val="32"/>
        </w:numPr>
        <w:jc w:val="both"/>
      </w:pPr>
      <w:r w:rsidRPr="000436F6">
        <w:rPr>
          <w:b/>
          <w:bCs/>
        </w:rPr>
        <w:t>Données manquantes ou incomplètes</w:t>
      </w:r>
      <w:r w:rsidRPr="000436F6">
        <w:t> : Absence de valeurs dans certaines colonnes ou enregistrements. Données essentielles non renseignées.</w:t>
      </w:r>
    </w:p>
    <w:p w14:paraId="7C5B54AF" w14:textId="77777777" w:rsidR="000436F6" w:rsidRPr="000436F6" w:rsidRDefault="000436F6" w:rsidP="000436F6">
      <w:pPr>
        <w:numPr>
          <w:ilvl w:val="0"/>
          <w:numId w:val="32"/>
        </w:numPr>
        <w:jc w:val="both"/>
      </w:pPr>
      <w:r w:rsidRPr="000436F6">
        <w:rPr>
          <w:b/>
          <w:bCs/>
        </w:rPr>
        <w:t>Données dupliquées</w:t>
      </w:r>
      <w:r w:rsidRPr="000436F6">
        <w:t> : Présence de doublons dans les bases de données. Entrées répétées sous des formes légèrement différentes.</w:t>
      </w:r>
    </w:p>
    <w:p w14:paraId="56CCAD37" w14:textId="77777777" w:rsidR="000436F6" w:rsidRPr="000436F6" w:rsidRDefault="000436F6" w:rsidP="000436F6">
      <w:pPr>
        <w:numPr>
          <w:ilvl w:val="0"/>
          <w:numId w:val="32"/>
        </w:numPr>
        <w:jc w:val="both"/>
      </w:pPr>
      <w:r w:rsidRPr="000436F6">
        <w:rPr>
          <w:b/>
          <w:bCs/>
        </w:rPr>
        <w:t>Incohérences des données</w:t>
      </w:r>
      <w:r w:rsidRPr="000436F6">
        <w:t> : Données contradictoires dans différents systèmes ou à différents moments. Variabilité des formats de données (dates, adresses, etc.).</w:t>
      </w:r>
    </w:p>
    <w:p w14:paraId="051E098D" w14:textId="77777777" w:rsidR="000436F6" w:rsidRPr="000436F6" w:rsidRDefault="000436F6" w:rsidP="000436F6">
      <w:pPr>
        <w:numPr>
          <w:ilvl w:val="0"/>
          <w:numId w:val="32"/>
        </w:numPr>
        <w:jc w:val="both"/>
      </w:pPr>
      <w:r w:rsidRPr="000436F6">
        <w:rPr>
          <w:b/>
          <w:bCs/>
        </w:rPr>
        <w:lastRenderedPageBreak/>
        <w:t>Erreurs de saisie</w:t>
      </w:r>
      <w:r w:rsidRPr="000436F6">
        <w:t> : Fautes de frappe ou d’orthographe. Utilisation incorrecte des champs de saisie.</w:t>
      </w:r>
    </w:p>
    <w:p w14:paraId="6C610F48" w14:textId="77777777" w:rsidR="000436F6" w:rsidRPr="000436F6" w:rsidRDefault="000436F6" w:rsidP="000436F6">
      <w:pPr>
        <w:numPr>
          <w:ilvl w:val="0"/>
          <w:numId w:val="32"/>
        </w:numPr>
        <w:jc w:val="both"/>
      </w:pPr>
      <w:r w:rsidRPr="000436F6">
        <w:rPr>
          <w:b/>
          <w:bCs/>
        </w:rPr>
        <w:t>Problèmes de précision et d’exactitude</w:t>
      </w:r>
      <w:r w:rsidRPr="000436F6">
        <w:t> : Données inexactes ou incorrectes. Estimations ou approximations non fiables.</w:t>
      </w:r>
    </w:p>
    <w:p w14:paraId="62942BAC" w14:textId="77777777" w:rsidR="000436F6" w:rsidRPr="000436F6" w:rsidRDefault="000436F6" w:rsidP="000436F6">
      <w:pPr>
        <w:numPr>
          <w:ilvl w:val="0"/>
          <w:numId w:val="32"/>
        </w:numPr>
        <w:jc w:val="both"/>
      </w:pPr>
      <w:r w:rsidRPr="000436F6">
        <w:rPr>
          <w:b/>
          <w:bCs/>
        </w:rPr>
        <w:t>Problèmes de validation</w:t>
      </w:r>
      <w:r w:rsidRPr="000436F6">
        <w:t> : Données qui ne respectent pas les règles de validation ou les contraintes définies. Valeurs en dehors des plages autorisées.</w:t>
      </w:r>
    </w:p>
    <w:p w14:paraId="695C62B0" w14:textId="77777777" w:rsidR="000436F6" w:rsidRPr="000436F6" w:rsidRDefault="000436F6" w:rsidP="000436F6">
      <w:pPr>
        <w:numPr>
          <w:ilvl w:val="0"/>
          <w:numId w:val="32"/>
        </w:numPr>
        <w:jc w:val="both"/>
      </w:pPr>
      <w:r w:rsidRPr="000436F6">
        <w:rPr>
          <w:b/>
          <w:bCs/>
        </w:rPr>
        <w:t>Problèmes de format</w:t>
      </w:r>
      <w:r w:rsidRPr="000436F6">
        <w:t> : Incohérences dans le format des données (par exemple, des dates écrites différemment). Utilisation de formats non standardisés.</w:t>
      </w:r>
    </w:p>
    <w:p w14:paraId="45CFCFCD" w14:textId="77777777" w:rsidR="00CE5B0B" w:rsidRDefault="00CE5B0B" w:rsidP="00EA6DF5">
      <w:pPr>
        <w:jc w:val="both"/>
      </w:pPr>
    </w:p>
    <w:p w14:paraId="6EE8D12B" w14:textId="33F396BF" w:rsidR="000436F6" w:rsidRDefault="00CE5B0B" w:rsidP="00EA6DF5">
      <w:pPr>
        <w:jc w:val="both"/>
      </w:pPr>
      <w:r>
        <w:t>Dans la suite de cette étude de l’existant</w:t>
      </w:r>
      <w:r w:rsidR="00B1710D">
        <w:t>, nous allons définir les principales dimens</w:t>
      </w:r>
      <w:r w:rsidR="00F37953">
        <w:t xml:space="preserve">ions </w:t>
      </w:r>
      <w:r w:rsidR="0015100D">
        <w:t>par rapport aux problématiques vu ci-dessus. Puis</w:t>
      </w:r>
      <w:r w:rsidR="00112B17">
        <w:t xml:space="preserve"> </w:t>
      </w:r>
      <w:r w:rsidR="0015100D">
        <w:t>nous regarderons les types de solutions qui ont été mis</w:t>
      </w:r>
      <w:r w:rsidR="00923021">
        <w:t xml:space="preserve"> en place</w:t>
      </w:r>
      <w:r w:rsidR="00112B17">
        <w:t xml:space="preserve">. Nous conclurons sur </w:t>
      </w:r>
      <w:r w:rsidR="00F37953">
        <w:t>un survol des principales méthodologies</w:t>
      </w:r>
      <w:r w:rsidR="007D4298">
        <w:t xml:space="preserve"> de DQ.</w:t>
      </w:r>
    </w:p>
    <w:p w14:paraId="2F33ACFD" w14:textId="288685A1" w:rsidR="00902460" w:rsidRDefault="006F46FB" w:rsidP="00EA6DF5">
      <w:pPr>
        <w:pStyle w:val="Titre2"/>
        <w:numPr>
          <w:ilvl w:val="1"/>
          <w:numId w:val="2"/>
        </w:numPr>
        <w:jc w:val="both"/>
      </w:pPr>
      <w:bookmarkStart w:id="13" w:name="_Toc173922858"/>
      <w:r>
        <w:t>Dimensions et</w:t>
      </w:r>
      <w:r w:rsidR="00902460">
        <w:t xml:space="preserve"> mesures de la qualité des données</w:t>
      </w:r>
      <w:r>
        <w:t>.</w:t>
      </w:r>
      <w:bookmarkEnd w:id="13"/>
    </w:p>
    <w:p w14:paraId="4388C82B" w14:textId="728E632A" w:rsidR="006B3C95" w:rsidRDefault="002C35CF" w:rsidP="00A36D49">
      <w:r>
        <w:t>Dans cette partie</w:t>
      </w:r>
      <w:r w:rsidR="008B75DC">
        <w:t>,</w:t>
      </w:r>
      <w:r>
        <w:t xml:space="preserve"> nous étudierons les </w:t>
      </w:r>
      <w:r w:rsidR="00F0446A">
        <w:t>principales mesures</w:t>
      </w:r>
      <w:r w:rsidR="008B75DC">
        <w:t xml:space="preserve"> de </w:t>
      </w:r>
      <w:r w:rsidR="00690113">
        <w:t>Q</w:t>
      </w:r>
      <w:r w:rsidR="007F3EBF">
        <w:t>D.</w:t>
      </w:r>
      <w:r w:rsidR="006F1B91">
        <w:t xml:space="preserve"> Ces éléments seront très importants pour la suite de l’</w:t>
      </w:r>
      <w:r w:rsidR="005F0370">
        <w:t xml:space="preserve">état de l’art, les mesures sont à la base des méthodologies </w:t>
      </w:r>
      <w:r w:rsidR="00950A4E">
        <w:t>que nous étudierons par la suite.</w:t>
      </w:r>
    </w:p>
    <w:p w14:paraId="0DB60A76" w14:textId="40D1666B" w:rsidR="00902460" w:rsidRDefault="00F46A21" w:rsidP="00A36D49">
      <w:r>
        <w:t xml:space="preserve">En qualité des données les mesures sont </w:t>
      </w:r>
      <w:r w:rsidR="001D421D">
        <w:t>regroupées</w:t>
      </w:r>
      <w:r>
        <w:t xml:space="preserve"> dans des </w:t>
      </w:r>
      <w:r w:rsidR="00F26339">
        <w:t>dimensions</w:t>
      </w:r>
      <w:r w:rsidR="00EE7008">
        <w:t xml:space="preserve">, cela permet de </w:t>
      </w:r>
      <w:r w:rsidR="00D71E69">
        <w:t>définir l</w:t>
      </w:r>
      <w:r w:rsidR="00D52438">
        <w:t>e concept</w:t>
      </w:r>
      <w:r w:rsidR="00D71E69">
        <w:t xml:space="preserve"> qualité en </w:t>
      </w:r>
      <w:r w:rsidR="00AB1207">
        <w:t xml:space="preserve">le divisant en </w:t>
      </w:r>
      <w:r w:rsidR="00D71E69">
        <w:t>plusieurs</w:t>
      </w:r>
      <w:r w:rsidR="00AB1207">
        <w:t xml:space="preserve"> </w:t>
      </w:r>
      <w:r w:rsidR="006B3C95">
        <w:t>groupes</w:t>
      </w:r>
      <w:r w:rsidR="00D71E69">
        <w:t xml:space="preserve"> comme la précision</w:t>
      </w:r>
      <w:r w:rsidR="00C725ED">
        <w:t xml:space="preserve"> ou encore la complétude.</w:t>
      </w:r>
    </w:p>
    <w:p w14:paraId="13D3BF89" w14:textId="77777777" w:rsidR="007A01C6" w:rsidRPr="006B3C95" w:rsidRDefault="007A01C6" w:rsidP="007A01C6">
      <w:pPr>
        <w:jc w:val="both"/>
      </w:pPr>
      <w:r w:rsidRPr="006B3C95">
        <w:t>On peut classifier la qualité des données dans 4 grandes classes</w:t>
      </w:r>
      <w:r>
        <w:t xml:space="preserve">. </w:t>
      </w:r>
    </w:p>
    <w:p w14:paraId="0D006228" w14:textId="77777777" w:rsidR="00AE024F" w:rsidRDefault="00AE024F" w:rsidP="00A36D49"/>
    <w:p w14:paraId="68F491E0" w14:textId="1A45E021" w:rsidR="00C725ED" w:rsidRDefault="00FF6326" w:rsidP="00A36D49">
      <w:r>
        <w:t xml:space="preserve">Un grand nombre de chercheur ont défini des dimensions, certaines </w:t>
      </w:r>
      <w:r w:rsidR="00DD6395">
        <w:t xml:space="preserve">sont </w:t>
      </w:r>
      <w:r>
        <w:t>très proche les unes des autres. Voici</w:t>
      </w:r>
      <w:r w:rsidR="00C725ED">
        <w:t xml:space="preserve"> </w:t>
      </w:r>
      <w:r w:rsidR="00DD6395">
        <w:t xml:space="preserve">donc </w:t>
      </w:r>
      <w:r w:rsidR="00C725ED">
        <w:t>une liste</w:t>
      </w:r>
      <w:r>
        <w:t xml:space="preserve"> non-exhaustive</w:t>
      </w:r>
      <w:r w:rsidR="00C725ED">
        <w:t xml:space="preserve"> des principales dimensions</w:t>
      </w:r>
      <w:r w:rsidR="003F5298">
        <w:t> :</w:t>
      </w:r>
    </w:p>
    <w:p w14:paraId="18C5A136" w14:textId="53A1262C" w:rsidR="00902460" w:rsidRDefault="001D603D" w:rsidP="004E5980">
      <w:pPr>
        <w:pStyle w:val="Paragraphedeliste"/>
        <w:numPr>
          <w:ilvl w:val="0"/>
          <w:numId w:val="10"/>
        </w:numPr>
        <w:jc w:val="both"/>
      </w:pPr>
      <w:r>
        <w:rPr>
          <w:b/>
          <w:bCs/>
        </w:rPr>
        <w:t>Précision</w:t>
      </w:r>
      <w:r w:rsidR="00902460">
        <w:t xml:space="preserve"> (</w:t>
      </w:r>
      <w:proofErr w:type="spellStart"/>
      <w:r w:rsidR="00902460">
        <w:t>accuracy</w:t>
      </w:r>
      <w:proofErr w:type="spellEnd"/>
      <w:r w:rsidR="00902460">
        <w:t>)</w:t>
      </w:r>
    </w:p>
    <w:p w14:paraId="09C5A936" w14:textId="76B9CF97" w:rsidR="00DE5206" w:rsidRDefault="005B7436" w:rsidP="00FC31F7">
      <w:pPr>
        <w:pStyle w:val="Paragraphedeliste"/>
        <w:jc w:val="both"/>
      </w:pPr>
      <w:r>
        <w:t xml:space="preserve">La précision </w:t>
      </w:r>
      <w:r w:rsidR="005B50E3">
        <w:t>met en avant la différence entre l’information contenu en base et la réalité.</w:t>
      </w:r>
      <w:r w:rsidR="005D2CCF">
        <w:t xml:space="preserve"> </w:t>
      </w:r>
      <w:r w:rsidR="001379DB">
        <w:t>En d’autres termes</w:t>
      </w:r>
      <w:r w:rsidR="005D2CCF">
        <w:t xml:space="preserve"> selon revient à considérer les valeurs</w:t>
      </w:r>
      <w:r w:rsidR="00124477">
        <w:t xml:space="preserve"> qui </w:t>
      </w:r>
      <w:r w:rsidR="001379DB">
        <w:t xml:space="preserve">sont incorrect. Éventuellement un </w:t>
      </w:r>
      <w:r w:rsidR="001F4838">
        <w:t>niveau</w:t>
      </w:r>
      <w:r w:rsidR="001379DB">
        <w:t xml:space="preserve"> d’imprécision d’une valeur peut êt</w:t>
      </w:r>
      <w:r w:rsidR="001F4838">
        <w:t>re utilisé.</w:t>
      </w:r>
    </w:p>
    <w:p w14:paraId="776C411E" w14:textId="77777777" w:rsidR="00482EE7" w:rsidRPr="00FC31F7" w:rsidRDefault="00482EE7" w:rsidP="00FC31F7">
      <w:pPr>
        <w:pStyle w:val="Paragraphedeliste"/>
        <w:jc w:val="both"/>
      </w:pPr>
    </w:p>
    <w:p w14:paraId="070C265F" w14:textId="77777777" w:rsidR="00902460" w:rsidRDefault="00902460" w:rsidP="00EA6DF5">
      <w:pPr>
        <w:pStyle w:val="Paragraphedeliste"/>
        <w:numPr>
          <w:ilvl w:val="0"/>
          <w:numId w:val="10"/>
        </w:numPr>
        <w:jc w:val="both"/>
      </w:pPr>
      <w:r w:rsidRPr="001C7692">
        <w:rPr>
          <w:b/>
          <w:bCs/>
        </w:rPr>
        <w:t>Complétude</w:t>
      </w:r>
      <w:r>
        <w:t xml:space="preserve"> (</w:t>
      </w:r>
      <w:proofErr w:type="spellStart"/>
      <w:r>
        <w:t>completness</w:t>
      </w:r>
      <w:proofErr w:type="spellEnd"/>
      <w:r>
        <w:t>)</w:t>
      </w:r>
    </w:p>
    <w:p w14:paraId="7828C4CE" w14:textId="6A73E852" w:rsidR="00902460" w:rsidRDefault="00F049A3" w:rsidP="003F5298">
      <w:pPr>
        <w:pStyle w:val="Paragraphedeliste"/>
        <w:jc w:val="both"/>
      </w:pPr>
      <w:r>
        <w:t xml:space="preserve">Cette mesure a pour objectif de donner un </w:t>
      </w:r>
      <w:r w:rsidR="00023500">
        <w:t xml:space="preserve">ordre de grandeur </w:t>
      </w:r>
      <w:r>
        <w:t>sur le</w:t>
      </w:r>
      <w:r w:rsidR="00847A81">
        <w:t>s</w:t>
      </w:r>
      <w:r>
        <w:t xml:space="preserve"> valeurs manquantes</w:t>
      </w:r>
      <w:r w:rsidR="00FE7ACB">
        <w:t>.</w:t>
      </w:r>
    </w:p>
    <w:p w14:paraId="0F3831C9" w14:textId="77777777" w:rsidR="001E1A67" w:rsidRDefault="001E1A67" w:rsidP="003F5298">
      <w:pPr>
        <w:pStyle w:val="Paragraphedeliste"/>
        <w:jc w:val="both"/>
      </w:pPr>
    </w:p>
    <w:p w14:paraId="4F12F8D0" w14:textId="50ADFCDF" w:rsidR="00902460" w:rsidRDefault="00A9294F" w:rsidP="00EA6DF5">
      <w:pPr>
        <w:pStyle w:val="Paragraphedeliste"/>
        <w:numPr>
          <w:ilvl w:val="0"/>
          <w:numId w:val="10"/>
        </w:numPr>
        <w:jc w:val="both"/>
      </w:pPr>
      <w:r>
        <w:rPr>
          <w:b/>
          <w:bCs/>
        </w:rPr>
        <w:t>Cohérence</w:t>
      </w:r>
      <w:r w:rsidR="00902460">
        <w:t xml:space="preserve"> (</w:t>
      </w:r>
      <w:proofErr w:type="spellStart"/>
      <w:r w:rsidR="00902460">
        <w:t>Consist</w:t>
      </w:r>
      <w:r>
        <w:t>e</w:t>
      </w:r>
      <w:r w:rsidR="00902460">
        <w:t>n</w:t>
      </w:r>
      <w:r>
        <w:t>cy</w:t>
      </w:r>
      <w:proofErr w:type="spellEnd"/>
      <w:r w:rsidR="00902460">
        <w:t>)</w:t>
      </w:r>
    </w:p>
    <w:p w14:paraId="45F1D2E5" w14:textId="36CF692B" w:rsidR="00004872" w:rsidRDefault="00F54F9A" w:rsidP="003F5298">
      <w:pPr>
        <w:pStyle w:val="Paragraphedeliste"/>
        <w:jc w:val="both"/>
      </w:pPr>
      <w:r>
        <w:t xml:space="preserve">L’objectif cette fois est d’avoir une idée de la proportion de valeurs </w:t>
      </w:r>
      <w:r w:rsidR="007F5F51">
        <w:t xml:space="preserve">cohérentes </w:t>
      </w:r>
      <w:r w:rsidR="00AC47D7">
        <w:t xml:space="preserve">par rapport </w:t>
      </w:r>
      <w:r w:rsidR="00EA1190">
        <w:t xml:space="preserve">aux </w:t>
      </w:r>
      <w:r w:rsidR="000C4C11">
        <w:t xml:space="preserve">standards et aux </w:t>
      </w:r>
      <w:r w:rsidR="00EA1190">
        <w:t>règles</w:t>
      </w:r>
      <w:r w:rsidR="00AC47D7">
        <w:t xml:space="preserve"> </w:t>
      </w:r>
      <w:r w:rsidR="000C4C11">
        <w:t xml:space="preserve">métier </w:t>
      </w:r>
      <w:r w:rsidR="00AC47D7">
        <w:t xml:space="preserve">définis </w:t>
      </w:r>
      <w:r w:rsidR="007F5F51">
        <w:t xml:space="preserve">dans le </w:t>
      </w:r>
      <w:r w:rsidR="00686FFF">
        <w:t>système</w:t>
      </w:r>
      <w:r w:rsidR="007F5F51">
        <w:t>.</w:t>
      </w:r>
      <w:r w:rsidR="00847A81">
        <w:t xml:space="preserve"> </w:t>
      </w:r>
    </w:p>
    <w:p w14:paraId="4B8DB2E6" w14:textId="77777777" w:rsidR="00C53E0E" w:rsidRPr="00C53E0E" w:rsidRDefault="00C53E0E" w:rsidP="00C53E0E">
      <w:pPr>
        <w:pStyle w:val="Paragraphedeliste"/>
        <w:jc w:val="both"/>
      </w:pPr>
    </w:p>
    <w:p w14:paraId="499536A9" w14:textId="6729D999" w:rsidR="001C7692" w:rsidRDefault="00872883" w:rsidP="001C7692">
      <w:pPr>
        <w:pStyle w:val="Paragraphedeliste"/>
        <w:numPr>
          <w:ilvl w:val="0"/>
          <w:numId w:val="10"/>
        </w:numPr>
        <w:jc w:val="both"/>
      </w:pPr>
      <w:r>
        <w:rPr>
          <w:b/>
          <w:bCs/>
        </w:rPr>
        <w:t>Conformité</w:t>
      </w:r>
      <w:r w:rsidR="001C7692">
        <w:t xml:space="preserve"> (</w:t>
      </w:r>
      <w:proofErr w:type="spellStart"/>
      <w:r>
        <w:t>Validity</w:t>
      </w:r>
      <w:proofErr w:type="spellEnd"/>
      <w:r w:rsidR="001C7692">
        <w:t>)</w:t>
      </w:r>
    </w:p>
    <w:p w14:paraId="17507E91" w14:textId="432EE851" w:rsidR="00147E08" w:rsidRDefault="00A25604" w:rsidP="00147E08">
      <w:pPr>
        <w:pStyle w:val="Paragraphedeliste"/>
        <w:jc w:val="both"/>
      </w:pPr>
      <w:r>
        <w:t xml:space="preserve">La conformité </w:t>
      </w:r>
      <w:r w:rsidR="00F74446">
        <w:t>permet de</w:t>
      </w:r>
      <w:r w:rsidR="00C247F8">
        <w:t xml:space="preserve"> vérifier le r</w:t>
      </w:r>
      <w:r>
        <w:t>espect</w:t>
      </w:r>
      <w:r w:rsidR="00147E08">
        <w:t xml:space="preserve"> des formats </w:t>
      </w:r>
      <w:r w:rsidR="00C247F8">
        <w:t>(</w:t>
      </w:r>
      <w:r w:rsidR="00147E08">
        <w:t>mail/téléphone/…</w:t>
      </w:r>
      <w:r w:rsidR="00C247F8">
        <w:t>) dans les données</w:t>
      </w:r>
      <w:r w:rsidR="00F74446">
        <w:t>. Elle est proche de la dimension de précision, car une donnée qui ne respectent pas le format à de grande chance d’être fausse</w:t>
      </w:r>
      <w:r w:rsidR="00C53E0E">
        <w:t>. Le nombre de valeur inconforme corres</w:t>
      </w:r>
      <w:r w:rsidR="006A45DC">
        <w:t xml:space="preserve">pond à la somme des </w:t>
      </w:r>
      <w:r w:rsidR="008B55A4">
        <w:t>valeurs pour chaque</w:t>
      </w:r>
    </w:p>
    <w:p w14:paraId="4B9C3FFE" w14:textId="77777777" w:rsidR="0029676C" w:rsidRPr="00147E08" w:rsidRDefault="0029676C" w:rsidP="00147E08">
      <w:pPr>
        <w:pStyle w:val="Paragraphedeliste"/>
        <w:jc w:val="both"/>
      </w:pPr>
    </w:p>
    <w:p w14:paraId="3821B673" w14:textId="77777777" w:rsidR="005C427F" w:rsidRDefault="00C96D5B" w:rsidP="005C427F">
      <w:pPr>
        <w:pStyle w:val="Paragraphedeliste"/>
        <w:numPr>
          <w:ilvl w:val="0"/>
          <w:numId w:val="10"/>
        </w:numPr>
        <w:jc w:val="both"/>
      </w:pPr>
      <w:r>
        <w:rPr>
          <w:b/>
          <w:bCs/>
        </w:rPr>
        <w:t>Age</w:t>
      </w:r>
      <w:r>
        <w:t xml:space="preserve"> (</w:t>
      </w:r>
      <w:proofErr w:type="spellStart"/>
      <w:r w:rsidR="005636CD">
        <w:t>T</w:t>
      </w:r>
      <w:r>
        <w:t>imeliness</w:t>
      </w:r>
      <w:proofErr w:type="spellEnd"/>
      <w:r>
        <w:t>)</w:t>
      </w:r>
    </w:p>
    <w:p w14:paraId="6085A102" w14:textId="6B47AF6C" w:rsidR="00C609D1" w:rsidRDefault="00683B5C" w:rsidP="005C427F">
      <w:pPr>
        <w:pStyle w:val="Paragraphedeliste"/>
        <w:jc w:val="both"/>
      </w:pPr>
      <w:r>
        <w:t xml:space="preserve">On cherche ici </w:t>
      </w:r>
      <w:r w:rsidR="002D675D">
        <w:t xml:space="preserve">à établir une </w:t>
      </w:r>
      <w:r w:rsidR="00441989">
        <w:t>mesure du rafraichissement des données</w:t>
      </w:r>
      <w:r w:rsidR="00632040">
        <w:t xml:space="preserve">, l’importance de cette </w:t>
      </w:r>
      <w:r w:rsidR="001A158C">
        <w:t xml:space="preserve">dimension varie selon l’environnement, certaines données peuvent </w:t>
      </w:r>
      <w:r w:rsidR="00C609D1">
        <w:t>nécessiter</w:t>
      </w:r>
      <w:r w:rsidR="001A158C">
        <w:t xml:space="preserve"> une actualisation journalière, mensuel ou encore annu</w:t>
      </w:r>
      <w:r w:rsidR="00C609D1">
        <w:t>el</w:t>
      </w:r>
      <w:r w:rsidR="00B83BC9">
        <w:t>.</w:t>
      </w:r>
      <w:r w:rsidR="00C609D1">
        <w:t xml:space="preserve"> De plus il est nécessaire d’avoir une date de dernière mise à jour pour chaque donnée en base.</w:t>
      </w:r>
    </w:p>
    <w:p w14:paraId="7E51CB34" w14:textId="2F164E7F" w:rsidR="00E85A9F" w:rsidRPr="005E61D8" w:rsidRDefault="00DA0360" w:rsidP="00C609D1">
      <w:pPr>
        <w:ind w:left="708"/>
        <w:jc w:val="both"/>
        <w:rPr>
          <w:rFonts w:eastAsiaTheme="minorEastAsia"/>
        </w:rPr>
      </w:pPr>
      <m:oMathPara>
        <m:oMath>
          <m:r>
            <w:rPr>
              <w:rFonts w:ascii="Cambria Math" w:hAnsi="Cambria Math" w:cs="Cambria Math"/>
            </w:rPr>
            <m:t>Taux de fraicheur</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Nombre de données rafraichies depuis une date</m:t>
              </m:r>
            </m:num>
            <m:den>
              <m:r>
                <m:rPr>
                  <m:sty m:val="p"/>
                </m:rPr>
                <w:rPr>
                  <w:rFonts w:ascii="Cambria Math" w:hAnsi="Cambria Math" w:cs="Cambria Math"/>
                </w:rPr>
                <m:t>Nombre de donnée totale</m:t>
              </m:r>
            </m:den>
          </m:f>
        </m:oMath>
      </m:oMathPara>
    </w:p>
    <w:p w14:paraId="3A085241" w14:textId="77777777" w:rsidR="005E61D8" w:rsidRDefault="005E61D8" w:rsidP="00C609D1">
      <w:pPr>
        <w:ind w:left="708"/>
        <w:jc w:val="both"/>
      </w:pPr>
    </w:p>
    <w:p w14:paraId="57FC7CC5" w14:textId="18EC3265" w:rsidR="00857935" w:rsidRDefault="005636CD" w:rsidP="00482EE7">
      <w:pPr>
        <w:pStyle w:val="Paragraphedeliste"/>
        <w:numPr>
          <w:ilvl w:val="0"/>
          <w:numId w:val="10"/>
        </w:numPr>
        <w:jc w:val="both"/>
      </w:pPr>
      <w:r>
        <w:rPr>
          <w:b/>
          <w:bCs/>
        </w:rPr>
        <w:t>Unicité</w:t>
      </w:r>
      <w:r>
        <w:t xml:space="preserve"> (</w:t>
      </w:r>
      <w:proofErr w:type="spellStart"/>
      <w:r>
        <w:t>Uniqueness</w:t>
      </w:r>
      <w:proofErr w:type="spellEnd"/>
      <w:r>
        <w:t>)</w:t>
      </w:r>
    </w:p>
    <w:p w14:paraId="26D92C6C" w14:textId="28161AE6" w:rsidR="00E37856" w:rsidRDefault="001F5277" w:rsidP="001E1A67">
      <w:pPr>
        <w:pStyle w:val="Paragraphedeliste"/>
        <w:jc w:val="both"/>
      </w:pPr>
      <w:r>
        <w:t xml:space="preserve">La dimension d’unicité permet </w:t>
      </w:r>
      <w:r w:rsidR="0012592B">
        <w:t>de quantifier l’importance</w:t>
      </w:r>
      <w:r w:rsidR="005B3A96">
        <w:t xml:space="preserve"> </w:t>
      </w:r>
      <w:r w:rsidR="00F37E7E">
        <w:t xml:space="preserve">données qui se répètent </w:t>
      </w:r>
      <w:r w:rsidR="00857935">
        <w:t>dans la base</w:t>
      </w:r>
      <w:r w:rsidR="0012592B">
        <w:t xml:space="preserve">. </w:t>
      </w:r>
      <w:r w:rsidR="00F37E7E">
        <w:t xml:space="preserve">Encore une fois il est nécessaire de </w:t>
      </w:r>
      <w:r w:rsidR="0012592B">
        <w:t>définir</w:t>
      </w:r>
      <w:r w:rsidR="00F37E7E">
        <w:t xml:space="preserve"> </w:t>
      </w:r>
      <w:r w:rsidR="000714CC">
        <w:t>à quoi correspond un doublon dans le jeu de donnée</w:t>
      </w:r>
      <w:r w:rsidR="001B53FB">
        <w:t xml:space="preserve"> (exemple : Un client sur 2 contrats en même temps).</w:t>
      </w:r>
      <w:r w:rsidR="0044208E">
        <w:t xml:space="preserve"> </w:t>
      </w:r>
    </w:p>
    <w:p w14:paraId="319CAE57" w14:textId="77777777" w:rsidR="001E1A67" w:rsidRPr="001F5277" w:rsidRDefault="001E1A67" w:rsidP="001E1A67">
      <w:pPr>
        <w:pStyle w:val="Paragraphedeliste"/>
        <w:jc w:val="both"/>
      </w:pPr>
    </w:p>
    <w:p w14:paraId="62A2B3E1" w14:textId="52D7FB4A" w:rsidR="005636CD" w:rsidRDefault="00B51779" w:rsidP="00C96D5B">
      <w:pPr>
        <w:pStyle w:val="Paragraphedeliste"/>
        <w:numPr>
          <w:ilvl w:val="0"/>
          <w:numId w:val="10"/>
        </w:numPr>
        <w:jc w:val="both"/>
      </w:pPr>
      <w:r w:rsidRPr="00F544BC">
        <w:rPr>
          <w:b/>
          <w:bCs/>
        </w:rPr>
        <w:t>Disponibilité</w:t>
      </w:r>
      <w:r>
        <w:t xml:space="preserve"> (</w:t>
      </w:r>
      <w:proofErr w:type="spellStart"/>
      <w:r w:rsidR="00F544BC">
        <w:t>Accessibility</w:t>
      </w:r>
      <w:proofErr w:type="spellEnd"/>
      <w:r>
        <w:t>)</w:t>
      </w:r>
    </w:p>
    <w:p w14:paraId="522A689E" w14:textId="545AC16E" w:rsidR="00307F1B" w:rsidRDefault="00CF7A91" w:rsidP="00307F1B">
      <w:pPr>
        <w:pStyle w:val="Paragraphedeliste"/>
        <w:jc w:val="both"/>
      </w:pPr>
      <w:r>
        <w:t>Ici on se place du côté consommateur de données et on cherche à évaluer la simplicité d’accès aux informations</w:t>
      </w:r>
      <w:r w:rsidR="00F716D7">
        <w:t xml:space="preserve">. </w:t>
      </w:r>
      <w:r w:rsidR="0046169B">
        <w:t xml:space="preserve">Le contrôle peut se faire à travers des questionnaires </w:t>
      </w:r>
      <w:r w:rsidR="00D13F88">
        <w:t>réfléchis soumis au consommateur, une subjectivité peut donc rentrer en compte sur ces éléments.</w:t>
      </w:r>
    </w:p>
    <w:p w14:paraId="47D1A044" w14:textId="77777777" w:rsidR="00482EE7" w:rsidRPr="00307F1B" w:rsidRDefault="00482EE7" w:rsidP="00307F1B">
      <w:pPr>
        <w:pStyle w:val="Paragraphedeliste"/>
        <w:jc w:val="both"/>
      </w:pPr>
    </w:p>
    <w:p w14:paraId="60046688" w14:textId="129B1F4C" w:rsidR="009C6AB7" w:rsidRDefault="009C6AB7" w:rsidP="009C6AB7">
      <w:pPr>
        <w:pStyle w:val="Paragraphedeliste"/>
        <w:numPr>
          <w:ilvl w:val="0"/>
          <w:numId w:val="10"/>
        </w:numPr>
        <w:jc w:val="both"/>
        <w:rPr>
          <w:lang w:val="en-US"/>
        </w:rPr>
      </w:pPr>
      <w:proofErr w:type="spellStart"/>
      <w:r w:rsidRPr="00305B62">
        <w:rPr>
          <w:b/>
          <w:bCs/>
          <w:lang w:val="en-US"/>
        </w:rPr>
        <w:t>Facilité</w:t>
      </w:r>
      <w:proofErr w:type="spellEnd"/>
      <w:r w:rsidRPr="00305B62">
        <w:rPr>
          <w:b/>
          <w:bCs/>
          <w:lang w:val="en-US"/>
        </w:rPr>
        <w:t xml:space="preserve"> </w:t>
      </w:r>
      <w:proofErr w:type="spellStart"/>
      <w:r w:rsidRPr="00305B62">
        <w:rPr>
          <w:b/>
          <w:bCs/>
          <w:lang w:val="en-US"/>
        </w:rPr>
        <w:t>d’opération</w:t>
      </w:r>
      <w:proofErr w:type="spellEnd"/>
      <w:r w:rsidRPr="00305B62">
        <w:rPr>
          <w:b/>
          <w:bCs/>
          <w:lang w:val="en-US"/>
        </w:rPr>
        <w:t xml:space="preserve"> </w:t>
      </w:r>
      <w:r w:rsidRPr="00305B62">
        <w:rPr>
          <w:lang w:val="en-US"/>
        </w:rPr>
        <w:t>(</w:t>
      </w:r>
      <w:r w:rsidR="00305B62" w:rsidRPr="00305B62">
        <w:rPr>
          <w:lang w:val="en-US"/>
        </w:rPr>
        <w:t>Ease of operation</w:t>
      </w:r>
      <w:r w:rsidRPr="00305B62">
        <w:rPr>
          <w:lang w:val="en-US"/>
        </w:rPr>
        <w:t>)</w:t>
      </w:r>
      <w:r w:rsidR="00D948FD">
        <w:rPr>
          <w:lang w:val="en-US"/>
        </w:rPr>
        <w:t>.</w:t>
      </w:r>
    </w:p>
    <w:p w14:paraId="3582BB7A" w14:textId="390FB1D1" w:rsidR="00AC5EFB" w:rsidRDefault="00482EE7" w:rsidP="00AC5EFB">
      <w:pPr>
        <w:pStyle w:val="Paragraphedeliste"/>
        <w:tabs>
          <w:tab w:val="left" w:pos="2524"/>
        </w:tabs>
        <w:jc w:val="both"/>
      </w:pPr>
      <w:r>
        <w:t xml:space="preserve">La </w:t>
      </w:r>
      <w:r w:rsidR="009B4CED">
        <w:t xml:space="preserve">facilité d’opération </w:t>
      </w:r>
      <w:r w:rsidR="00C35BE5">
        <w:t>défini</w:t>
      </w:r>
      <w:r w:rsidR="00535F4E">
        <w:t xml:space="preserve"> la </w:t>
      </w:r>
      <w:r w:rsidR="00AC5EFB">
        <w:t>facilité</w:t>
      </w:r>
      <w:r w:rsidR="00535F4E">
        <w:t xml:space="preserve"> d’</w:t>
      </w:r>
      <w:r w:rsidR="00943DC0">
        <w:t xml:space="preserve">utilisation </w:t>
      </w:r>
      <w:r w:rsidR="00652AB8">
        <w:t>des systèmes</w:t>
      </w:r>
      <w:r w:rsidR="00943DC0">
        <w:t xml:space="preserve"> </w:t>
      </w:r>
      <w:r w:rsidR="006675C2">
        <w:t>de gestion des données</w:t>
      </w:r>
      <w:r w:rsidR="00AC5EFB">
        <w:t>.</w:t>
      </w:r>
    </w:p>
    <w:p w14:paraId="26AC0D94" w14:textId="735F0E9C" w:rsidR="00C77249" w:rsidRDefault="005138EC" w:rsidP="00AC5EFB">
      <w:pPr>
        <w:pStyle w:val="Paragraphedeliste"/>
        <w:tabs>
          <w:tab w:val="left" w:pos="2524"/>
        </w:tabs>
        <w:jc w:val="both"/>
      </w:pPr>
      <w:r>
        <w:t xml:space="preserve">Pour </w:t>
      </w:r>
      <w:r w:rsidR="00C0329C">
        <w:t xml:space="preserve">la </w:t>
      </w:r>
      <w:r>
        <w:t>quantifier</w:t>
      </w:r>
      <w:r w:rsidR="00C0329C">
        <w:t>,</w:t>
      </w:r>
      <w:r>
        <w:t xml:space="preserve"> </w:t>
      </w:r>
      <w:r w:rsidR="00C0329C">
        <w:t xml:space="preserve">il est possible de se baser sur des questionnaires, mais également sur des métriques tels que </w:t>
      </w:r>
      <w:r w:rsidR="00247F39">
        <w:t>la complexité du Modèle de données. En effet plus cette</w:t>
      </w:r>
      <w:r w:rsidR="00872D54">
        <w:t xml:space="preserve"> dernière est grande plus les requête se complexifie (jointure</w:t>
      </w:r>
      <w:r w:rsidR="00AB66D0">
        <w:t>, filtre, …).</w:t>
      </w:r>
    </w:p>
    <w:p w14:paraId="2366CA30" w14:textId="77777777" w:rsidR="00F93954" w:rsidRPr="00AF5944" w:rsidRDefault="00F93954" w:rsidP="00C77249">
      <w:pPr>
        <w:pStyle w:val="Paragraphedeliste"/>
        <w:tabs>
          <w:tab w:val="left" w:pos="2524"/>
        </w:tabs>
        <w:jc w:val="both"/>
      </w:pPr>
    </w:p>
    <w:p w14:paraId="7337372A" w14:textId="37A8E854" w:rsidR="00DD6BDA" w:rsidRPr="00DD6BDA" w:rsidRDefault="0097138C" w:rsidP="00DD6BDA">
      <w:pPr>
        <w:pStyle w:val="Paragraphedeliste"/>
        <w:numPr>
          <w:ilvl w:val="0"/>
          <w:numId w:val="10"/>
        </w:numPr>
        <w:jc w:val="both"/>
        <w:rPr>
          <w:lang w:val="en-US"/>
        </w:rPr>
      </w:pPr>
      <w:proofErr w:type="spellStart"/>
      <w:r>
        <w:rPr>
          <w:b/>
          <w:bCs/>
          <w:lang w:val="en-US"/>
        </w:rPr>
        <w:t>Traçabilité</w:t>
      </w:r>
      <w:proofErr w:type="spellEnd"/>
      <w:r>
        <w:rPr>
          <w:b/>
          <w:bCs/>
          <w:lang w:val="en-US"/>
        </w:rPr>
        <w:t xml:space="preserve"> </w:t>
      </w:r>
      <w:r>
        <w:rPr>
          <w:lang w:val="en-US"/>
        </w:rPr>
        <w:t>(</w:t>
      </w:r>
      <w:proofErr w:type="spellStart"/>
      <w:r>
        <w:rPr>
          <w:lang w:val="en-US"/>
        </w:rPr>
        <w:t>Tracability</w:t>
      </w:r>
      <w:proofErr w:type="spellEnd"/>
      <w:r w:rsidRPr="00305B62">
        <w:rPr>
          <w:lang w:val="en-US"/>
        </w:rPr>
        <w:t>)</w:t>
      </w:r>
    </w:p>
    <w:p w14:paraId="4F67F382" w14:textId="32551658" w:rsidR="00F93954" w:rsidRDefault="00292406" w:rsidP="00F93954">
      <w:pPr>
        <w:pStyle w:val="Paragraphedeliste"/>
        <w:jc w:val="both"/>
      </w:pPr>
      <w:r w:rsidRPr="00292406">
        <w:t xml:space="preserve">Cette </w:t>
      </w:r>
      <w:r w:rsidR="00945721">
        <w:t>évaluation</w:t>
      </w:r>
      <w:r w:rsidRPr="00292406">
        <w:t xml:space="preserve"> assure que chaque donnée peut être retracée à sa source et que toutes les modifications sont enregistrées, garantissant ainsi l'intégrité et la transparence des données.</w:t>
      </w:r>
    </w:p>
    <w:p w14:paraId="52600564" w14:textId="77777777" w:rsidR="00DD6BDA" w:rsidRPr="00EB5603" w:rsidRDefault="00DD6BDA" w:rsidP="00F93954">
      <w:pPr>
        <w:pStyle w:val="Paragraphedeliste"/>
        <w:jc w:val="both"/>
      </w:pPr>
    </w:p>
    <w:p w14:paraId="465D9AA3" w14:textId="77777777" w:rsidR="00DD6BDA" w:rsidRDefault="007E1DBB" w:rsidP="00DD6BDA">
      <w:pPr>
        <w:pStyle w:val="Paragraphedeliste"/>
        <w:numPr>
          <w:ilvl w:val="0"/>
          <w:numId w:val="10"/>
        </w:numPr>
        <w:jc w:val="both"/>
      </w:pPr>
      <w:proofErr w:type="spellStart"/>
      <w:r>
        <w:rPr>
          <w:b/>
          <w:bCs/>
          <w:lang w:val="en-US"/>
        </w:rPr>
        <w:t>Compr</w:t>
      </w:r>
      <w:r w:rsidR="00741129">
        <w:rPr>
          <w:b/>
          <w:bCs/>
          <w:lang w:val="en-US"/>
        </w:rPr>
        <w:t>é</w:t>
      </w:r>
      <w:r>
        <w:rPr>
          <w:b/>
          <w:bCs/>
          <w:lang w:val="en-US"/>
        </w:rPr>
        <w:t>hens</w:t>
      </w:r>
      <w:r w:rsidR="00741129">
        <w:rPr>
          <w:b/>
          <w:bCs/>
          <w:lang w:val="en-US"/>
        </w:rPr>
        <w:t>ion</w:t>
      </w:r>
      <w:proofErr w:type="spellEnd"/>
      <w:r w:rsidR="00741129">
        <w:rPr>
          <w:b/>
          <w:bCs/>
          <w:lang w:val="en-US"/>
        </w:rPr>
        <w:t xml:space="preserve"> </w:t>
      </w:r>
      <w:r w:rsidR="00371BD3">
        <w:rPr>
          <w:lang w:val="en-US"/>
        </w:rPr>
        <w:t>(</w:t>
      </w:r>
      <w:proofErr w:type="spellStart"/>
      <w:r w:rsidRPr="007E1DBB">
        <w:t>Understandability</w:t>
      </w:r>
      <w:proofErr w:type="spellEnd"/>
      <w:r>
        <w:t>)</w:t>
      </w:r>
    </w:p>
    <w:p w14:paraId="1427E39F" w14:textId="2EF6D73A" w:rsidR="00775065" w:rsidRPr="007E1DBB" w:rsidRDefault="00441E8B" w:rsidP="00775065">
      <w:pPr>
        <w:pStyle w:val="Paragraphedeliste"/>
        <w:jc w:val="both"/>
      </w:pPr>
      <w:r>
        <w:t>L’objectif de la compréhension et de s’</w:t>
      </w:r>
      <w:r w:rsidR="00DD6BDA" w:rsidRPr="00DD6BDA">
        <w:t>assure</w:t>
      </w:r>
      <w:r>
        <w:t>r</w:t>
      </w:r>
      <w:r w:rsidR="00DD6BDA" w:rsidRPr="00DD6BDA">
        <w:t xml:space="preserve"> que les données sont présentées de manière claire et compréhensible pour les utilisateurs, ce qui est essentiel pour leur utilisation efficace dans les analyses et la prise de décision.</w:t>
      </w:r>
      <w:r w:rsidR="003B7269">
        <w:t xml:space="preserve"> </w:t>
      </w:r>
      <w:r w:rsidR="00D969A7">
        <w:t>Pour cela, on peut utiliser un taux de compréhension des données pour chaque type d’utilisateur.</w:t>
      </w:r>
    </w:p>
    <w:p w14:paraId="54ED28C4" w14:textId="798A2489" w:rsidR="004A62EA" w:rsidRDefault="000476A6" w:rsidP="004A62EA">
      <w:pPr>
        <w:jc w:val="both"/>
      </w:pPr>
      <w:r>
        <w:t xml:space="preserve">Il est possible </w:t>
      </w:r>
      <w:r w:rsidR="004A62EA">
        <w:t xml:space="preserve">de reclassifier ces différentes dimensions dans de nouvelle catégorie : </w:t>
      </w:r>
    </w:p>
    <w:tbl>
      <w:tblPr>
        <w:tblStyle w:val="Grilledutableau"/>
        <w:tblW w:w="0" w:type="auto"/>
        <w:tblInd w:w="7" w:type="dxa"/>
        <w:tblLook w:val="04A0" w:firstRow="1" w:lastRow="0" w:firstColumn="1" w:lastColumn="0" w:noHBand="0" w:noVBand="1"/>
      </w:tblPr>
      <w:tblGrid>
        <w:gridCol w:w="2488"/>
        <w:gridCol w:w="1660"/>
        <w:gridCol w:w="1781"/>
        <w:gridCol w:w="1754"/>
      </w:tblGrid>
      <w:tr w:rsidR="004D5D52" w14:paraId="4657687B" w14:textId="77777777" w:rsidTr="00DA60C7">
        <w:tc>
          <w:tcPr>
            <w:tcW w:w="2488" w:type="dxa"/>
            <w:shd w:val="clear" w:color="auto" w:fill="A5C9EB" w:themeFill="text2" w:themeFillTint="40"/>
          </w:tcPr>
          <w:p w14:paraId="2FE621A2" w14:textId="5CA4FD31" w:rsidR="004D5D52" w:rsidRDefault="004D5D52" w:rsidP="004D5D52">
            <w:pPr>
              <w:jc w:val="both"/>
            </w:pPr>
            <w:r>
              <w:t>Intrinsèque</w:t>
            </w:r>
          </w:p>
        </w:tc>
        <w:tc>
          <w:tcPr>
            <w:tcW w:w="1660" w:type="dxa"/>
            <w:shd w:val="clear" w:color="auto" w:fill="A5C9EB" w:themeFill="text2" w:themeFillTint="40"/>
          </w:tcPr>
          <w:p w14:paraId="2AA5045E" w14:textId="7911BC5C" w:rsidR="004D5D52" w:rsidRDefault="004D5D52" w:rsidP="004D5D52">
            <w:pPr>
              <w:jc w:val="center"/>
            </w:pPr>
            <w:r w:rsidRPr="006B3C95">
              <w:t>Contextuelle</w:t>
            </w:r>
          </w:p>
        </w:tc>
        <w:tc>
          <w:tcPr>
            <w:tcW w:w="1781" w:type="dxa"/>
            <w:shd w:val="clear" w:color="auto" w:fill="A5C9EB" w:themeFill="text2" w:themeFillTint="40"/>
          </w:tcPr>
          <w:p w14:paraId="7D5B214A" w14:textId="77777777" w:rsidR="004D5D52" w:rsidRDefault="004D5D52" w:rsidP="004D5D52">
            <w:pPr>
              <w:jc w:val="both"/>
            </w:pPr>
            <w:r w:rsidRPr="006B3C95">
              <w:t>Représentative</w:t>
            </w:r>
          </w:p>
          <w:p w14:paraId="17A54CB0" w14:textId="19C6DEB9" w:rsidR="004D5D52" w:rsidRDefault="004D5D52" w:rsidP="004D5D52">
            <w:pPr>
              <w:jc w:val="both"/>
            </w:pPr>
          </w:p>
        </w:tc>
        <w:tc>
          <w:tcPr>
            <w:tcW w:w="1754" w:type="dxa"/>
            <w:shd w:val="clear" w:color="auto" w:fill="A5C9EB" w:themeFill="text2" w:themeFillTint="40"/>
          </w:tcPr>
          <w:p w14:paraId="337475FE" w14:textId="3F48319C" w:rsidR="004D5D52" w:rsidRDefault="004D5D52" w:rsidP="004D5D52">
            <w:pPr>
              <w:jc w:val="both"/>
            </w:pPr>
            <w:r>
              <w:t>Accessibilité</w:t>
            </w:r>
          </w:p>
          <w:p w14:paraId="3B7BBACE" w14:textId="77777777" w:rsidR="004D5D52" w:rsidRDefault="004D5D52" w:rsidP="004D5D52">
            <w:pPr>
              <w:jc w:val="both"/>
            </w:pPr>
          </w:p>
        </w:tc>
      </w:tr>
      <w:tr w:rsidR="004D5D52" w14:paraId="7BD7F75B" w14:textId="77777777" w:rsidTr="00597949">
        <w:tc>
          <w:tcPr>
            <w:tcW w:w="2488" w:type="dxa"/>
          </w:tcPr>
          <w:p w14:paraId="2250177E" w14:textId="13D07FE7" w:rsidR="004D5D52" w:rsidRDefault="004D5D52" w:rsidP="00DA60C7">
            <w:pPr>
              <w:jc w:val="both"/>
            </w:pPr>
            <w:r>
              <w:t>Précision</w:t>
            </w:r>
          </w:p>
        </w:tc>
        <w:tc>
          <w:tcPr>
            <w:tcW w:w="1660" w:type="dxa"/>
          </w:tcPr>
          <w:p w14:paraId="75A20A52" w14:textId="7C6B03C5" w:rsidR="004D5D52" w:rsidRDefault="004D5D52" w:rsidP="004D5D52">
            <w:pPr>
              <w:jc w:val="both"/>
            </w:pPr>
            <w:r>
              <w:t>Age</w:t>
            </w:r>
          </w:p>
        </w:tc>
        <w:tc>
          <w:tcPr>
            <w:tcW w:w="1781" w:type="dxa"/>
          </w:tcPr>
          <w:p w14:paraId="6472EBEA" w14:textId="09858C10" w:rsidR="00DA60C7" w:rsidRDefault="004D5D52" w:rsidP="004D5D52">
            <w:pPr>
              <w:jc w:val="both"/>
            </w:pPr>
            <w:r>
              <w:t>Compréhension</w:t>
            </w:r>
          </w:p>
        </w:tc>
        <w:tc>
          <w:tcPr>
            <w:tcW w:w="1754" w:type="dxa"/>
          </w:tcPr>
          <w:p w14:paraId="27D16114" w14:textId="2938FCAA" w:rsidR="004D5D52" w:rsidRDefault="004D5D52" w:rsidP="004D5D52">
            <w:pPr>
              <w:jc w:val="both"/>
            </w:pPr>
            <w:r>
              <w:t>Disponibilité</w:t>
            </w:r>
          </w:p>
        </w:tc>
      </w:tr>
      <w:tr w:rsidR="00DA60C7" w14:paraId="1F9CDACF" w14:textId="77777777" w:rsidTr="00597949">
        <w:tc>
          <w:tcPr>
            <w:tcW w:w="2488" w:type="dxa"/>
          </w:tcPr>
          <w:p w14:paraId="17E8974D" w14:textId="1DC7C415" w:rsidR="00DA60C7" w:rsidRDefault="00DA60C7" w:rsidP="004D5D52">
            <w:pPr>
              <w:jc w:val="both"/>
            </w:pPr>
            <w:r>
              <w:t>Cohérence</w:t>
            </w:r>
          </w:p>
        </w:tc>
        <w:tc>
          <w:tcPr>
            <w:tcW w:w="1660" w:type="dxa"/>
          </w:tcPr>
          <w:p w14:paraId="51011753" w14:textId="18481FCD" w:rsidR="00DA60C7" w:rsidRDefault="00DA60C7" w:rsidP="004D5D52">
            <w:pPr>
              <w:jc w:val="both"/>
            </w:pPr>
            <w:r>
              <w:t>Complétude</w:t>
            </w:r>
          </w:p>
        </w:tc>
        <w:tc>
          <w:tcPr>
            <w:tcW w:w="1781" w:type="dxa"/>
          </w:tcPr>
          <w:p w14:paraId="31E8A764" w14:textId="635AFA4E" w:rsidR="00DA60C7" w:rsidRDefault="00DA60C7" w:rsidP="004D5D52">
            <w:pPr>
              <w:jc w:val="both"/>
            </w:pPr>
            <w:r>
              <w:t>Conformité</w:t>
            </w:r>
          </w:p>
        </w:tc>
        <w:tc>
          <w:tcPr>
            <w:tcW w:w="1754" w:type="dxa"/>
          </w:tcPr>
          <w:p w14:paraId="456A71CF" w14:textId="11608DAA" w:rsidR="00DA60C7" w:rsidRDefault="00DA60C7" w:rsidP="004D5D52">
            <w:pPr>
              <w:jc w:val="both"/>
            </w:pPr>
            <w:r>
              <w:t>Facilité d’opérations</w:t>
            </w:r>
          </w:p>
        </w:tc>
      </w:tr>
      <w:tr w:rsidR="00DA60C7" w14:paraId="3F5F92BE" w14:textId="77777777" w:rsidTr="00597949">
        <w:tc>
          <w:tcPr>
            <w:tcW w:w="2488" w:type="dxa"/>
          </w:tcPr>
          <w:p w14:paraId="1D9CD7EF" w14:textId="0A5241B0" w:rsidR="00DA60C7" w:rsidRDefault="00DA60C7" w:rsidP="004D5D52">
            <w:pPr>
              <w:jc w:val="both"/>
            </w:pPr>
            <w:r>
              <w:t>Unicité</w:t>
            </w:r>
          </w:p>
        </w:tc>
        <w:tc>
          <w:tcPr>
            <w:tcW w:w="1660" w:type="dxa"/>
          </w:tcPr>
          <w:p w14:paraId="2514A047" w14:textId="77777777" w:rsidR="00DA60C7" w:rsidRDefault="00DA60C7" w:rsidP="004D5D52">
            <w:pPr>
              <w:jc w:val="both"/>
            </w:pPr>
          </w:p>
        </w:tc>
        <w:tc>
          <w:tcPr>
            <w:tcW w:w="1781" w:type="dxa"/>
          </w:tcPr>
          <w:p w14:paraId="23557CF7" w14:textId="77777777" w:rsidR="00DA60C7" w:rsidRDefault="00DA60C7" w:rsidP="004D5D52">
            <w:pPr>
              <w:jc w:val="both"/>
            </w:pPr>
          </w:p>
        </w:tc>
        <w:tc>
          <w:tcPr>
            <w:tcW w:w="1754" w:type="dxa"/>
          </w:tcPr>
          <w:p w14:paraId="21A7D9E9" w14:textId="77777777" w:rsidR="00DA60C7" w:rsidRDefault="00DA60C7" w:rsidP="004D5D52">
            <w:pPr>
              <w:jc w:val="both"/>
            </w:pPr>
          </w:p>
        </w:tc>
      </w:tr>
    </w:tbl>
    <w:p w14:paraId="63907034" w14:textId="6935A762" w:rsidR="00872883" w:rsidRPr="00DD6BDA" w:rsidRDefault="00872883" w:rsidP="000476A6">
      <w:pPr>
        <w:jc w:val="both"/>
      </w:pPr>
    </w:p>
    <w:p w14:paraId="6C1A4225" w14:textId="5B87A962" w:rsidR="00E41125" w:rsidRPr="006F7134" w:rsidRDefault="00FF3CCE" w:rsidP="00EA6DF5">
      <w:pPr>
        <w:jc w:val="both"/>
      </w:pPr>
      <w:r>
        <w:lastRenderedPageBreak/>
        <w:t>Les dimensions peuvent comporter différentes mesure</w:t>
      </w:r>
      <w:r w:rsidR="00E41125">
        <w:t>s</w:t>
      </w:r>
      <w:r>
        <w:t xml:space="preserve"> pour établir </w:t>
      </w:r>
      <w:r w:rsidR="008D72AD">
        <w:t>une moyenne globale</w:t>
      </w:r>
      <w:r w:rsidR="00E41125">
        <w:t xml:space="preserve">. </w:t>
      </w:r>
      <w:r w:rsidR="007D50C7">
        <w:t>Également</w:t>
      </w:r>
      <w:r w:rsidR="00E41125">
        <w:t xml:space="preserve"> chaque </w:t>
      </w:r>
      <w:r w:rsidR="008D72AD">
        <w:t>division peut avoir une importance différente selon le domaine d’une entreprise, il peut donc être nécessaire de faire varier la pondération de certaines d’entre elle pour établir un bilan global de la qualité</w:t>
      </w:r>
      <w:r w:rsidR="00606DB9">
        <w:t>.</w:t>
      </w:r>
    </w:p>
    <w:p w14:paraId="421F6B63" w14:textId="68C24EA9" w:rsidR="00397ED0" w:rsidRDefault="005807C8" w:rsidP="00397ED0">
      <w:pPr>
        <w:pStyle w:val="Titre2"/>
        <w:numPr>
          <w:ilvl w:val="1"/>
          <w:numId w:val="2"/>
        </w:numPr>
        <w:jc w:val="both"/>
      </w:pPr>
      <w:bookmarkStart w:id="14" w:name="_Toc173922859"/>
      <w:r>
        <w:t>Les solutions existantes.</w:t>
      </w:r>
      <w:bookmarkEnd w:id="14"/>
    </w:p>
    <w:p w14:paraId="24EB8D3A" w14:textId="6335DC1A" w:rsidR="009F31F2" w:rsidRPr="009F31F2" w:rsidRDefault="009F31F2" w:rsidP="009F31F2">
      <w:r>
        <w:t xml:space="preserve">Dans cette </w:t>
      </w:r>
      <w:r w:rsidR="00B51B2B">
        <w:t>partie nous étudierons les différents type</w:t>
      </w:r>
      <w:r w:rsidR="00F23C80">
        <w:t>s</w:t>
      </w:r>
      <w:r w:rsidR="00B51B2B">
        <w:t xml:space="preserve"> de </w:t>
      </w:r>
      <w:r w:rsidR="00966594">
        <w:t xml:space="preserve">solution </w:t>
      </w:r>
      <w:r w:rsidR="00F23C80">
        <w:t xml:space="preserve">pour améliorer la </w:t>
      </w:r>
      <w:r w:rsidR="00966594">
        <w:t>qualité des données</w:t>
      </w:r>
      <w:r w:rsidR="00BE01A9">
        <w:t>.</w:t>
      </w:r>
    </w:p>
    <w:p w14:paraId="13DCBF1E" w14:textId="0C03CF1C" w:rsidR="00507524" w:rsidRDefault="00966594" w:rsidP="00EA6DF5">
      <w:pPr>
        <w:jc w:val="both"/>
      </w:pPr>
      <w:r>
        <w:t>En p</w:t>
      </w:r>
      <w:r w:rsidR="0042649D">
        <w:t>remier lieu</w:t>
      </w:r>
      <w:r w:rsidR="00CA2F1A">
        <w:t xml:space="preserve"> il est nécessaire de savoir qu’il existe d</w:t>
      </w:r>
      <w:r w:rsidR="00507524">
        <w:t xml:space="preserve">ifférents types d’approche sur </w:t>
      </w:r>
      <w:r w:rsidR="00507524" w:rsidRPr="009805D1">
        <w:rPr>
          <w:b/>
          <w:bCs/>
        </w:rPr>
        <w:t>les solutions</w:t>
      </w:r>
      <w:r w:rsidR="00507524">
        <w:t> :</w:t>
      </w:r>
    </w:p>
    <w:p w14:paraId="169C90BB" w14:textId="28F18CE3" w:rsidR="00507524" w:rsidRDefault="00507524" w:rsidP="00EA6DF5">
      <w:pPr>
        <w:pStyle w:val="Paragraphedeliste"/>
        <w:numPr>
          <w:ilvl w:val="0"/>
          <w:numId w:val="12"/>
        </w:numPr>
        <w:jc w:val="both"/>
      </w:pPr>
      <w:r w:rsidRPr="007D73B2">
        <w:rPr>
          <w:color w:val="BF4E14" w:themeColor="accent2" w:themeShade="BF"/>
        </w:rPr>
        <w:t>Diagnostiques</w:t>
      </w:r>
      <w:r>
        <w:t xml:space="preserve"> : analyse mathématique permettant de faire ressortir les </w:t>
      </w:r>
      <w:r w:rsidR="00E24EFE">
        <w:t xml:space="preserve">caractéristiques des </w:t>
      </w:r>
      <w:r>
        <w:t xml:space="preserve">données </w:t>
      </w:r>
      <w:r w:rsidR="00E24EFE">
        <w:t xml:space="preserve">et donc </w:t>
      </w:r>
      <w:r w:rsidR="000345AA">
        <w:t>intrinsèquement</w:t>
      </w:r>
      <w:r w:rsidR="00E24EFE">
        <w:t xml:space="preserve"> la qualit</w:t>
      </w:r>
      <w:r w:rsidR="000345AA">
        <w:t>é</w:t>
      </w:r>
    </w:p>
    <w:p w14:paraId="0F691D91" w14:textId="271A0028" w:rsidR="00507524" w:rsidRDefault="00507524" w:rsidP="00EA6DF5">
      <w:pPr>
        <w:pStyle w:val="Paragraphedeliste"/>
        <w:numPr>
          <w:ilvl w:val="0"/>
          <w:numId w:val="12"/>
        </w:numPr>
        <w:jc w:val="both"/>
      </w:pPr>
      <w:r w:rsidRPr="007D73B2">
        <w:rPr>
          <w:color w:val="3A7C22" w:themeColor="accent6" w:themeShade="BF"/>
        </w:rPr>
        <w:t>Préventives</w:t>
      </w:r>
      <w:r>
        <w:t xml:space="preserve"> : </w:t>
      </w:r>
      <w:r w:rsidR="00284DBD">
        <w:t>Réparage des anomalies en amont</w:t>
      </w:r>
      <w:r w:rsidR="00027D7B">
        <w:t xml:space="preserve">, </w:t>
      </w:r>
      <w:r w:rsidR="00284DBD">
        <w:t>assez</w:t>
      </w:r>
      <w:r w:rsidR="00AD21B1">
        <w:t xml:space="preserve"> proche des domaines d’architecture des </w:t>
      </w:r>
      <w:r w:rsidR="00BF3AEB">
        <w:t>systèmes informatiques</w:t>
      </w:r>
      <w:r>
        <w:t>, évaluer la qualité d’une BDD (relation, processus, traitement,)</w:t>
      </w:r>
    </w:p>
    <w:p w14:paraId="4EA01007" w14:textId="77777777" w:rsidR="00507524" w:rsidRDefault="00507524" w:rsidP="00EA6DF5">
      <w:pPr>
        <w:pStyle w:val="Paragraphedeliste"/>
        <w:numPr>
          <w:ilvl w:val="0"/>
          <w:numId w:val="12"/>
        </w:numPr>
        <w:jc w:val="both"/>
      </w:pPr>
      <w:r w:rsidRPr="007D73B2">
        <w:rPr>
          <w:color w:val="0B769F" w:themeColor="accent4" w:themeShade="BF"/>
        </w:rPr>
        <w:t>Adaptatives</w:t>
      </w:r>
      <w:r>
        <w:t xml:space="preserve"> : Nettoyage et consolidation / utilisation ETL </w:t>
      </w:r>
    </w:p>
    <w:p w14:paraId="411D15DE" w14:textId="32601DF9" w:rsidR="00507524" w:rsidRDefault="00507524" w:rsidP="00EA6DF5">
      <w:pPr>
        <w:pStyle w:val="Paragraphedeliste"/>
        <w:numPr>
          <w:ilvl w:val="0"/>
          <w:numId w:val="12"/>
        </w:numPr>
        <w:jc w:val="both"/>
      </w:pPr>
      <w:r w:rsidRPr="007D73B2">
        <w:rPr>
          <w:color w:val="7030A0"/>
        </w:rPr>
        <w:t>Correctives</w:t>
      </w:r>
      <w:r>
        <w:t xml:space="preserve"> : Temps réel -&gt; vérification dans la requête </w:t>
      </w:r>
      <w:r w:rsidR="006D330A">
        <w:t>(ex</w:t>
      </w:r>
      <w:r>
        <w:t xml:space="preserve"> : on ne prend pas les valeurs </w:t>
      </w:r>
      <w:proofErr w:type="spellStart"/>
      <w:r>
        <w:t>nulls</w:t>
      </w:r>
      <w:proofErr w:type="spellEnd"/>
      <w:r>
        <w:t>)</w:t>
      </w:r>
    </w:p>
    <w:p w14:paraId="58CE5765" w14:textId="3D18CE76" w:rsidR="00E04693" w:rsidRPr="00507524" w:rsidRDefault="001F0A54" w:rsidP="00E04693">
      <w:pPr>
        <w:jc w:val="both"/>
      </w:pPr>
      <w:r>
        <w:t xml:space="preserve"> </w:t>
      </w:r>
      <w:r w:rsidR="00BF3AEB">
        <w:t>Nous</w:t>
      </w:r>
      <w:r w:rsidR="00BE01A9">
        <w:t xml:space="preserve"> allons faire un tour d’horizon des principales solutions en qualité des données</w:t>
      </w:r>
    </w:p>
    <w:p w14:paraId="210C2BB4" w14:textId="69DF92A2" w:rsidR="00577B34" w:rsidRPr="00B25C7F" w:rsidRDefault="00CB2BF8" w:rsidP="00EA6DF5">
      <w:pPr>
        <w:pStyle w:val="Paragraphedeliste"/>
        <w:numPr>
          <w:ilvl w:val="0"/>
          <w:numId w:val="10"/>
        </w:numPr>
        <w:jc w:val="both"/>
      </w:pPr>
      <w:r w:rsidRPr="00CB2BF8">
        <w:rPr>
          <w:b/>
          <w:bCs/>
        </w:rPr>
        <w:t xml:space="preserve">Modèle Conceptuel de Données </w:t>
      </w:r>
      <w:r>
        <w:t>(</w:t>
      </w:r>
      <w:r w:rsidR="005548C7">
        <w:t>MCD</w:t>
      </w:r>
      <w:r>
        <w:t>)</w:t>
      </w:r>
      <w:r w:rsidR="00E7613D">
        <w:t xml:space="preserve"> - </w:t>
      </w:r>
      <w:r w:rsidR="00E7613D" w:rsidRPr="00577B34">
        <w:rPr>
          <w:color w:val="3A7C22" w:themeColor="accent6" w:themeShade="BF"/>
        </w:rPr>
        <w:t>Préventive </w:t>
      </w:r>
      <w:r w:rsidR="005548C7">
        <w:t>:</w:t>
      </w:r>
      <w:r w:rsidR="00E7613D">
        <w:t xml:space="preserve"> </w:t>
      </w:r>
    </w:p>
    <w:p w14:paraId="6E9733F9" w14:textId="4BCCA7A4" w:rsidR="00546D51" w:rsidRDefault="007D73B2" w:rsidP="00E7613D">
      <w:pPr>
        <w:jc w:val="both"/>
      </w:pPr>
      <w:r w:rsidRPr="00577B34">
        <w:rPr>
          <w:color w:val="3A7C22" w:themeColor="accent6" w:themeShade="BF"/>
        </w:rPr>
        <w:t xml:space="preserve"> </w:t>
      </w:r>
      <w:r w:rsidRPr="00577B34">
        <w:rPr>
          <w:color w:val="000000" w:themeColor="text1"/>
        </w:rPr>
        <w:t xml:space="preserve">Le </w:t>
      </w:r>
      <w:r w:rsidR="00546D51" w:rsidRPr="00577B34">
        <w:rPr>
          <w:color w:val="000000" w:themeColor="text1"/>
        </w:rPr>
        <w:t>M</w:t>
      </w:r>
      <w:r w:rsidRPr="00577B34">
        <w:rPr>
          <w:color w:val="000000" w:themeColor="text1"/>
        </w:rPr>
        <w:t xml:space="preserve">odèle </w:t>
      </w:r>
      <w:r w:rsidR="00546D51" w:rsidRPr="00577B34">
        <w:rPr>
          <w:color w:val="000000" w:themeColor="text1"/>
        </w:rPr>
        <w:t>C</w:t>
      </w:r>
      <w:r w:rsidRPr="00577B34">
        <w:rPr>
          <w:color w:val="000000" w:themeColor="text1"/>
        </w:rPr>
        <w:t xml:space="preserve">onceptuel de </w:t>
      </w:r>
      <w:r w:rsidR="00CB2BF8" w:rsidRPr="00577B34">
        <w:rPr>
          <w:color w:val="000000" w:themeColor="text1"/>
        </w:rPr>
        <w:t>Donnée (</w:t>
      </w:r>
      <w:r w:rsidR="00546D51" w:rsidRPr="00577B34">
        <w:rPr>
          <w:color w:val="000000" w:themeColor="text1"/>
        </w:rPr>
        <w:t xml:space="preserve">MCD) </w:t>
      </w:r>
      <w:r w:rsidRPr="00577B34">
        <w:rPr>
          <w:color w:val="000000" w:themeColor="text1"/>
        </w:rPr>
        <w:t xml:space="preserve">est un élément </w:t>
      </w:r>
      <w:r w:rsidR="00C41760" w:rsidRPr="00577B34">
        <w:rPr>
          <w:color w:val="000000" w:themeColor="text1"/>
        </w:rPr>
        <w:t>très influent sur la qualité des données</w:t>
      </w:r>
      <w:r w:rsidR="001961A8" w:rsidRPr="00577B34">
        <w:rPr>
          <w:color w:val="000000" w:themeColor="text1"/>
        </w:rPr>
        <w:t>, c’est lui qui définit les différentes relations et entité présent dans une base</w:t>
      </w:r>
      <w:r w:rsidR="00252E09" w:rsidRPr="00577B34">
        <w:rPr>
          <w:color w:val="000000" w:themeColor="text1"/>
        </w:rPr>
        <w:t>. Lors de sa conception</w:t>
      </w:r>
      <w:r w:rsidR="00E66580" w:rsidRPr="00577B34">
        <w:rPr>
          <w:color w:val="000000" w:themeColor="text1"/>
        </w:rPr>
        <w:t xml:space="preserve"> différentes mesures sont prises comptes</w:t>
      </w:r>
      <w:r w:rsidR="005C09FB" w:rsidRPr="00577B34">
        <w:rPr>
          <w:color w:val="000000" w:themeColor="text1"/>
        </w:rPr>
        <w:t>, ces dernières</w:t>
      </w:r>
      <w:r w:rsidR="00E66580" w:rsidRPr="00577B34">
        <w:rPr>
          <w:color w:val="000000" w:themeColor="text1"/>
        </w:rPr>
        <w:t xml:space="preserve"> seront </w:t>
      </w:r>
      <w:r w:rsidR="00125821" w:rsidRPr="00577B34">
        <w:rPr>
          <w:color w:val="000000" w:themeColor="text1"/>
        </w:rPr>
        <w:t>réutilisées par</w:t>
      </w:r>
      <w:r w:rsidR="00FE440F" w:rsidRPr="00577B34">
        <w:rPr>
          <w:color w:val="000000" w:themeColor="text1"/>
        </w:rPr>
        <w:t xml:space="preserve"> la suite </w:t>
      </w:r>
      <w:r w:rsidR="005C09FB" w:rsidRPr="00577B34">
        <w:rPr>
          <w:color w:val="000000" w:themeColor="text1"/>
        </w:rPr>
        <w:t xml:space="preserve">dans les études de qualité, </w:t>
      </w:r>
      <w:r w:rsidR="00546D51" w:rsidRPr="00577B34">
        <w:rPr>
          <w:color w:val="000000" w:themeColor="text1"/>
        </w:rPr>
        <w:t>comme</w:t>
      </w:r>
      <w:r w:rsidR="005C09FB" w:rsidRPr="00577B34">
        <w:rPr>
          <w:color w:val="000000" w:themeColor="text1"/>
        </w:rPr>
        <w:t xml:space="preserve"> la complexité structurelle du </w:t>
      </w:r>
      <w:r w:rsidR="00FE440F" w:rsidRPr="00577B34">
        <w:rPr>
          <w:color w:val="000000" w:themeColor="text1"/>
        </w:rPr>
        <w:t>modèle</w:t>
      </w:r>
      <w:r w:rsidR="00546D51" w:rsidRPr="00577B34">
        <w:rPr>
          <w:color w:val="000000" w:themeColor="text1"/>
        </w:rPr>
        <w:t>, ou encore le nombre d’association et d’entité</w:t>
      </w:r>
      <w:r w:rsidR="005548C7" w:rsidRPr="00577B34">
        <w:rPr>
          <w:color w:val="000000" w:themeColor="text1"/>
        </w:rPr>
        <w:t>.</w:t>
      </w:r>
      <w:r w:rsidR="005548C7">
        <w:t xml:space="preserve"> Sa structure permet ou non de simplifier ou non la mise en place</w:t>
      </w:r>
      <w:r w:rsidR="00172209">
        <w:t xml:space="preserve"> de la qualité des données</w:t>
      </w:r>
      <w:r w:rsidR="003D62EC">
        <w:t xml:space="preserve">. </w:t>
      </w:r>
    </w:p>
    <w:p w14:paraId="10E38631" w14:textId="77777777" w:rsidR="00B25C7F" w:rsidRPr="00E7613D" w:rsidRDefault="00B25C7F" w:rsidP="00E7613D">
      <w:pPr>
        <w:jc w:val="both"/>
      </w:pPr>
    </w:p>
    <w:p w14:paraId="65CA5EBD" w14:textId="56EA45E2" w:rsidR="00DC2E5F" w:rsidRPr="00E7613D" w:rsidRDefault="00DC2E5F" w:rsidP="00EA6DF5">
      <w:pPr>
        <w:pStyle w:val="Paragraphedeliste"/>
        <w:numPr>
          <w:ilvl w:val="0"/>
          <w:numId w:val="10"/>
        </w:numPr>
        <w:jc w:val="both"/>
        <w:rPr>
          <w:b/>
          <w:bCs/>
        </w:rPr>
      </w:pPr>
      <w:r w:rsidRPr="00CB2BF8">
        <w:rPr>
          <w:b/>
          <w:bCs/>
        </w:rPr>
        <w:t>Consolidation</w:t>
      </w:r>
      <w:r w:rsidR="00E7613D">
        <w:rPr>
          <w:b/>
          <w:bCs/>
        </w:rPr>
        <w:t xml:space="preserve"> – </w:t>
      </w:r>
      <w:r w:rsidR="00445F4A" w:rsidRPr="00E7613D">
        <w:rPr>
          <w:color w:val="0B769F" w:themeColor="accent4" w:themeShade="BF"/>
        </w:rPr>
        <w:t>Adaptative</w:t>
      </w:r>
      <w:r w:rsidR="00E7613D">
        <w:rPr>
          <w:color w:val="0B769F" w:themeColor="accent4" w:themeShade="BF"/>
        </w:rPr>
        <w:t> </w:t>
      </w:r>
      <w:r w:rsidR="00E7613D" w:rsidRPr="00E7613D">
        <w:rPr>
          <w:color w:val="000000" w:themeColor="text1"/>
        </w:rPr>
        <w:t>:</w:t>
      </w:r>
    </w:p>
    <w:p w14:paraId="691E79C1" w14:textId="20C8E589" w:rsidR="00E7613D" w:rsidRDefault="000345AA" w:rsidP="00EA6DF5">
      <w:pPr>
        <w:jc w:val="both"/>
      </w:pPr>
      <w:r>
        <w:t>La consolation des données est un</w:t>
      </w:r>
      <w:r w:rsidR="00172209">
        <w:t xml:space="preserve"> processus de choix dans le cycle de vie </w:t>
      </w:r>
      <w:r w:rsidR="00577B34">
        <w:t>d’une donnée</w:t>
      </w:r>
      <w:r w:rsidR="00C237B1">
        <w:t> </w:t>
      </w:r>
      <w:r w:rsidR="00321044">
        <w:t xml:space="preserve">lors de la collecte </w:t>
      </w:r>
      <w:r w:rsidR="00C237B1">
        <w:t>: Nous disposons d’une même information provenant de 2 sources différentes, la consol</w:t>
      </w:r>
      <w:r w:rsidR="00322D35">
        <w:t xml:space="preserve">idation est le processus de choix entre les 2 visions, si j’estime que ma source A et plus fiable que B, on peut donner </w:t>
      </w:r>
      <w:r w:rsidR="006517C7">
        <w:t>l</w:t>
      </w:r>
      <w:r w:rsidR="006E76D5">
        <w:t>a règle</w:t>
      </w:r>
      <w:r w:rsidR="006517C7">
        <w:t xml:space="preserve"> suivante</w:t>
      </w:r>
      <w:r w:rsidR="00E7613D">
        <w:t xml:space="preserve"> : </w:t>
      </w:r>
      <w:r w:rsidR="006517C7">
        <w:t xml:space="preserve">Si </w:t>
      </w:r>
      <w:r w:rsidR="00E7613D">
        <w:t xml:space="preserve">A </w:t>
      </w:r>
      <w:r w:rsidR="006517C7">
        <w:t xml:space="preserve">présent dans A alors A </w:t>
      </w:r>
      <w:r w:rsidR="00577B34">
        <w:t>sinon</w:t>
      </w:r>
      <w:r w:rsidR="00A164C4">
        <w:t xml:space="preserve"> B</w:t>
      </w:r>
      <w:r w:rsidR="00577B34">
        <w:t>.</w:t>
      </w:r>
    </w:p>
    <w:p w14:paraId="24E68430" w14:textId="77777777" w:rsidR="00B25C7F" w:rsidRDefault="00B25C7F" w:rsidP="00EA6DF5">
      <w:pPr>
        <w:jc w:val="both"/>
      </w:pPr>
    </w:p>
    <w:p w14:paraId="070381C3" w14:textId="369BD7DE" w:rsidR="00DD34D7" w:rsidRPr="00A5521E" w:rsidRDefault="00E27FD1" w:rsidP="00EA6DF5">
      <w:pPr>
        <w:pStyle w:val="Paragraphedeliste"/>
        <w:numPr>
          <w:ilvl w:val="0"/>
          <w:numId w:val="10"/>
        </w:numPr>
        <w:jc w:val="both"/>
        <w:rPr>
          <w:b/>
          <w:bCs/>
        </w:rPr>
      </w:pPr>
      <w:r w:rsidRPr="00CB2BF8">
        <w:rPr>
          <w:b/>
          <w:bCs/>
        </w:rPr>
        <w:t>Vérification d’après v</w:t>
      </w:r>
      <w:r w:rsidR="00DD34D7" w:rsidRPr="00CB2BF8">
        <w:rPr>
          <w:b/>
          <w:bCs/>
        </w:rPr>
        <w:t>érité terrain</w:t>
      </w:r>
      <w:r w:rsidR="00445F4A" w:rsidRPr="00CB2BF8">
        <w:rPr>
          <w:b/>
          <w:bCs/>
        </w:rPr>
        <w:t xml:space="preserve"> </w:t>
      </w:r>
      <w:r w:rsidR="00A5521E">
        <w:rPr>
          <w:b/>
          <w:bCs/>
        </w:rPr>
        <w:t xml:space="preserve">- </w:t>
      </w:r>
      <w:r w:rsidR="00445F4A" w:rsidRPr="00A5521E">
        <w:rPr>
          <w:color w:val="BF4E14" w:themeColor="accent2" w:themeShade="BF"/>
        </w:rPr>
        <w:t>Diagnostique</w:t>
      </w:r>
      <w:r w:rsidR="008D3595" w:rsidRPr="00A5521E">
        <w:rPr>
          <w:color w:val="BF4E14" w:themeColor="accent2" w:themeShade="BF"/>
        </w:rPr>
        <w:t>/</w:t>
      </w:r>
      <w:r w:rsidR="008D3595" w:rsidRPr="00A5521E">
        <w:rPr>
          <w:color w:val="7030A0"/>
          <w:kern w:val="0"/>
          <w14:ligatures w14:val="none"/>
        </w:rPr>
        <w:t>Corrective</w:t>
      </w:r>
      <w:r w:rsidR="00E7613D">
        <w:rPr>
          <w:color w:val="7030A0"/>
          <w:kern w:val="0"/>
          <w14:ligatures w14:val="none"/>
        </w:rPr>
        <w:t xml:space="preserve"> </w:t>
      </w:r>
      <w:r w:rsidR="00E7613D" w:rsidRPr="00E7613D">
        <w:rPr>
          <w:color w:val="000000" w:themeColor="text1"/>
        </w:rPr>
        <w:t>:</w:t>
      </w:r>
    </w:p>
    <w:p w14:paraId="68D72718" w14:textId="65A90566" w:rsidR="00577B34" w:rsidRDefault="00577B34" w:rsidP="00EA6DF5">
      <w:pPr>
        <w:jc w:val="both"/>
        <w:rPr>
          <w:color w:val="0D0D0D" w:themeColor="text1" w:themeTint="F2"/>
        </w:rPr>
      </w:pPr>
      <w:r>
        <w:rPr>
          <w:color w:val="0D0D0D" w:themeColor="text1" w:themeTint="F2"/>
        </w:rPr>
        <w:t xml:space="preserve">Ce mécanisme est probablement le plus </w:t>
      </w:r>
      <w:r w:rsidR="008D3595">
        <w:rPr>
          <w:color w:val="0D0D0D" w:themeColor="text1" w:themeTint="F2"/>
        </w:rPr>
        <w:t>sûr</w:t>
      </w:r>
      <w:r>
        <w:rPr>
          <w:color w:val="0D0D0D" w:themeColor="text1" w:themeTint="F2"/>
        </w:rPr>
        <w:t xml:space="preserve"> </w:t>
      </w:r>
      <w:r w:rsidR="00E27FD1">
        <w:rPr>
          <w:color w:val="0D0D0D" w:themeColor="text1" w:themeTint="F2"/>
        </w:rPr>
        <w:t>en termes de</w:t>
      </w:r>
      <w:r>
        <w:rPr>
          <w:color w:val="0D0D0D" w:themeColor="text1" w:themeTint="F2"/>
        </w:rPr>
        <w:t xml:space="preserve"> </w:t>
      </w:r>
      <w:r w:rsidR="008D3595">
        <w:rPr>
          <w:color w:val="0D0D0D" w:themeColor="text1" w:themeTint="F2"/>
        </w:rPr>
        <w:t xml:space="preserve">diagnostic, il consiste à vérifier la justesse d’une donnée en interrogeant directement </w:t>
      </w:r>
      <w:r w:rsidR="003D56A5">
        <w:rPr>
          <w:color w:val="0D0D0D" w:themeColor="text1" w:themeTint="F2"/>
        </w:rPr>
        <w:t>la source initiale</w:t>
      </w:r>
      <w:r w:rsidR="00DC0B73">
        <w:rPr>
          <w:color w:val="0D0D0D" w:themeColor="text1" w:themeTint="F2"/>
        </w:rPr>
        <w:t xml:space="preserve"> </w:t>
      </w:r>
      <w:r w:rsidR="008D3595">
        <w:rPr>
          <w:color w:val="0D0D0D" w:themeColor="text1" w:themeTint="F2"/>
        </w:rPr>
        <w:t>de l’information</w:t>
      </w:r>
      <w:r w:rsidR="00DC0B73">
        <w:rPr>
          <w:color w:val="0D0D0D" w:themeColor="text1" w:themeTint="F2"/>
        </w:rPr>
        <w:t xml:space="preserve"> ce qui permet de donner </w:t>
      </w:r>
      <w:r w:rsidR="009C1FCC">
        <w:rPr>
          <w:color w:val="0D0D0D" w:themeColor="text1" w:themeTint="F2"/>
        </w:rPr>
        <w:t xml:space="preserve">plus </w:t>
      </w:r>
      <w:r w:rsidR="00DC0B73">
        <w:rPr>
          <w:color w:val="0D0D0D" w:themeColor="text1" w:themeTint="F2"/>
        </w:rPr>
        <w:t>du contexte</w:t>
      </w:r>
      <w:r w:rsidR="009C1FCC">
        <w:rPr>
          <w:color w:val="0D0D0D" w:themeColor="text1" w:themeTint="F2"/>
        </w:rPr>
        <w:t xml:space="preserve"> à une donnée. </w:t>
      </w:r>
    </w:p>
    <w:p w14:paraId="77A8608C" w14:textId="2BFCBCEF" w:rsidR="003D56A5" w:rsidRDefault="003D56A5" w:rsidP="00EA6DF5">
      <w:pPr>
        <w:jc w:val="both"/>
        <w:rPr>
          <w:color w:val="0D0D0D" w:themeColor="text1" w:themeTint="F2"/>
        </w:rPr>
      </w:pPr>
      <w:r>
        <w:rPr>
          <w:color w:val="0D0D0D" w:themeColor="text1" w:themeTint="F2"/>
        </w:rPr>
        <w:t xml:space="preserve">C’est </w:t>
      </w:r>
      <w:r w:rsidR="00FD560E">
        <w:rPr>
          <w:color w:val="0D0D0D" w:themeColor="text1" w:themeTint="F2"/>
        </w:rPr>
        <w:t>une solution très puissante</w:t>
      </w:r>
      <w:r>
        <w:rPr>
          <w:color w:val="0D0D0D" w:themeColor="text1" w:themeTint="F2"/>
        </w:rPr>
        <w:t xml:space="preserve"> mais très lourde, </w:t>
      </w:r>
      <w:r w:rsidR="006C1A7F">
        <w:rPr>
          <w:color w:val="0D0D0D" w:themeColor="text1" w:themeTint="F2"/>
        </w:rPr>
        <w:t xml:space="preserve">cette solution est </w:t>
      </w:r>
      <w:r w:rsidR="00FD560E">
        <w:rPr>
          <w:color w:val="0D0D0D" w:themeColor="text1" w:themeTint="F2"/>
        </w:rPr>
        <w:t>régulièrement</w:t>
      </w:r>
      <w:r w:rsidR="006C1A7F">
        <w:rPr>
          <w:color w:val="0D0D0D" w:themeColor="text1" w:themeTint="F2"/>
        </w:rPr>
        <w:t xml:space="preserve"> utilisée dans </w:t>
      </w:r>
      <w:r w:rsidR="003453B3">
        <w:rPr>
          <w:color w:val="0D0D0D" w:themeColor="text1" w:themeTint="F2"/>
        </w:rPr>
        <w:t>le cadre de mon travail</w:t>
      </w:r>
      <w:r w:rsidR="006069BD">
        <w:rPr>
          <w:color w:val="0D0D0D" w:themeColor="text1" w:themeTint="F2"/>
        </w:rPr>
        <w:t>, en tant que data-</w:t>
      </w:r>
      <w:proofErr w:type="spellStart"/>
      <w:r w:rsidR="006069BD">
        <w:rPr>
          <w:color w:val="0D0D0D" w:themeColor="text1" w:themeTint="F2"/>
        </w:rPr>
        <w:t>analyst</w:t>
      </w:r>
      <w:proofErr w:type="spellEnd"/>
      <w:r w:rsidR="006069BD">
        <w:rPr>
          <w:color w:val="0D0D0D" w:themeColor="text1" w:themeTint="F2"/>
        </w:rPr>
        <w:t xml:space="preserve"> si une information importante est </w:t>
      </w:r>
      <w:r w:rsidR="00AB0433">
        <w:rPr>
          <w:color w:val="0D0D0D" w:themeColor="text1" w:themeTint="F2"/>
        </w:rPr>
        <w:t>erronée</w:t>
      </w:r>
      <w:r w:rsidR="006069BD">
        <w:rPr>
          <w:color w:val="0D0D0D" w:themeColor="text1" w:themeTint="F2"/>
        </w:rPr>
        <w:t xml:space="preserve"> et qu’elle n’a pas pu être traité automatiquement</w:t>
      </w:r>
      <w:r w:rsidR="00421405">
        <w:rPr>
          <w:color w:val="0D0D0D" w:themeColor="text1" w:themeTint="F2"/>
        </w:rPr>
        <w:t xml:space="preserve"> </w:t>
      </w:r>
      <w:r w:rsidR="004A6EC1">
        <w:rPr>
          <w:color w:val="0D0D0D" w:themeColor="text1" w:themeTint="F2"/>
        </w:rPr>
        <w:t xml:space="preserve">par les solutions mise en place en amont cela </w:t>
      </w:r>
      <w:r w:rsidR="004A6EC1">
        <w:rPr>
          <w:color w:val="0D0D0D" w:themeColor="text1" w:themeTint="F2"/>
        </w:rPr>
        <w:lastRenderedPageBreak/>
        <w:t>signifie qu’il est nécessaire de comprendre l’appar</w:t>
      </w:r>
      <w:r w:rsidR="00D6400C">
        <w:rPr>
          <w:color w:val="0D0D0D" w:themeColor="text1" w:themeTint="F2"/>
        </w:rPr>
        <w:t xml:space="preserve">ition de cette information (Uniquement pour les </w:t>
      </w:r>
      <w:r w:rsidR="000668EC">
        <w:rPr>
          <w:color w:val="0D0D0D" w:themeColor="text1" w:themeTint="F2"/>
        </w:rPr>
        <w:t>cas ayant de fort impact sur les analyses)</w:t>
      </w:r>
    </w:p>
    <w:p w14:paraId="7E5A4C8E" w14:textId="3CA1A1F7" w:rsidR="00577B34" w:rsidRPr="00E7613D" w:rsidRDefault="00A164C4" w:rsidP="00E7613D">
      <w:pPr>
        <w:jc w:val="both"/>
        <w:rPr>
          <w:color w:val="0D0D0D" w:themeColor="text1" w:themeTint="F2"/>
        </w:rPr>
      </w:pPr>
      <w:r>
        <w:rPr>
          <w:color w:val="0D0D0D" w:themeColor="text1" w:themeTint="F2"/>
        </w:rPr>
        <w:t>Un très bon exemple</w:t>
      </w:r>
      <w:r w:rsidR="00BC72C8">
        <w:rPr>
          <w:color w:val="0D0D0D" w:themeColor="text1" w:themeTint="F2"/>
        </w:rPr>
        <w:t xml:space="preserve"> de vérifications </w:t>
      </w:r>
      <w:r w:rsidR="003D0036">
        <w:rPr>
          <w:color w:val="0D0D0D" w:themeColor="text1" w:themeTint="F2"/>
        </w:rPr>
        <w:t>d’</w:t>
      </w:r>
      <w:r w:rsidR="007D1A46">
        <w:rPr>
          <w:color w:val="0D0D0D" w:themeColor="text1" w:themeTint="F2"/>
        </w:rPr>
        <w:t>après la vérité terrain et la confirmation</w:t>
      </w:r>
      <w:r w:rsidR="00AB0433">
        <w:rPr>
          <w:color w:val="0D0D0D" w:themeColor="text1" w:themeTint="F2"/>
        </w:rPr>
        <w:t xml:space="preserve"> </w:t>
      </w:r>
      <w:r w:rsidR="00BC72C8">
        <w:rPr>
          <w:color w:val="0D0D0D" w:themeColor="text1" w:themeTint="F2"/>
        </w:rPr>
        <w:t xml:space="preserve">des </w:t>
      </w:r>
      <w:proofErr w:type="gramStart"/>
      <w:r w:rsidR="003D0036">
        <w:rPr>
          <w:color w:val="0D0D0D" w:themeColor="text1" w:themeTint="F2"/>
        </w:rPr>
        <w:t>emails</w:t>
      </w:r>
      <w:proofErr w:type="gramEnd"/>
      <w:r w:rsidR="003D0036">
        <w:rPr>
          <w:color w:val="0D0D0D" w:themeColor="text1" w:themeTint="F2"/>
        </w:rPr>
        <w:t xml:space="preserve"> ou des numéros de téléphone par des codes</w:t>
      </w:r>
      <w:r w:rsidR="00AB0433">
        <w:rPr>
          <w:color w:val="0D0D0D" w:themeColor="text1" w:themeTint="F2"/>
        </w:rPr>
        <w:t xml:space="preserve"> lors de l’inscription à un site</w:t>
      </w:r>
      <w:r w:rsidR="003D0036">
        <w:rPr>
          <w:color w:val="0D0D0D" w:themeColor="text1" w:themeTint="F2"/>
        </w:rPr>
        <w:t>.</w:t>
      </w:r>
    </w:p>
    <w:p w14:paraId="73D636C5" w14:textId="19047C85" w:rsidR="00DC2E5F" w:rsidRPr="00C631A8" w:rsidRDefault="00BB17C9" w:rsidP="00EA6DF5">
      <w:pPr>
        <w:pStyle w:val="Paragraphedeliste"/>
        <w:numPr>
          <w:ilvl w:val="0"/>
          <w:numId w:val="10"/>
        </w:numPr>
        <w:jc w:val="both"/>
      </w:pPr>
      <w:r w:rsidRPr="00CB2BF8">
        <w:rPr>
          <w:b/>
          <w:bCs/>
        </w:rPr>
        <w:t>Filtre</w:t>
      </w:r>
      <w:r w:rsidR="00A5521E">
        <w:rPr>
          <w:b/>
          <w:bCs/>
        </w:rPr>
        <w:t xml:space="preserve"> </w:t>
      </w:r>
      <w:r w:rsidR="00E7613D">
        <w:rPr>
          <w:b/>
          <w:bCs/>
        </w:rPr>
        <w:t>–</w:t>
      </w:r>
      <w:r w:rsidR="007D73B2">
        <w:t xml:space="preserve"> </w:t>
      </w:r>
      <w:r w:rsidR="002111C1" w:rsidRPr="004C337E">
        <w:rPr>
          <w:color w:val="0B769F" w:themeColor="accent4" w:themeShade="BF"/>
        </w:rPr>
        <w:t>Adaptative</w:t>
      </w:r>
      <w:r w:rsidR="00E7613D">
        <w:rPr>
          <w:color w:val="0B769F" w:themeColor="accent4" w:themeShade="BF"/>
        </w:rPr>
        <w:t xml:space="preserve"> </w:t>
      </w:r>
      <w:r w:rsidR="00E7613D" w:rsidRPr="00E7613D">
        <w:rPr>
          <w:color w:val="000000" w:themeColor="text1"/>
        </w:rPr>
        <w:t>:</w:t>
      </w:r>
    </w:p>
    <w:p w14:paraId="7A9B82AF" w14:textId="052AC14F" w:rsidR="00C631A8" w:rsidRDefault="00C631A8" w:rsidP="00EA6DF5">
      <w:pPr>
        <w:jc w:val="both"/>
      </w:pPr>
      <w:r>
        <w:t>Le filtre</w:t>
      </w:r>
      <w:r w:rsidR="0089691D">
        <w:t xml:space="preserve"> consiste à supprimer manuellement certaines </w:t>
      </w:r>
      <w:r w:rsidR="00C77296">
        <w:t>informations avant de faire ces analyses, par exemple enlever les valeurs aberrantes</w:t>
      </w:r>
      <w:r w:rsidR="00E8624B">
        <w:t xml:space="preserve"> ou </w:t>
      </w:r>
      <w:proofErr w:type="spellStart"/>
      <w:r w:rsidR="00E8624B">
        <w:t>null</w:t>
      </w:r>
      <w:proofErr w:type="spellEnd"/>
      <w:r w:rsidR="00C77296">
        <w:t xml:space="preserve"> d’un échantillon</w:t>
      </w:r>
      <w:r w:rsidR="008B4953">
        <w:t>. Cette solution est efficace mais n’est pas</w:t>
      </w:r>
      <w:r w:rsidR="00EE3783">
        <w:t xml:space="preserve"> pérenne.</w:t>
      </w:r>
    </w:p>
    <w:p w14:paraId="7F534C7A" w14:textId="0D6A4067" w:rsidR="00E7613D" w:rsidRDefault="00C37C98" w:rsidP="00EA6DF5">
      <w:pPr>
        <w:jc w:val="both"/>
      </w:pPr>
      <w:r>
        <w:t>NB : Le clustering est également une solution appartenant au registre du filtre.</w:t>
      </w:r>
    </w:p>
    <w:p w14:paraId="0ACD0E02" w14:textId="77777777" w:rsidR="00B25C7F" w:rsidRDefault="00B25C7F" w:rsidP="00EA6DF5">
      <w:pPr>
        <w:jc w:val="both"/>
      </w:pPr>
    </w:p>
    <w:p w14:paraId="54E4368B" w14:textId="72692044" w:rsidR="00CF2883" w:rsidRPr="00CF2883" w:rsidRDefault="000F3668" w:rsidP="00EA6DF5">
      <w:pPr>
        <w:pStyle w:val="Paragraphedeliste"/>
        <w:numPr>
          <w:ilvl w:val="0"/>
          <w:numId w:val="10"/>
        </w:numPr>
        <w:jc w:val="both"/>
      </w:pPr>
      <w:r w:rsidRPr="00CB2BF8">
        <w:rPr>
          <w:b/>
          <w:bCs/>
        </w:rPr>
        <w:t>Audit</w:t>
      </w:r>
      <w:r w:rsidR="00A5521E">
        <w:rPr>
          <w:b/>
          <w:bCs/>
        </w:rPr>
        <w:t xml:space="preserve"> </w:t>
      </w:r>
      <w:r w:rsidR="00E7613D">
        <w:rPr>
          <w:b/>
          <w:bCs/>
        </w:rPr>
        <w:t>–</w:t>
      </w:r>
      <w:r w:rsidR="002111C1">
        <w:t xml:space="preserve"> </w:t>
      </w:r>
      <w:r w:rsidR="002111C1" w:rsidRPr="007D73B2">
        <w:rPr>
          <w:color w:val="BF4E14" w:themeColor="accent2" w:themeShade="BF"/>
        </w:rPr>
        <w:t>Diagnostiqu</w:t>
      </w:r>
      <w:r w:rsidR="007D73B2">
        <w:rPr>
          <w:color w:val="BF4E14" w:themeColor="accent2" w:themeShade="BF"/>
        </w:rPr>
        <w:t>e</w:t>
      </w:r>
      <w:r w:rsidR="00E7613D">
        <w:rPr>
          <w:color w:val="BF4E14" w:themeColor="accent2" w:themeShade="BF"/>
        </w:rPr>
        <w:t xml:space="preserve"> </w:t>
      </w:r>
      <w:r w:rsidR="00E7613D" w:rsidRPr="00E7613D">
        <w:rPr>
          <w:color w:val="000000" w:themeColor="text1"/>
        </w:rPr>
        <w:t>:</w:t>
      </w:r>
    </w:p>
    <w:p w14:paraId="452100E5" w14:textId="2A9C09DA" w:rsidR="00E7613D" w:rsidRDefault="002B2F73" w:rsidP="00134234">
      <w:pPr>
        <w:jc w:val="both"/>
      </w:pPr>
      <w:r>
        <w:t>Un audit est équivalent à une analyse</w:t>
      </w:r>
      <w:r w:rsidR="00B4620B">
        <w:t xml:space="preserve"> de </w:t>
      </w:r>
      <w:r w:rsidR="00856433">
        <w:t>l’état actuel. Il permet de mettre en avant les forces et les faiblesses</w:t>
      </w:r>
      <w:r w:rsidR="00A5526B">
        <w:t xml:space="preserve"> de notre système de gestion des données.</w:t>
      </w:r>
    </w:p>
    <w:p w14:paraId="2FC9FC0B" w14:textId="77777777" w:rsidR="00B25C7F" w:rsidRDefault="00B25C7F" w:rsidP="00134234">
      <w:pPr>
        <w:jc w:val="both"/>
      </w:pPr>
    </w:p>
    <w:p w14:paraId="7CD8395E" w14:textId="41172907" w:rsidR="00CF2883" w:rsidRPr="00CF2883" w:rsidRDefault="006F751F" w:rsidP="00EA6DF5">
      <w:pPr>
        <w:pStyle w:val="Paragraphedeliste"/>
        <w:numPr>
          <w:ilvl w:val="0"/>
          <w:numId w:val="10"/>
        </w:numPr>
        <w:jc w:val="both"/>
      </w:pPr>
      <w:r w:rsidRPr="00CB2BF8">
        <w:rPr>
          <w:b/>
          <w:bCs/>
        </w:rPr>
        <w:t>Suivi des données</w:t>
      </w:r>
      <w:r>
        <w:t xml:space="preserve"> </w:t>
      </w:r>
      <w:r w:rsidR="00E7613D">
        <w:t>–</w:t>
      </w:r>
      <w:r w:rsidR="00A5521E">
        <w:t xml:space="preserve"> </w:t>
      </w:r>
      <w:r w:rsidR="002111C1" w:rsidRPr="004C337E">
        <w:rPr>
          <w:color w:val="3A7C22" w:themeColor="accent6" w:themeShade="BF"/>
        </w:rPr>
        <w:t>Préventive</w:t>
      </w:r>
      <w:r w:rsidR="00E7613D">
        <w:rPr>
          <w:color w:val="3A7C22" w:themeColor="accent6" w:themeShade="BF"/>
        </w:rPr>
        <w:t xml:space="preserve"> </w:t>
      </w:r>
      <w:r w:rsidR="00E7613D" w:rsidRPr="00E7613D">
        <w:rPr>
          <w:color w:val="000000" w:themeColor="text1"/>
        </w:rPr>
        <w:t>:</w:t>
      </w:r>
    </w:p>
    <w:p w14:paraId="502D1676" w14:textId="56C7F63B" w:rsidR="00CF2883" w:rsidRDefault="00CF2883" w:rsidP="00EA6DF5">
      <w:pPr>
        <w:jc w:val="both"/>
      </w:pPr>
      <w:r>
        <w:t>Cette solution</w:t>
      </w:r>
      <w:r w:rsidR="00A5526B">
        <w:t xml:space="preserve"> </w:t>
      </w:r>
      <w:r w:rsidR="00F10F01">
        <w:t>consiste à avoir un pilotage</w:t>
      </w:r>
      <w:r w:rsidR="008E3BA0">
        <w:t xml:space="preserve"> et un contrôle</w:t>
      </w:r>
      <w:r w:rsidR="00F10F01">
        <w:t xml:space="preserve"> permanent des données,</w:t>
      </w:r>
      <w:r w:rsidR="008E3BA0">
        <w:t xml:space="preserve"> </w:t>
      </w:r>
      <w:r w:rsidR="007E3E99">
        <w:t xml:space="preserve">en effet il ne suffit pas seulement de </w:t>
      </w:r>
      <w:r w:rsidR="008E3BA0">
        <w:t>vérifier</w:t>
      </w:r>
      <w:r w:rsidR="004D1556">
        <w:t xml:space="preserve"> de temps en temps les données</w:t>
      </w:r>
      <w:r w:rsidR="008A1CB0">
        <w:t>.</w:t>
      </w:r>
    </w:p>
    <w:p w14:paraId="3CD73A78" w14:textId="77777777" w:rsidR="00B25C7F" w:rsidRDefault="00B25C7F" w:rsidP="00EA6DF5">
      <w:pPr>
        <w:jc w:val="both"/>
      </w:pPr>
    </w:p>
    <w:p w14:paraId="70DA0509" w14:textId="19490FD3" w:rsidR="008E3E37" w:rsidRDefault="00056B70" w:rsidP="00EA6DF5">
      <w:pPr>
        <w:pStyle w:val="Paragraphedeliste"/>
        <w:numPr>
          <w:ilvl w:val="0"/>
          <w:numId w:val="10"/>
        </w:numPr>
        <w:jc w:val="both"/>
      </w:pPr>
      <w:r w:rsidRPr="00CB2BF8">
        <w:rPr>
          <w:b/>
          <w:bCs/>
        </w:rPr>
        <w:t>Nettoyage</w:t>
      </w:r>
      <w:r w:rsidR="00AC0DE6">
        <w:t xml:space="preserve"> </w:t>
      </w:r>
      <w:r w:rsidR="00A5521E">
        <w:t xml:space="preserve">- </w:t>
      </w:r>
      <w:r w:rsidR="007D73B2" w:rsidRPr="007D73B2">
        <w:rPr>
          <w:color w:val="7030A0"/>
        </w:rPr>
        <w:t>Correctives</w:t>
      </w:r>
      <w:r w:rsidR="007D73B2">
        <w:t xml:space="preserve"> :</w:t>
      </w:r>
    </w:p>
    <w:p w14:paraId="09FB1479" w14:textId="15B07C4B" w:rsidR="00A60E88" w:rsidRDefault="008A1CB0" w:rsidP="00A60E88">
      <w:pPr>
        <w:jc w:val="both"/>
      </w:pPr>
      <w:r>
        <w:t xml:space="preserve">Le nettoyage est une solution élémentaire, </w:t>
      </w:r>
      <w:r w:rsidR="0060002A">
        <w:t>cela</w:t>
      </w:r>
      <w:r>
        <w:t xml:space="preserve"> </w:t>
      </w:r>
      <w:r w:rsidR="0060002A">
        <w:t>revient</w:t>
      </w:r>
      <w:r>
        <w:t xml:space="preserve"> tout simplement </w:t>
      </w:r>
      <w:r w:rsidR="00AC783C">
        <w:t xml:space="preserve">à retirer </w:t>
      </w:r>
      <w:r w:rsidR="0060002A">
        <w:t xml:space="preserve">des données </w:t>
      </w:r>
      <w:r w:rsidR="00B04563">
        <w:t>l</w:t>
      </w:r>
      <w:r w:rsidR="00AC783C">
        <w:t>es éléments</w:t>
      </w:r>
      <w:r w:rsidR="00B04563">
        <w:t xml:space="preserve"> indésirables</w:t>
      </w:r>
      <w:r w:rsidR="00AC783C">
        <w:t xml:space="preserve"> </w:t>
      </w:r>
      <w:r w:rsidR="00B04563">
        <w:t>(</w:t>
      </w:r>
      <w:r w:rsidR="00AC783C">
        <w:t>totalement erronées</w:t>
      </w:r>
      <w:r w:rsidR="0060002A">
        <w:t>,</w:t>
      </w:r>
      <w:r w:rsidR="00AC783C">
        <w:t xml:space="preserve"> </w:t>
      </w:r>
      <w:r w:rsidR="0060002A">
        <w:t xml:space="preserve">les </w:t>
      </w:r>
      <w:r w:rsidR="00967F58">
        <w:t>doublons, ...</w:t>
      </w:r>
      <w:r w:rsidR="00B04563">
        <w:t>).</w:t>
      </w:r>
    </w:p>
    <w:p w14:paraId="798F6110" w14:textId="77777777" w:rsidR="00B25C7F" w:rsidRDefault="00B25C7F" w:rsidP="00A60E88">
      <w:pPr>
        <w:jc w:val="both"/>
      </w:pPr>
    </w:p>
    <w:p w14:paraId="6B55CDB9" w14:textId="3EE3F1FF" w:rsidR="00056B70" w:rsidRDefault="00E01725" w:rsidP="00E01725">
      <w:pPr>
        <w:pStyle w:val="Paragraphedeliste"/>
        <w:numPr>
          <w:ilvl w:val="0"/>
          <w:numId w:val="10"/>
        </w:numPr>
        <w:jc w:val="both"/>
      </w:pPr>
      <w:r w:rsidRPr="004812BE">
        <w:rPr>
          <w:b/>
          <w:bCs/>
        </w:rPr>
        <w:t>R</w:t>
      </w:r>
      <w:r w:rsidR="00D855E5" w:rsidRPr="004812BE">
        <w:rPr>
          <w:b/>
          <w:bCs/>
        </w:rPr>
        <w:t>ègle de gestion</w:t>
      </w:r>
      <w:r w:rsidR="006657C2" w:rsidRPr="004812BE">
        <w:rPr>
          <w:b/>
          <w:bCs/>
        </w:rPr>
        <w:t xml:space="preserve"> métier</w:t>
      </w:r>
      <w:r w:rsidR="00823C94" w:rsidRPr="00823C94">
        <w:rPr>
          <w:color w:val="3A7C22" w:themeColor="accent6" w:themeShade="BF"/>
        </w:rPr>
        <w:t xml:space="preserve"> </w:t>
      </w:r>
      <w:r w:rsidR="00823C94">
        <w:rPr>
          <w:color w:val="3A7C22" w:themeColor="accent6" w:themeShade="BF"/>
        </w:rPr>
        <w:t xml:space="preserve">- </w:t>
      </w:r>
      <w:r w:rsidR="00823C94" w:rsidRPr="004C337E">
        <w:rPr>
          <w:color w:val="3A7C22" w:themeColor="accent6" w:themeShade="BF"/>
        </w:rPr>
        <w:t>Préventive</w:t>
      </w:r>
      <w:r w:rsidR="00823C94">
        <w:t> :</w:t>
      </w:r>
    </w:p>
    <w:p w14:paraId="7AD83E0E" w14:textId="34A0345C" w:rsidR="00E01725" w:rsidRDefault="00E01725" w:rsidP="00E01725">
      <w:pPr>
        <w:jc w:val="both"/>
      </w:pPr>
      <w:r>
        <w:t xml:space="preserve">Les règles de gestion sont des éléments </w:t>
      </w:r>
      <w:r w:rsidR="006657C2">
        <w:t xml:space="preserve">métiers </w:t>
      </w:r>
      <w:r w:rsidR="00967F58">
        <w:t>qui permetten</w:t>
      </w:r>
      <w:r w:rsidR="0049565C">
        <w:t xml:space="preserve">t de garantir une </w:t>
      </w:r>
      <w:r w:rsidR="004812BE">
        <w:t>cohérence (dimension de la qualité des données)</w:t>
      </w:r>
      <w:r w:rsidR="000629C4">
        <w:t>.</w:t>
      </w:r>
      <w:r w:rsidR="00F4511A">
        <w:t xml:space="preserve"> </w:t>
      </w:r>
      <w:r w:rsidR="00844912">
        <w:t>Elles sont implémentées à l’entrée des bases de données. Par exemple</w:t>
      </w:r>
      <w:r w:rsidR="002A2A33">
        <w:t xml:space="preserve"> un achat</w:t>
      </w:r>
      <w:r w:rsidR="00A83F88">
        <w:t xml:space="preserve"> de 100</w:t>
      </w:r>
      <w:r w:rsidR="0006555C">
        <w:t xml:space="preserve"> euros pourrait être</w:t>
      </w:r>
      <w:r w:rsidR="002A2A33">
        <w:t xml:space="preserve"> </w:t>
      </w:r>
      <w:r w:rsidR="00A83F88">
        <w:t>enregistré</w:t>
      </w:r>
      <w:r w:rsidR="002A2A33">
        <w:t xml:space="preserve"> </w:t>
      </w:r>
      <w:r w:rsidR="0006555C">
        <w:t xml:space="preserve">en catégorie B car </w:t>
      </w:r>
      <w:r w:rsidR="00103446">
        <w:t>le prix total</w:t>
      </w:r>
      <w:r w:rsidR="0006555C">
        <w:t xml:space="preserve"> est compris entre 50 et 150 euros</w:t>
      </w:r>
      <w:r w:rsidR="00442BC2">
        <w:t>.</w:t>
      </w:r>
    </w:p>
    <w:p w14:paraId="56408B7D" w14:textId="77777777" w:rsidR="00103446" w:rsidRDefault="00103446" w:rsidP="00E01725">
      <w:pPr>
        <w:jc w:val="both"/>
      </w:pPr>
    </w:p>
    <w:p w14:paraId="1DA377C7" w14:textId="63BC645E" w:rsidR="000F0905" w:rsidRDefault="00103446" w:rsidP="00E01725">
      <w:pPr>
        <w:jc w:val="both"/>
      </w:pPr>
      <w:r>
        <w:t>Il existe donc un grand nombre de solutions existantes</w:t>
      </w:r>
      <w:r w:rsidR="005B5D8F">
        <w:t>, des outils informatiques ont été développé</w:t>
      </w:r>
      <w:r w:rsidR="003B7BF6">
        <w:t>s</w:t>
      </w:r>
      <w:r w:rsidR="005B5D8F">
        <w:t xml:space="preserve"> pour faciliter la mise en place </w:t>
      </w:r>
      <w:r w:rsidR="003B7BF6">
        <w:t>de ces dernières.</w:t>
      </w:r>
      <w:r w:rsidR="00C1110C">
        <w:t xml:space="preserve"> Nous pouvons prendre les exemples </w:t>
      </w:r>
      <w:r w:rsidR="001E66E8">
        <w:t>de Power center – Informatica</w:t>
      </w:r>
      <w:r w:rsidR="006B3C95">
        <w:t xml:space="preserve"> (minimum 5000 $ par an)</w:t>
      </w:r>
      <w:r w:rsidR="001E66E8">
        <w:t xml:space="preserve"> </w:t>
      </w:r>
      <w:r w:rsidR="00023742">
        <w:t xml:space="preserve">pour le nettoyage par ETL ou encore </w:t>
      </w:r>
      <w:r w:rsidR="006422CC">
        <w:t>Avellino –</w:t>
      </w:r>
      <w:r w:rsidR="00912478">
        <w:t xml:space="preserve"> Discovery</w:t>
      </w:r>
      <w:r w:rsidR="006422CC">
        <w:t xml:space="preserve"> (80 000 </w:t>
      </w:r>
      <w:r w:rsidR="004214DC" w:rsidRPr="004214DC">
        <w:t>€</w:t>
      </w:r>
      <w:r w:rsidR="004214DC">
        <w:t>)</w:t>
      </w:r>
      <w:r w:rsidR="00912478">
        <w:t xml:space="preserve"> pour l’audit.</w:t>
      </w:r>
    </w:p>
    <w:p w14:paraId="56A42DD5" w14:textId="77777777" w:rsidR="006A13AC" w:rsidRDefault="006A13AC" w:rsidP="00E01725">
      <w:pPr>
        <w:jc w:val="both"/>
      </w:pPr>
    </w:p>
    <w:p w14:paraId="08770CAC" w14:textId="5F69560F" w:rsidR="00FB4F5B" w:rsidRDefault="00FB4F5B" w:rsidP="00EA6DF5">
      <w:pPr>
        <w:pStyle w:val="Titre2"/>
        <w:numPr>
          <w:ilvl w:val="1"/>
          <w:numId w:val="2"/>
        </w:numPr>
        <w:jc w:val="both"/>
      </w:pPr>
      <w:bookmarkStart w:id="15" w:name="_Toc173922860"/>
      <w:r>
        <w:t>Les Méthodologies existantes.</w:t>
      </w:r>
      <w:bookmarkEnd w:id="15"/>
    </w:p>
    <w:p w14:paraId="5E0CB0B9" w14:textId="5292F3EC" w:rsidR="00E02C50" w:rsidRDefault="00FB4F5B" w:rsidP="00EA6DF5">
      <w:pPr>
        <w:jc w:val="both"/>
      </w:pPr>
      <w:r>
        <w:t xml:space="preserve">Nous venons </w:t>
      </w:r>
      <w:r w:rsidR="003F7152">
        <w:t>de faire un tour d’horizon des différentes solutions que nous pourrions qualifié</w:t>
      </w:r>
      <w:r w:rsidR="00393FF9">
        <w:t>es</w:t>
      </w:r>
      <w:r w:rsidR="003F7152">
        <w:t xml:space="preserve"> de </w:t>
      </w:r>
      <w:r w:rsidR="00AE248B">
        <w:t>« </w:t>
      </w:r>
      <w:r w:rsidR="003F7152">
        <w:t>primitive</w:t>
      </w:r>
      <w:r w:rsidR="00AE248B">
        <w:t> »</w:t>
      </w:r>
      <w:r w:rsidR="00393FF9">
        <w:t xml:space="preserve">, maintenant nous allons passer en revue certaines des méthodologies les plus </w:t>
      </w:r>
      <w:r w:rsidR="00393FF9">
        <w:lastRenderedPageBreak/>
        <w:t>populaires en gestion de la qualité des données, la plu</w:t>
      </w:r>
      <w:r w:rsidR="00997B8D">
        <w:t xml:space="preserve">part </w:t>
      </w:r>
      <w:r w:rsidR="00FB76F4">
        <w:t>de</w:t>
      </w:r>
      <w:r w:rsidR="00943265">
        <w:t xml:space="preserve"> ces solutions comportent plusieurs phase</w:t>
      </w:r>
      <w:r w:rsidR="00593A83">
        <w:t xml:space="preserve">s qui reprennent </w:t>
      </w:r>
      <w:r w:rsidR="0071594C">
        <w:t>les éléments vus</w:t>
      </w:r>
      <w:r w:rsidR="00E02C50">
        <w:t xml:space="preserve"> précédemment.</w:t>
      </w:r>
    </w:p>
    <w:p w14:paraId="5E45F56F" w14:textId="7181A8A5" w:rsidR="00FB4F5B" w:rsidRDefault="00DD5E6A" w:rsidP="00EA6DF5">
      <w:pPr>
        <w:jc w:val="both"/>
      </w:pPr>
      <w:r>
        <w:t xml:space="preserve">Ces </w:t>
      </w:r>
      <w:r w:rsidR="00391C30" w:rsidRPr="006B6354">
        <w:t>méthodologies</w:t>
      </w:r>
      <w:r w:rsidR="00684A22" w:rsidRPr="006B6354">
        <w:t xml:space="preserve"> </w:t>
      </w:r>
      <w:r w:rsidR="006B6354" w:rsidRPr="006B6354">
        <w:t>suiv</w:t>
      </w:r>
      <w:r w:rsidR="006B6354">
        <w:t xml:space="preserve">ent </w:t>
      </w:r>
      <w:r w:rsidR="007527EF">
        <w:t xml:space="preserve">approximativement </w:t>
      </w:r>
      <w:r w:rsidR="006B6354">
        <w:t xml:space="preserve">des phases similaires, en premier lieu une </w:t>
      </w:r>
      <w:r w:rsidR="007C0C54">
        <w:t>cartograp</w:t>
      </w:r>
      <w:r w:rsidR="0005747F">
        <w:t xml:space="preserve">hie de l’état actuel, </w:t>
      </w:r>
      <w:r w:rsidR="007527EF">
        <w:t>suivi d’</w:t>
      </w:r>
      <w:r w:rsidR="0005747F">
        <w:t xml:space="preserve">une mesure de la qualité données, </w:t>
      </w:r>
      <w:r w:rsidR="007527EF">
        <w:t xml:space="preserve">puis </w:t>
      </w:r>
      <w:r w:rsidR="0005747F">
        <w:t xml:space="preserve">une </w:t>
      </w:r>
      <w:r w:rsidR="007527EF">
        <w:t>étape d’</w:t>
      </w:r>
      <w:r w:rsidR="0005747F">
        <w:t>amélioration</w:t>
      </w:r>
      <w:r w:rsidR="00025942">
        <w:t xml:space="preserve">/réparation, </w:t>
      </w:r>
      <w:r w:rsidR="00391C30">
        <w:t>et dernièrement</w:t>
      </w:r>
      <w:r w:rsidR="00025942">
        <w:t xml:space="preserve"> </w:t>
      </w:r>
      <w:r w:rsidR="007527EF">
        <w:t>la création</w:t>
      </w:r>
      <w:r w:rsidR="00025942">
        <w:t xml:space="preserve"> </w:t>
      </w:r>
      <w:r w:rsidR="007527EF">
        <w:t>d’</w:t>
      </w:r>
      <w:r w:rsidR="00025942">
        <w:t>un pilotage continu</w:t>
      </w:r>
      <w:r w:rsidR="00391C30">
        <w:t xml:space="preserve">. De toute évidence </w:t>
      </w:r>
      <w:r w:rsidR="008C5D20">
        <w:t>toutes les méthodes</w:t>
      </w:r>
      <w:r w:rsidR="00391C30">
        <w:t xml:space="preserve"> n’appliquent pa</w:t>
      </w:r>
      <w:r w:rsidR="008C5D20">
        <w:t>s forcément</w:t>
      </w:r>
      <w:r w:rsidR="00391C30">
        <w:t xml:space="preserve"> les m</w:t>
      </w:r>
      <w:r w:rsidR="004D5EFA">
        <w:t xml:space="preserve">êmes </w:t>
      </w:r>
      <w:r w:rsidR="002A79C0">
        <w:t>étapes</w:t>
      </w:r>
      <w:r w:rsidR="008C5D20">
        <w:t>.</w:t>
      </w:r>
    </w:p>
    <w:p w14:paraId="3E3232D3" w14:textId="2FC05D1F" w:rsidR="00480140" w:rsidRDefault="00480140" w:rsidP="00EA6DF5">
      <w:pPr>
        <w:jc w:val="both"/>
      </w:pPr>
      <w:r>
        <w:t>Voici</w:t>
      </w:r>
      <w:r w:rsidR="004A7429">
        <w:t xml:space="preserve"> ci-dessous,</w:t>
      </w:r>
      <w:r>
        <w:t xml:space="preserve"> un tableau </w:t>
      </w:r>
      <w:r w:rsidR="00427B47">
        <w:t>comparatif</w:t>
      </w:r>
      <w:r>
        <w:t xml:space="preserve"> des principales </w:t>
      </w:r>
      <w:r w:rsidR="006C3055">
        <w:t>méthodologies (en rouge les 3 que nous étudierons).</w:t>
      </w:r>
      <w:r w:rsidR="004A7429">
        <w:t xml:space="preserve"> </w:t>
      </w:r>
      <w:r w:rsidR="00E12F6B">
        <w:t xml:space="preserve">Nous pouvons remarquer que chaque </w:t>
      </w:r>
      <w:r w:rsidR="005C6FC9">
        <w:t>système</w:t>
      </w:r>
      <w:r w:rsidR="00C562D1">
        <w:t xml:space="preserve"> exploit une phase d’analyse de donnée</w:t>
      </w:r>
      <w:r w:rsidR="007D0C0A">
        <w:t>, et de mesure (sauf CIHI).</w:t>
      </w:r>
      <w:r w:rsidR="007220C9">
        <w:t xml:space="preserve"> Mais </w:t>
      </w:r>
      <w:r w:rsidR="00831CA3">
        <w:t xml:space="preserve">ils </w:t>
      </w:r>
      <w:r w:rsidR="007220C9">
        <w:t>ne s’appuie</w:t>
      </w:r>
      <w:r w:rsidR="00831CA3">
        <w:t>nt</w:t>
      </w:r>
      <w:r w:rsidR="007220C9">
        <w:t xml:space="preserve"> pas</w:t>
      </w:r>
      <w:r w:rsidR="00831CA3">
        <w:t xml:space="preserve"> tous</w:t>
      </w:r>
      <w:r w:rsidR="007220C9">
        <w:t xml:space="preserve"> sur une phase de </w:t>
      </w:r>
      <w:r w:rsidR="00F47D00">
        <w:t>modélisation</w:t>
      </w:r>
      <w:r w:rsidR="007220C9">
        <w:t xml:space="preserve"> des </w:t>
      </w:r>
      <w:r w:rsidR="00F47D00">
        <w:t>processus</w:t>
      </w:r>
      <w:r w:rsidR="0031650A">
        <w:t>, ou d</w:t>
      </w:r>
      <w:r w:rsidR="00AF6633">
        <w:t>’</w:t>
      </w:r>
      <w:r w:rsidR="00341649">
        <w:t>analyse</w:t>
      </w:r>
      <w:r w:rsidR="00AF6633">
        <w:t xml:space="preserve"> des besoins</w:t>
      </w:r>
      <w:r w:rsidR="005021D2">
        <w:t>.</w:t>
      </w:r>
      <w:r w:rsidR="00C7657A">
        <w:t xml:space="preserve"> De plus </w:t>
      </w:r>
      <w:r w:rsidR="002762C8">
        <w:t xml:space="preserve">il est possible de voir que toutes les méthodes ne sont pas </w:t>
      </w:r>
      <w:r w:rsidR="00C86E55">
        <w:t>flexibles</w:t>
      </w:r>
      <w:r w:rsidR="00F55F68">
        <w:t xml:space="preserve"> quant à l’utilisation de nouvelle mesure</w:t>
      </w:r>
      <w:r w:rsidR="0029413C">
        <w:t>.</w:t>
      </w:r>
    </w:p>
    <w:p w14:paraId="1F26A164" w14:textId="2CF1885C" w:rsidR="000B62A2" w:rsidRDefault="00480140" w:rsidP="00EA6DF5">
      <w:pPr>
        <w:jc w:val="both"/>
      </w:pPr>
      <w:r w:rsidRPr="00480140">
        <w:rPr>
          <w:noProof/>
        </w:rPr>
        <w:drawing>
          <wp:inline distT="0" distB="0" distL="0" distR="0" wp14:anchorId="2AC017B7" wp14:editId="3441F754">
            <wp:extent cx="5760720" cy="3932555"/>
            <wp:effectExtent l="0" t="0" r="0" b="0"/>
            <wp:docPr id="4643188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1885" name="Image 1" descr="Une image contenant texte, capture d’écran, nombre, Police&#10;&#10;Description générée automatiquement"/>
                    <pic:cNvPicPr/>
                  </pic:nvPicPr>
                  <pic:blipFill>
                    <a:blip r:embed="rId15"/>
                    <a:stretch>
                      <a:fillRect/>
                    </a:stretch>
                  </pic:blipFill>
                  <pic:spPr>
                    <a:xfrm>
                      <a:off x="0" y="0"/>
                      <a:ext cx="5760720" cy="3932555"/>
                    </a:xfrm>
                    <a:prstGeom prst="rect">
                      <a:avLst/>
                    </a:prstGeom>
                  </pic:spPr>
                </pic:pic>
              </a:graphicData>
            </a:graphic>
          </wp:inline>
        </w:drawing>
      </w:r>
    </w:p>
    <w:p w14:paraId="03254A04" w14:textId="2788FF21" w:rsidR="00C7657A" w:rsidRDefault="00C7657A" w:rsidP="00C7657A">
      <w:pPr>
        <w:jc w:val="both"/>
      </w:pPr>
      <w:r>
        <w:t>Les méthodologies appliquant toutes les étapes devraient-être plus complète mais également plus complexe (plus cher) à appliquer.</w:t>
      </w:r>
    </w:p>
    <w:p w14:paraId="31387CEC" w14:textId="263E4DAE" w:rsidR="00F7462A" w:rsidRDefault="00F31838" w:rsidP="00EA6DF5">
      <w:pPr>
        <w:jc w:val="both"/>
      </w:pPr>
      <w:r>
        <w:t>Avant de commencer le tour d’horizon des 3 méthodes</w:t>
      </w:r>
      <w:r w:rsidR="005038D2">
        <w:t xml:space="preserve">, il </w:t>
      </w:r>
      <w:r w:rsidR="003232B6">
        <w:t>est essenti</w:t>
      </w:r>
      <w:r w:rsidR="00042113">
        <w:t>el de préciser que certains mécanismes de ces méthodes sont complexes</w:t>
      </w:r>
      <w:r w:rsidR="00D238C4">
        <w:t xml:space="preserve"> et </w:t>
      </w:r>
      <w:r w:rsidR="00B406D6">
        <w:t>seront survolés dans les explications.</w:t>
      </w:r>
    </w:p>
    <w:p w14:paraId="3364691A" w14:textId="77777777" w:rsidR="00A21C7E" w:rsidRPr="002465F7" w:rsidRDefault="00A21C7E" w:rsidP="00EA6DF5">
      <w:pPr>
        <w:jc w:val="both"/>
      </w:pPr>
    </w:p>
    <w:p w14:paraId="20D24A01" w14:textId="67F671EC" w:rsidR="00B040DD" w:rsidRDefault="00AC75E2" w:rsidP="00A21C7E">
      <w:pPr>
        <w:pStyle w:val="Paragraphedeliste"/>
        <w:numPr>
          <w:ilvl w:val="0"/>
          <w:numId w:val="10"/>
        </w:numPr>
        <w:jc w:val="both"/>
        <w:rPr>
          <w:b/>
          <w:bCs/>
          <w:sz w:val="28"/>
          <w:szCs w:val="28"/>
          <w:lang w:val="en-US"/>
        </w:rPr>
      </w:pPr>
      <w:r w:rsidRPr="00AC75E2">
        <w:rPr>
          <w:b/>
          <w:bCs/>
          <w:sz w:val="28"/>
          <w:szCs w:val="28"/>
          <w:lang w:val="en-US"/>
        </w:rPr>
        <w:t>TDQM (Total Data Quality Management)</w:t>
      </w:r>
    </w:p>
    <w:p w14:paraId="7630621F" w14:textId="11C96CF1" w:rsidR="00A21C7E" w:rsidRPr="000F0905" w:rsidRDefault="00A21C7E" w:rsidP="00A21C7E">
      <w:pPr>
        <w:pStyle w:val="Paragraphedeliste"/>
        <w:jc w:val="both"/>
        <w:rPr>
          <w:rFonts w:ascii="Arial Narrow" w:hAnsi="Arial Narrow"/>
          <w:i/>
          <w:iCs/>
          <w:sz w:val="28"/>
          <w:szCs w:val="28"/>
        </w:rPr>
      </w:pPr>
      <w:r w:rsidRPr="000F0905">
        <w:rPr>
          <w:rFonts w:ascii="Arial Narrow" w:hAnsi="Arial Narrow"/>
          <w:i/>
          <w:iCs/>
        </w:rPr>
        <w:t xml:space="preserve">Richard Y. Wang </w:t>
      </w:r>
    </w:p>
    <w:p w14:paraId="04EC7C96" w14:textId="227B353A" w:rsidR="00A21C7E" w:rsidRPr="000F0905" w:rsidRDefault="00A21C7E" w:rsidP="00A21C7E">
      <w:pPr>
        <w:pStyle w:val="Paragraphedeliste"/>
        <w:jc w:val="both"/>
        <w:rPr>
          <w:rStyle w:val="Lienhypertexte"/>
          <w:b/>
          <w:bCs/>
          <w:color w:val="auto"/>
          <w:sz w:val="28"/>
          <w:szCs w:val="28"/>
          <w:u w:val="none"/>
        </w:rPr>
      </w:pPr>
    </w:p>
    <w:p w14:paraId="5BF56430" w14:textId="2A408972" w:rsidR="003B0B8C" w:rsidRDefault="00B25C7F" w:rsidP="003D7C3D">
      <w:pPr>
        <w:jc w:val="both"/>
      </w:pPr>
      <w:r>
        <w:rPr>
          <w:noProof/>
          <w:lang w:val="en-US"/>
        </w:rPr>
        <w:lastRenderedPageBreak/>
        <w:drawing>
          <wp:anchor distT="0" distB="0" distL="114300" distR="114300" simplePos="0" relativeHeight="251658241" behindDoc="0" locked="0" layoutInCell="1" allowOverlap="1" wp14:anchorId="2259BC4B" wp14:editId="0E0015AA">
            <wp:simplePos x="0" y="0"/>
            <wp:positionH relativeFrom="column">
              <wp:posOffset>-355424</wp:posOffset>
            </wp:positionH>
            <wp:positionV relativeFrom="paragraph">
              <wp:posOffset>232806</wp:posOffset>
            </wp:positionV>
            <wp:extent cx="1651247" cy="1898971"/>
            <wp:effectExtent l="0" t="0" r="0" b="0"/>
            <wp:wrapSquare wrapText="bothSides"/>
            <wp:docPr id="1538106712" name="Image 3"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6712" name="Image 3" descr="Une image contenant texte, diagramme, capture d’écran, cercl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1247" cy="1898971"/>
                    </a:xfrm>
                    <a:prstGeom prst="rect">
                      <a:avLst/>
                    </a:prstGeom>
                  </pic:spPr>
                </pic:pic>
              </a:graphicData>
            </a:graphic>
          </wp:anchor>
        </w:drawing>
      </w:r>
      <w:r w:rsidR="001369E6">
        <w:t xml:space="preserve">NB : </w:t>
      </w:r>
      <w:r w:rsidR="007813BC">
        <w:t xml:space="preserve">Dans l’article scientifique il </w:t>
      </w:r>
      <w:r w:rsidR="003B0B8C">
        <w:t xml:space="preserve">y a une légère nuance que nous ne prendrons pas en compte dans </w:t>
      </w:r>
      <w:r w:rsidR="001369E6">
        <w:t>le résumé, l’information e</w:t>
      </w:r>
      <w:r w:rsidR="00C513BF">
        <w:t>st différenciée de la donnée</w:t>
      </w:r>
      <w:r w:rsidR="0018043E">
        <w:t>, une information correspond à</w:t>
      </w:r>
      <w:r w:rsidR="00C513BF">
        <w:t xml:space="preserve"> une donnée traitée.</w:t>
      </w:r>
    </w:p>
    <w:p w14:paraId="44A261B5" w14:textId="7E3AA107" w:rsidR="003D7C3D" w:rsidRPr="003D7C3D" w:rsidRDefault="003D7C3D" w:rsidP="003D7C3D">
      <w:pPr>
        <w:jc w:val="both"/>
        <w:rPr>
          <w:rStyle w:val="Lienhypertexte"/>
          <w:rFonts w:ascii="Helvetica" w:hAnsi="Helvetica"/>
          <w:u w:val="none"/>
        </w:rPr>
      </w:pPr>
      <w:r>
        <w:t xml:space="preserve">Cette méthodologie est </w:t>
      </w:r>
      <w:r w:rsidR="006730E1">
        <w:t>inspirée</w:t>
      </w:r>
      <w:r>
        <w:t xml:space="preserve"> d</w:t>
      </w:r>
      <w:r w:rsidR="00704D11">
        <w:t>u cycle de Deming</w:t>
      </w:r>
      <w:r w:rsidR="00E15E5E">
        <w:t xml:space="preserve"> (Plan-Do-</w:t>
      </w:r>
      <w:proofErr w:type="spellStart"/>
      <w:r w:rsidR="00E15E5E">
        <w:t>Act</w:t>
      </w:r>
      <w:proofErr w:type="spellEnd"/>
      <w:r w:rsidR="00E15E5E">
        <w:t>-Check)</w:t>
      </w:r>
      <w:r w:rsidR="00704D11">
        <w:t>, en reprenant les</w:t>
      </w:r>
      <w:r w:rsidR="00E15E5E">
        <w:t xml:space="preserve"> 4 </w:t>
      </w:r>
      <w:r w:rsidR="00704D11">
        <w:t xml:space="preserve">phases </w:t>
      </w:r>
      <w:r w:rsidR="00E15E5E">
        <w:t>principales vues plus haut.</w:t>
      </w:r>
      <w:r w:rsidR="007813BC">
        <w:t xml:space="preserve"> </w:t>
      </w:r>
      <w:r w:rsidR="005E11D3">
        <w:t>Elle</w:t>
      </w:r>
      <w:r w:rsidR="00295427">
        <w:t xml:space="preserve"> est difficilement applicable en complément </w:t>
      </w:r>
      <w:r w:rsidR="0057520D">
        <w:t xml:space="preserve">ou en support, elle est complète et </w:t>
      </w:r>
      <w:r w:rsidR="00FC59D7">
        <w:t xml:space="preserve">pour une utilisation optimale elle nécessite de repartir de 0. </w:t>
      </w:r>
      <w:r w:rsidR="001750BA">
        <w:t xml:space="preserve">Un </w:t>
      </w:r>
      <w:r w:rsidR="00A5255F">
        <w:t>des principaux concepts d</w:t>
      </w:r>
      <w:r w:rsidR="00D92436">
        <w:t xml:space="preserve">e cette </w:t>
      </w:r>
      <w:r w:rsidR="00362631">
        <w:t xml:space="preserve">stratégie </w:t>
      </w:r>
      <w:r w:rsidR="00A5255F">
        <w:t>et de considérer la donnée de la même façon qu’un objet physique</w:t>
      </w:r>
      <w:r w:rsidR="006A7B1D">
        <w:t>.</w:t>
      </w:r>
    </w:p>
    <w:p w14:paraId="2259D884" w14:textId="48E3F359" w:rsidR="00FF42AA" w:rsidRPr="00FB2362" w:rsidRDefault="006730E1" w:rsidP="00FF42AA">
      <w:pPr>
        <w:jc w:val="both"/>
      </w:pPr>
      <w:r>
        <w:br w:type="textWrapping" w:clear="all"/>
      </w:r>
    </w:p>
    <w:p w14:paraId="339E5DFC" w14:textId="3C8C30FF" w:rsidR="00B040DD" w:rsidRDefault="00B040DD" w:rsidP="002964E4">
      <w:pPr>
        <w:pStyle w:val="Paragraphedeliste"/>
        <w:numPr>
          <w:ilvl w:val="0"/>
          <w:numId w:val="20"/>
        </w:numPr>
        <w:jc w:val="both"/>
      </w:pPr>
      <w:r w:rsidRPr="00FB2362">
        <w:t xml:space="preserve">Définir </w:t>
      </w:r>
      <w:r w:rsidR="002964E4" w:rsidRPr="00FB2362">
        <w:t>donnée :</w:t>
      </w:r>
    </w:p>
    <w:p w14:paraId="5E736B36" w14:textId="6B4EDEB5" w:rsidR="00FF42AA" w:rsidRDefault="00FF42AA" w:rsidP="00FF42AA">
      <w:pPr>
        <w:pStyle w:val="Paragraphedeliste"/>
        <w:jc w:val="both"/>
      </w:pPr>
      <w:r>
        <w:t xml:space="preserve">Cette partie revient </w:t>
      </w:r>
      <w:r w:rsidR="002B3F08">
        <w:t>a effectué un état des lieux sur la donnée</w:t>
      </w:r>
      <w:r w:rsidR="006611E5">
        <w:t xml:space="preserve"> et son environnement</w:t>
      </w:r>
    </w:p>
    <w:p w14:paraId="2053B502" w14:textId="270CFE52" w:rsidR="00BD5B8D" w:rsidRDefault="006611E5" w:rsidP="00715049">
      <w:pPr>
        <w:pStyle w:val="Paragraphedeliste"/>
        <w:jc w:val="both"/>
      </w:pPr>
      <w:r>
        <w:t xml:space="preserve">Tout d’abord une </w:t>
      </w:r>
      <w:r w:rsidR="00AD58C9" w:rsidRPr="00591DBE">
        <w:rPr>
          <w:i/>
          <w:iCs/>
        </w:rPr>
        <w:t>Évaluation</w:t>
      </w:r>
      <w:r w:rsidR="00334112" w:rsidRPr="00591DBE">
        <w:rPr>
          <w:i/>
          <w:iCs/>
        </w:rPr>
        <w:t xml:space="preserve"> de la qualité de l’information</w:t>
      </w:r>
      <w:r w:rsidR="00BE33FD">
        <w:t> </w:t>
      </w:r>
      <w:r>
        <w:t xml:space="preserve">est </w:t>
      </w:r>
      <w:r w:rsidR="00715049">
        <w:t>effectuée</w:t>
      </w:r>
      <w:r>
        <w:t> :</w:t>
      </w:r>
      <w:r w:rsidR="00BE33FD">
        <w:t xml:space="preserve"> Tout les rôles (Fournisseur, Fabricant, Utilisateur et Gestionnaire) donne une évaluation de</w:t>
      </w:r>
      <w:r w:rsidR="00763351">
        <w:t xml:space="preserve"> leur point de vue sur chaque dimension de la qualité des données</w:t>
      </w:r>
      <w:r w:rsidR="00400066">
        <w:t>.</w:t>
      </w:r>
    </w:p>
    <w:p w14:paraId="539E2387" w14:textId="73B36588" w:rsidR="00AD58C9" w:rsidRDefault="00715049" w:rsidP="00FF42AA">
      <w:pPr>
        <w:pStyle w:val="Paragraphedeliste"/>
        <w:jc w:val="both"/>
      </w:pPr>
      <w:r>
        <w:t xml:space="preserve">Également, une </w:t>
      </w:r>
      <w:r w:rsidR="00AD58C9" w:rsidRPr="00042B75">
        <w:rPr>
          <w:i/>
          <w:iCs/>
        </w:rPr>
        <w:t>Identification du système de production de la donnée</w:t>
      </w:r>
      <w:r>
        <w:t xml:space="preserve"> permet de mettre en avant </w:t>
      </w:r>
      <w:r w:rsidR="00DB23BF">
        <w:t xml:space="preserve">les rôles de chaque acteur ainsi que </w:t>
      </w:r>
      <w:r>
        <w:t xml:space="preserve">les différents </w:t>
      </w:r>
      <w:r w:rsidR="00D72148">
        <w:t>traitements</w:t>
      </w:r>
      <w:r w:rsidR="00DB23BF">
        <w:t xml:space="preserve"> </w:t>
      </w:r>
      <w:r w:rsidR="00D72148">
        <w:t>suivis par la donnée</w:t>
      </w:r>
      <w:r w:rsidR="009556BD">
        <w:t xml:space="preserve">. Cette étape est cruciale et permettra de simplifier les mesures et les analyses, à l’aide de la </w:t>
      </w:r>
      <w:r w:rsidR="009556BD" w:rsidRPr="009556BD">
        <w:t>Matrice d'Analyse de la Fabrication de l'Information</w:t>
      </w:r>
      <w:r w:rsidR="00D50379">
        <w:rPr>
          <w:rStyle w:val="Appelnotedebasdep"/>
        </w:rPr>
        <w:footnoteReference w:id="5"/>
      </w:r>
      <w:r w:rsidR="002F5C4A">
        <w:t>.</w:t>
      </w:r>
    </w:p>
    <w:p w14:paraId="6D1F6884" w14:textId="77777777" w:rsidR="00E07C66" w:rsidRPr="00FB2362" w:rsidRDefault="00E07C66" w:rsidP="00FF42AA">
      <w:pPr>
        <w:pStyle w:val="Paragraphedeliste"/>
        <w:jc w:val="both"/>
      </w:pPr>
    </w:p>
    <w:p w14:paraId="52CD0CA8" w14:textId="619B455C" w:rsidR="00B040DD" w:rsidRDefault="00B040DD" w:rsidP="00C86E55">
      <w:pPr>
        <w:pStyle w:val="Paragraphedeliste"/>
        <w:numPr>
          <w:ilvl w:val="0"/>
          <w:numId w:val="20"/>
        </w:numPr>
        <w:jc w:val="both"/>
      </w:pPr>
      <w:r>
        <w:t>Mesurer</w:t>
      </w:r>
      <w:r w:rsidR="00BC344A">
        <w:t xml:space="preserve"> </w:t>
      </w:r>
      <w:r w:rsidR="00FF42AA">
        <w:t>la donnée :</w:t>
      </w:r>
      <w:r w:rsidR="009556BD">
        <w:t xml:space="preserve"> </w:t>
      </w:r>
    </w:p>
    <w:p w14:paraId="0AA6B7F5" w14:textId="77777777" w:rsidR="00421F0E" w:rsidRDefault="002E4983" w:rsidP="00421F0E">
      <w:pPr>
        <w:pStyle w:val="Paragraphedeliste"/>
        <w:jc w:val="both"/>
      </w:pPr>
      <w:r>
        <w:t xml:space="preserve">Durant cette phase il y a logiquement </w:t>
      </w:r>
      <w:r w:rsidR="00421F0E">
        <w:t>une u</w:t>
      </w:r>
      <w:r w:rsidR="00051172">
        <w:t xml:space="preserve">tilisation des différentes mesures </w:t>
      </w:r>
      <w:r w:rsidR="00974082">
        <w:t>et dimensions adaptées</w:t>
      </w:r>
      <w:r w:rsidR="00421F0E">
        <w:t xml:space="preserve"> sur les données suivies</w:t>
      </w:r>
      <w:r w:rsidR="00CF740B">
        <w:t>.</w:t>
      </w:r>
    </w:p>
    <w:p w14:paraId="57DB03D7" w14:textId="0B782489" w:rsidR="00EC1ADD" w:rsidRDefault="00421F0E" w:rsidP="00421F0E">
      <w:pPr>
        <w:pStyle w:val="Paragraphedeliste"/>
        <w:jc w:val="both"/>
      </w:pPr>
      <w:r>
        <w:t xml:space="preserve">Il y a également </w:t>
      </w:r>
      <w:r w:rsidR="004F101C">
        <w:t>un</w:t>
      </w:r>
      <w:r w:rsidR="00507B9B">
        <w:t>e</w:t>
      </w:r>
      <w:r w:rsidR="004F101C">
        <w:t xml:space="preserve"> p</w:t>
      </w:r>
      <w:r w:rsidR="00CF740B">
        <w:t xml:space="preserve">rise en compte </w:t>
      </w:r>
      <w:r w:rsidR="004E4EE2">
        <w:t xml:space="preserve">du respect </w:t>
      </w:r>
      <w:r w:rsidR="00CF740B">
        <w:t>des différentes règles de gestion métier</w:t>
      </w:r>
      <w:r w:rsidR="00507B9B">
        <w:t>.</w:t>
      </w:r>
    </w:p>
    <w:p w14:paraId="0C90EBA3" w14:textId="550949CF" w:rsidR="002F5C4A" w:rsidRDefault="00EC1ADD" w:rsidP="00CF740B">
      <w:pPr>
        <w:pStyle w:val="Paragraphedeliste"/>
        <w:jc w:val="both"/>
      </w:pPr>
      <w:r>
        <w:t>Dans cette méthode ou prend également</w:t>
      </w:r>
      <w:r w:rsidR="00A722FF">
        <w:t xml:space="preserve"> utilisés</w:t>
      </w:r>
      <w:r>
        <w:t xml:space="preserve"> des métriques liées à la fabrication des données</w:t>
      </w:r>
      <w:r w:rsidR="00F46C70">
        <w:t xml:space="preserve">, par </w:t>
      </w:r>
      <w:r w:rsidR="00A722FF">
        <w:t>exemple l</w:t>
      </w:r>
      <w:r w:rsidR="002E4983">
        <w:t>e nombre de mise à jour effectué dans le système.</w:t>
      </w:r>
    </w:p>
    <w:p w14:paraId="44C3B241" w14:textId="77777777" w:rsidR="00E07C66" w:rsidRDefault="00E07C66" w:rsidP="00CF740B">
      <w:pPr>
        <w:pStyle w:val="Paragraphedeliste"/>
        <w:jc w:val="both"/>
      </w:pPr>
    </w:p>
    <w:p w14:paraId="6E35BB05" w14:textId="63B45556" w:rsidR="00FF42AA" w:rsidRDefault="00FF42AA" w:rsidP="00C86E55">
      <w:pPr>
        <w:pStyle w:val="Paragraphedeliste"/>
        <w:numPr>
          <w:ilvl w:val="0"/>
          <w:numId w:val="20"/>
        </w:numPr>
        <w:jc w:val="both"/>
      </w:pPr>
      <w:r>
        <w:t>Analyser la donnée :</w:t>
      </w:r>
    </w:p>
    <w:p w14:paraId="2099D100" w14:textId="62119332" w:rsidR="00793E43" w:rsidRDefault="006A5756" w:rsidP="00793E43">
      <w:pPr>
        <w:pStyle w:val="Paragraphedeliste"/>
        <w:jc w:val="both"/>
      </w:pPr>
      <w:r>
        <w:t>À</w:t>
      </w:r>
      <w:r w:rsidR="00793E43">
        <w:t xml:space="preserve"> partir </w:t>
      </w:r>
      <w:r w:rsidR="008A3567">
        <w:t>des résultats</w:t>
      </w:r>
      <w:r w:rsidR="00793E43">
        <w:t xml:space="preserve"> de la phase de mesure</w:t>
      </w:r>
      <w:r w:rsidR="0094179B">
        <w:t xml:space="preserve">, il faut </w:t>
      </w:r>
      <w:r w:rsidR="005119F2">
        <w:t>déterminer les causes d’éventuel anomalie dans les données</w:t>
      </w:r>
      <w:r w:rsidR="00A77541">
        <w:t>, dans l’objectif de trouver u</w:t>
      </w:r>
      <w:r w:rsidR="0013008E">
        <w:t>ne solution de régulation</w:t>
      </w:r>
      <w:r w:rsidR="005119F2">
        <w:t>.</w:t>
      </w:r>
    </w:p>
    <w:p w14:paraId="10B26A68" w14:textId="658553DE" w:rsidR="008A3567" w:rsidRDefault="008A3567" w:rsidP="00793E43">
      <w:pPr>
        <w:pStyle w:val="Paragraphedeliste"/>
        <w:jc w:val="both"/>
      </w:pPr>
      <w:r>
        <w:t xml:space="preserve">La méthode </w:t>
      </w:r>
      <w:r w:rsidR="00235A42">
        <w:t>suggère</w:t>
      </w:r>
      <w:r>
        <w:t xml:space="preserve"> d’étudier </w:t>
      </w:r>
      <w:r w:rsidR="00235A42">
        <w:t xml:space="preserve">les </w:t>
      </w:r>
      <w:r w:rsidR="00740AA8">
        <w:t>hypothèses</w:t>
      </w:r>
      <w:r w:rsidR="00184765">
        <w:t xml:space="preserve"> et </w:t>
      </w:r>
      <w:r w:rsidR="00740AA8">
        <w:t>les justifications</w:t>
      </w:r>
      <w:r w:rsidR="00235A42">
        <w:t> </w:t>
      </w:r>
      <w:r w:rsidR="00950170">
        <w:t>en profondeur</w:t>
      </w:r>
      <w:r w:rsidR="00795190">
        <w:t>.</w:t>
      </w:r>
    </w:p>
    <w:p w14:paraId="1385E536" w14:textId="44CD9AB5" w:rsidR="00235A42" w:rsidRDefault="00162936" w:rsidP="00D76621">
      <w:pPr>
        <w:pStyle w:val="Paragraphedeliste"/>
        <w:jc w:val="both"/>
      </w:pPr>
      <w:r>
        <w:t>De plus il est important de prendre en compte les bénéfices associés</w:t>
      </w:r>
      <w:r w:rsidR="007B5768">
        <w:t xml:space="preserve"> </w:t>
      </w:r>
      <w:r w:rsidR="004E1296">
        <w:t>à une amélioration potentiel</w:t>
      </w:r>
      <w:r w:rsidR="00314E35">
        <w:t>.</w:t>
      </w:r>
    </w:p>
    <w:p w14:paraId="10470DEA" w14:textId="77777777" w:rsidR="00E07C66" w:rsidRDefault="00E07C66" w:rsidP="00D76621">
      <w:pPr>
        <w:pStyle w:val="Paragraphedeliste"/>
        <w:jc w:val="both"/>
      </w:pPr>
    </w:p>
    <w:p w14:paraId="09D2C8E0" w14:textId="09E9D07D" w:rsidR="00120E34" w:rsidRDefault="00120E34" w:rsidP="002964E4">
      <w:pPr>
        <w:pStyle w:val="Paragraphedeliste"/>
        <w:numPr>
          <w:ilvl w:val="0"/>
          <w:numId w:val="20"/>
        </w:numPr>
        <w:jc w:val="both"/>
      </w:pPr>
      <w:r>
        <w:t>Amélior</w:t>
      </w:r>
      <w:r w:rsidR="006A5756">
        <w:t>ation et pilotage permanent</w:t>
      </w:r>
      <w:r>
        <w:t xml:space="preserve"> : </w:t>
      </w:r>
    </w:p>
    <w:p w14:paraId="578E5508" w14:textId="77777777" w:rsidR="004E67B5" w:rsidRDefault="00060F55" w:rsidP="0031539C">
      <w:pPr>
        <w:pStyle w:val="Paragraphedeliste"/>
        <w:jc w:val="both"/>
      </w:pPr>
      <w:r>
        <w:t xml:space="preserve">En se basant </w:t>
      </w:r>
      <w:r w:rsidR="00AE3CC8">
        <w:t>sur l’analyse, il faut maintenant mettre en avant</w:t>
      </w:r>
      <w:r w:rsidR="00860FD9">
        <w:t xml:space="preserve"> </w:t>
      </w:r>
      <w:r w:rsidR="00580FCE">
        <w:t>les principaux éléments</w:t>
      </w:r>
      <w:r w:rsidR="00860FD9">
        <w:t xml:space="preserve"> à améliorer.</w:t>
      </w:r>
      <w:r w:rsidR="0031539C">
        <w:t xml:space="preserve"> </w:t>
      </w:r>
      <w:r w:rsidR="00916C8E">
        <w:t xml:space="preserve">En </w:t>
      </w:r>
      <w:r w:rsidR="004E67B5">
        <w:t>ayant pour objectif :</w:t>
      </w:r>
    </w:p>
    <w:p w14:paraId="48CF3FDC" w14:textId="38141A22" w:rsidR="00580FCE" w:rsidRDefault="00916C8E" w:rsidP="004E67B5">
      <w:pPr>
        <w:pStyle w:val="Paragraphedeliste"/>
        <w:numPr>
          <w:ilvl w:val="1"/>
          <w:numId w:val="10"/>
        </w:numPr>
        <w:jc w:val="both"/>
      </w:pPr>
      <w:r>
        <w:t xml:space="preserve"> </w:t>
      </w:r>
      <w:r w:rsidR="004E67B5">
        <w:t>A</w:t>
      </w:r>
      <w:r>
        <w:t>ligner le</w:t>
      </w:r>
      <w:r w:rsidR="009479CF">
        <w:t>s</w:t>
      </w:r>
      <w:r>
        <w:t xml:space="preserve"> flux de données </w:t>
      </w:r>
      <w:r w:rsidR="002E497A">
        <w:t>et</w:t>
      </w:r>
      <w:r>
        <w:t xml:space="preserve"> le</w:t>
      </w:r>
      <w:r w:rsidR="009479CF">
        <w:t>s</w:t>
      </w:r>
      <w:r>
        <w:t xml:space="preserve"> flux </w:t>
      </w:r>
      <w:r w:rsidR="009479CF">
        <w:t>de travail</w:t>
      </w:r>
      <w:r w:rsidR="002E497A">
        <w:t xml:space="preserve"> avec le bon système de fabrication de la donnée.</w:t>
      </w:r>
    </w:p>
    <w:p w14:paraId="5FD2D9B8" w14:textId="416EA4BB" w:rsidR="004E67B5" w:rsidRDefault="004E67B5" w:rsidP="004E67B5">
      <w:pPr>
        <w:pStyle w:val="Paragraphedeliste"/>
        <w:numPr>
          <w:ilvl w:val="1"/>
          <w:numId w:val="10"/>
        </w:numPr>
        <w:jc w:val="both"/>
      </w:pPr>
      <w:r>
        <w:t>Créer de la cohérence entre les besoins commerciaux</w:t>
      </w:r>
      <w:r w:rsidR="00F434EB">
        <w:t xml:space="preserve"> et les données.</w:t>
      </w:r>
    </w:p>
    <w:p w14:paraId="73F69146" w14:textId="01DC86D4" w:rsidR="00F434EB" w:rsidRDefault="00F434EB" w:rsidP="00F434EB">
      <w:pPr>
        <w:ind w:left="708"/>
        <w:jc w:val="both"/>
      </w:pPr>
      <w:r>
        <w:lastRenderedPageBreak/>
        <w:t>La matrice d</w:t>
      </w:r>
      <w:r w:rsidR="00975F3C">
        <w:t>’analyse de la fabrication de l’informatio</w:t>
      </w:r>
      <w:r w:rsidR="0051663D">
        <w:t>n défini lors de la première phase permet d</w:t>
      </w:r>
      <w:r w:rsidR="002A612F">
        <w:t xml:space="preserve">’atteindre ces objectifs. </w:t>
      </w:r>
    </w:p>
    <w:p w14:paraId="55B42438" w14:textId="77777777" w:rsidR="00956E37" w:rsidRDefault="00956E37" w:rsidP="00F434EB">
      <w:pPr>
        <w:ind w:left="708"/>
        <w:jc w:val="both"/>
      </w:pPr>
    </w:p>
    <w:p w14:paraId="1F6B6712" w14:textId="77777777" w:rsidR="00B040DD" w:rsidRDefault="00B040DD" w:rsidP="00B040DD">
      <w:pPr>
        <w:jc w:val="both"/>
      </w:pPr>
    </w:p>
    <w:p w14:paraId="5F6D8429" w14:textId="77777777" w:rsidR="00B040DD" w:rsidRPr="002964E4" w:rsidRDefault="00B040DD" w:rsidP="00B040DD">
      <w:pPr>
        <w:pStyle w:val="Paragraphedeliste"/>
        <w:jc w:val="both"/>
        <w:rPr>
          <w:b/>
          <w:bCs/>
          <w:sz w:val="28"/>
          <w:szCs w:val="28"/>
        </w:rPr>
      </w:pPr>
    </w:p>
    <w:p w14:paraId="1898E408" w14:textId="77777777" w:rsidR="00486D29" w:rsidRDefault="00B51306" w:rsidP="00486D29">
      <w:pPr>
        <w:pStyle w:val="Paragraphedeliste"/>
        <w:numPr>
          <w:ilvl w:val="0"/>
          <w:numId w:val="10"/>
        </w:numPr>
        <w:jc w:val="both"/>
        <w:rPr>
          <w:b/>
          <w:bCs/>
          <w:sz w:val="28"/>
          <w:szCs w:val="28"/>
          <w:lang w:val="en-US"/>
        </w:rPr>
      </w:pPr>
      <w:r w:rsidRPr="00B51306">
        <w:rPr>
          <w:b/>
          <w:bCs/>
          <w:sz w:val="28"/>
          <w:szCs w:val="28"/>
          <w:lang w:val="en-US"/>
        </w:rPr>
        <w:t>AIMQ (A Methodology for Information Quality Assessment)</w:t>
      </w:r>
    </w:p>
    <w:p w14:paraId="6914BBAD" w14:textId="78431121" w:rsidR="00486D29" w:rsidRPr="00CD7760" w:rsidRDefault="00486D29" w:rsidP="00486D29">
      <w:pPr>
        <w:jc w:val="both"/>
        <w:rPr>
          <w:rFonts w:ascii="Arial Narrow" w:hAnsi="Arial Narrow"/>
          <w:i/>
          <w:iCs/>
          <w:sz w:val="28"/>
          <w:szCs w:val="28"/>
          <w:lang w:val="en-US"/>
        </w:rPr>
      </w:pPr>
      <w:r w:rsidRPr="00CD7760">
        <w:rPr>
          <w:rFonts w:ascii="Arial Narrow" w:hAnsi="Arial Narrow"/>
          <w:i/>
          <w:iCs/>
          <w:lang w:val="en-US"/>
        </w:rPr>
        <w:t xml:space="preserve">Yang W. Lee, Diane M. Strong, Beverly K. Kahn, Richard Y. Wang </w:t>
      </w:r>
    </w:p>
    <w:p w14:paraId="088AD1C7" w14:textId="10C329EB" w:rsidR="00CD7760" w:rsidRPr="00C963AE" w:rsidRDefault="00CD7760" w:rsidP="00314E90">
      <w:pPr>
        <w:tabs>
          <w:tab w:val="left" w:pos="1585"/>
        </w:tabs>
        <w:jc w:val="both"/>
        <w:rPr>
          <w:lang w:val="en-US"/>
        </w:rPr>
      </w:pPr>
    </w:p>
    <w:p w14:paraId="33CB2B90" w14:textId="70675382" w:rsidR="00C743F7" w:rsidRDefault="0020043D" w:rsidP="00314E90">
      <w:pPr>
        <w:tabs>
          <w:tab w:val="left" w:pos="1585"/>
        </w:tabs>
        <w:jc w:val="both"/>
      </w:pPr>
      <w:r>
        <w:t>AIMQ</w:t>
      </w:r>
      <w:r w:rsidR="003D3E71">
        <w:t xml:space="preserve"> est la </w:t>
      </w:r>
      <w:r w:rsidR="00A93061">
        <w:t>méthodologie</w:t>
      </w:r>
      <w:r w:rsidR="003D3E71">
        <w:t xml:space="preserve"> avec le moins de phase que nous allons étudier</w:t>
      </w:r>
      <w:r w:rsidR="00A93061">
        <w:t>, car elle ne possède pas de phase d’état des lieux sur la structure existante. Elle cherche également à faire un benchmark</w:t>
      </w:r>
      <w:r w:rsidR="00AE17B5">
        <w:t xml:space="preserve"> </w:t>
      </w:r>
      <w:r w:rsidR="002E307D">
        <w:rPr>
          <w:rStyle w:val="Appelnotedebasdep"/>
        </w:rPr>
        <w:footnoteReference w:id="6"/>
      </w:r>
      <w:r w:rsidR="00AE17B5">
        <w:t>entre les différentes organisations</w:t>
      </w:r>
      <w:r w:rsidR="006C60C8">
        <w:t>.</w:t>
      </w:r>
    </w:p>
    <w:p w14:paraId="25AF4395" w14:textId="00F333DB" w:rsidR="00B51306" w:rsidRDefault="00303E9D" w:rsidP="00314E90">
      <w:pPr>
        <w:tabs>
          <w:tab w:val="left" w:pos="1585"/>
        </w:tabs>
        <w:jc w:val="both"/>
      </w:pPr>
      <w:r w:rsidRPr="00303E9D">
        <w:rPr>
          <w:noProof/>
        </w:rPr>
        <w:drawing>
          <wp:anchor distT="0" distB="0" distL="114300" distR="114300" simplePos="0" relativeHeight="251658243" behindDoc="0" locked="0" layoutInCell="1" allowOverlap="1" wp14:anchorId="1F1C288A" wp14:editId="39D8FE14">
            <wp:simplePos x="0" y="0"/>
            <wp:positionH relativeFrom="column">
              <wp:posOffset>4460590</wp:posOffset>
            </wp:positionH>
            <wp:positionV relativeFrom="paragraph">
              <wp:posOffset>158627</wp:posOffset>
            </wp:positionV>
            <wp:extent cx="1870075" cy="1668780"/>
            <wp:effectExtent l="0" t="0" r="0" b="0"/>
            <wp:wrapSquare wrapText="bothSides"/>
            <wp:docPr id="22084756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47569" name="Image 1" descr="Une image contenant texte, capture d’écran, Police, nombr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0075" cy="1668780"/>
                    </a:xfrm>
                    <a:prstGeom prst="rect">
                      <a:avLst/>
                    </a:prstGeom>
                  </pic:spPr>
                </pic:pic>
              </a:graphicData>
            </a:graphic>
            <wp14:sizeRelH relativeFrom="page">
              <wp14:pctWidth>0</wp14:pctWidth>
            </wp14:sizeRelH>
            <wp14:sizeRelV relativeFrom="page">
              <wp14:pctHeight>0</wp14:pctHeight>
            </wp14:sizeRelV>
          </wp:anchor>
        </w:drawing>
      </w:r>
      <w:r w:rsidR="0020043D">
        <w:t>3 composantes</w:t>
      </w:r>
      <w:r w:rsidR="003D3E71">
        <w:t xml:space="preserve"> principales</w:t>
      </w:r>
      <w:r w:rsidR="00033C5C">
        <w:t xml:space="preserve"> </w:t>
      </w:r>
      <w:r w:rsidR="00DF0EFF">
        <w:t>de la création de la méthode</w:t>
      </w:r>
      <w:r w:rsidR="0020043D">
        <w:t> </w:t>
      </w:r>
      <w:r w:rsidR="00045FB7">
        <w:t>sont mises en avant :</w:t>
      </w:r>
      <w:r w:rsidR="0020043D">
        <w:t xml:space="preserve"> </w:t>
      </w:r>
    </w:p>
    <w:p w14:paraId="6C7D9F3E" w14:textId="415C3746" w:rsidR="00C72C8C" w:rsidRDefault="00BB757E" w:rsidP="00C72C8C">
      <w:pPr>
        <w:pStyle w:val="Paragraphedeliste"/>
        <w:numPr>
          <w:ilvl w:val="0"/>
          <w:numId w:val="23"/>
        </w:numPr>
        <w:tabs>
          <w:tab w:val="left" w:pos="1585"/>
        </w:tabs>
        <w:jc w:val="both"/>
      </w:pPr>
      <w:r>
        <w:t>PSP/IQ</w:t>
      </w:r>
      <w:r w:rsidR="00C72C8C">
        <w:t xml:space="preserve"> </w:t>
      </w:r>
    </w:p>
    <w:p w14:paraId="471E8E5A" w14:textId="23FC1546" w:rsidR="00BB757E" w:rsidRPr="00486D29" w:rsidRDefault="00F85DEF" w:rsidP="00BB757E">
      <w:pPr>
        <w:pStyle w:val="Paragraphedeliste"/>
        <w:tabs>
          <w:tab w:val="left" w:pos="1585"/>
        </w:tabs>
        <w:jc w:val="both"/>
      </w:pPr>
      <w:r>
        <w:t>Ici</w:t>
      </w:r>
      <w:r w:rsidR="00045FB7">
        <w:t xml:space="preserve"> </w:t>
      </w:r>
      <w:r>
        <w:t>l’</w:t>
      </w:r>
      <w:r w:rsidR="00045FB7">
        <w:t xml:space="preserve">objectif </w:t>
      </w:r>
      <w:r>
        <w:t xml:space="preserve">est </w:t>
      </w:r>
      <w:r w:rsidR="00045FB7">
        <w:t xml:space="preserve">de regrouper les dimensions </w:t>
      </w:r>
      <w:r w:rsidR="00725ADF">
        <w:t>d’analyse de la DQ</w:t>
      </w:r>
      <w:r w:rsidR="00811CF4">
        <w:t xml:space="preserve"> en 4 grandes parties</w:t>
      </w:r>
      <w:r w:rsidR="00153BA0">
        <w:t xml:space="preserve"> (</w:t>
      </w:r>
      <w:r w:rsidR="00E77C6B">
        <w:t>Intrinsèque</w:t>
      </w:r>
      <w:r w:rsidR="00153BA0">
        <w:t xml:space="preserve">, contexte, </w:t>
      </w:r>
      <w:r w:rsidR="00E77C6B">
        <w:t>représentative, accessibilité</w:t>
      </w:r>
      <w:r w:rsidR="00DC377E">
        <w:t>)</w:t>
      </w:r>
      <w:r w:rsidR="006F5C29">
        <w:t>.</w:t>
      </w:r>
      <w:r w:rsidR="00835579">
        <w:t xml:space="preserve"> Ce</w:t>
      </w:r>
      <w:r w:rsidR="000C57B8">
        <w:t xml:space="preserve">la </w:t>
      </w:r>
      <w:r w:rsidR="00835579">
        <w:t>permet d’évaluer la conformité aux attentes</w:t>
      </w:r>
      <w:r w:rsidR="00A00510">
        <w:t xml:space="preserve"> </w:t>
      </w:r>
      <w:r w:rsidR="00B026C3">
        <w:t>et spécifications des consommateur</w:t>
      </w:r>
      <w:r w:rsidR="00173BE1">
        <w:t>s</w:t>
      </w:r>
      <w:r w:rsidR="00B026C3">
        <w:t xml:space="preserve"> </w:t>
      </w:r>
      <w:r w:rsidR="00173BE1">
        <w:t xml:space="preserve">ainsi </w:t>
      </w:r>
      <w:r w:rsidR="00B026C3">
        <w:t>que des gestionnaires</w:t>
      </w:r>
      <w:r w:rsidR="00834365">
        <w:t xml:space="preserve">. </w:t>
      </w:r>
    </w:p>
    <w:p w14:paraId="6A4D12E7" w14:textId="28FD714F" w:rsidR="00E207F7" w:rsidRDefault="00BB757E" w:rsidP="00A868CD">
      <w:pPr>
        <w:pStyle w:val="Paragraphedeliste"/>
        <w:numPr>
          <w:ilvl w:val="0"/>
          <w:numId w:val="23"/>
        </w:numPr>
        <w:tabs>
          <w:tab w:val="left" w:pos="1585"/>
        </w:tabs>
        <w:jc w:val="both"/>
      </w:pPr>
      <w:r>
        <w:t>I</w:t>
      </w:r>
      <w:r w:rsidR="000B1B1E">
        <w:t>QA</w:t>
      </w:r>
    </w:p>
    <w:p w14:paraId="1779C152" w14:textId="28A92752" w:rsidR="001C30B9" w:rsidRDefault="008B3347" w:rsidP="001C30B9">
      <w:pPr>
        <w:pStyle w:val="Paragraphedeliste"/>
        <w:tabs>
          <w:tab w:val="left" w:pos="1585"/>
        </w:tabs>
        <w:jc w:val="both"/>
      </w:pPr>
      <w:r>
        <w:t xml:space="preserve">L’élément IQA </w:t>
      </w:r>
      <w:r w:rsidR="007F0CC2">
        <w:t>a la charge</w:t>
      </w:r>
      <w:r w:rsidR="0014735E">
        <w:t xml:space="preserve"> </w:t>
      </w:r>
      <w:r w:rsidR="00B16B5A">
        <w:t>d</w:t>
      </w:r>
      <w:r w:rsidR="0014735E">
        <w:t>e</w:t>
      </w:r>
      <w:r w:rsidR="00E336CD">
        <w:t xml:space="preserve"> faire ressortir les</w:t>
      </w:r>
      <w:r w:rsidR="0014735E">
        <w:t xml:space="preserve"> mesures </w:t>
      </w:r>
      <w:r w:rsidR="007F0CC2">
        <w:t xml:space="preserve">les plus pertinentes </w:t>
      </w:r>
      <w:r w:rsidR="00B53435">
        <w:t>par</w:t>
      </w:r>
      <w:r w:rsidR="00E336CD">
        <w:t xml:space="preserve"> </w:t>
      </w:r>
      <w:r w:rsidR="0014735E">
        <w:t xml:space="preserve">rapport </w:t>
      </w:r>
      <w:r w:rsidR="005E101A">
        <w:t>au modèle PSP/IQ</w:t>
      </w:r>
      <w:r w:rsidR="001C30B9">
        <w:t xml:space="preserve">. Des </w:t>
      </w:r>
      <w:r w:rsidR="00F26880">
        <w:t>études sur la fiabilité et l</w:t>
      </w:r>
      <w:r w:rsidR="008108B8">
        <w:t>’inter</w:t>
      </w:r>
      <w:r w:rsidR="00F26880">
        <w:t>dépendances des dimensions</w:t>
      </w:r>
      <w:r w:rsidR="008108B8">
        <w:t xml:space="preserve"> ont permis de </w:t>
      </w:r>
      <w:r w:rsidR="00CB6643">
        <w:t xml:space="preserve">montrer que </w:t>
      </w:r>
      <w:r w:rsidR="6801EE51">
        <w:t>bien</w:t>
      </w:r>
      <w:r w:rsidR="00CB6643">
        <w:t xml:space="preserve"> </w:t>
      </w:r>
      <w:r w:rsidR="00E336CD">
        <w:t xml:space="preserve">que </w:t>
      </w:r>
      <w:r w:rsidR="00CB6643">
        <w:t xml:space="preserve">la qualité des données </w:t>
      </w:r>
      <w:r w:rsidR="6BC36B28">
        <w:t xml:space="preserve">soit multidimensionnelle, </w:t>
      </w:r>
      <w:r w:rsidR="378BD13B">
        <w:t>elle rep</w:t>
      </w:r>
      <w:r w:rsidR="62086C0F">
        <w:t>résente un élément unique.</w:t>
      </w:r>
    </w:p>
    <w:p w14:paraId="7D9755C4" w14:textId="56F740C2" w:rsidR="00B63969" w:rsidRDefault="00B63969" w:rsidP="001C30B9">
      <w:pPr>
        <w:pStyle w:val="Paragraphedeliste"/>
        <w:tabs>
          <w:tab w:val="left" w:pos="1585"/>
        </w:tabs>
        <w:jc w:val="both"/>
      </w:pPr>
      <w:r>
        <w:t xml:space="preserve">De plus un écrémage des </w:t>
      </w:r>
      <w:r w:rsidR="008A1642">
        <w:t>mesures lié à chaque dimension a été effectué pour réduire le</w:t>
      </w:r>
      <w:r w:rsidR="00B53435">
        <w:t xml:space="preserve"> nombre de mesure</w:t>
      </w:r>
      <w:r w:rsidR="008A1642">
        <w:t xml:space="preserve"> et ainsi simplifié l’application de la méthode.</w:t>
      </w:r>
      <w:r w:rsidR="0005388C">
        <w:t xml:space="preserve"> </w:t>
      </w:r>
    </w:p>
    <w:p w14:paraId="32D89CA1" w14:textId="491DD833" w:rsidR="00BB757E" w:rsidRDefault="0014365C" w:rsidP="00C72C8C">
      <w:pPr>
        <w:pStyle w:val="Paragraphedeliste"/>
        <w:tabs>
          <w:tab w:val="left" w:pos="1585"/>
        </w:tabs>
        <w:jc w:val="both"/>
      </w:pPr>
      <w:r>
        <w:t>Finalement</w:t>
      </w:r>
      <w:r w:rsidR="00A77254">
        <w:t xml:space="preserve"> des </w:t>
      </w:r>
      <w:r w:rsidR="008F2D22">
        <w:t>notations</w:t>
      </w:r>
      <w:r w:rsidR="00990266">
        <w:t xml:space="preserve"> (moyenne de toutes les dimensions)</w:t>
      </w:r>
      <w:r w:rsidR="00A77254">
        <w:t xml:space="preserve"> sont associé pour </w:t>
      </w:r>
      <w:r>
        <w:t>les 4 division</w:t>
      </w:r>
      <w:r w:rsidR="00990266">
        <w:t xml:space="preserve"> PSP/IQ</w:t>
      </w:r>
      <w:r>
        <w:t>, ce qui permet d’identifier les forces et faiblesses de la DQ.</w:t>
      </w:r>
    </w:p>
    <w:p w14:paraId="5DCD71F5" w14:textId="3CA9EFB8" w:rsidR="00BB757E" w:rsidRDefault="000B1B1E" w:rsidP="00EF2182">
      <w:pPr>
        <w:pStyle w:val="Paragraphedeliste"/>
        <w:numPr>
          <w:ilvl w:val="0"/>
          <w:numId w:val="23"/>
        </w:numPr>
        <w:tabs>
          <w:tab w:val="left" w:pos="1585"/>
        </w:tabs>
        <w:jc w:val="both"/>
      </w:pPr>
      <w:r>
        <w:t>IQ</w:t>
      </w:r>
    </w:p>
    <w:p w14:paraId="0C381013" w14:textId="637663A2" w:rsidR="00BB757E" w:rsidRDefault="00EF2182" w:rsidP="00DE468E">
      <w:pPr>
        <w:pStyle w:val="Paragraphedeliste"/>
        <w:tabs>
          <w:tab w:val="left" w:pos="1585"/>
        </w:tabs>
        <w:jc w:val="both"/>
      </w:pPr>
      <w:r>
        <w:t xml:space="preserve">Dernièrement, nous </w:t>
      </w:r>
      <w:r w:rsidR="001F0A59">
        <w:t>somme sur un composant d’analyse de la situation,</w:t>
      </w:r>
      <w:r w:rsidR="005018DD">
        <w:t xml:space="preserve"> pour cela </w:t>
      </w:r>
      <w:r w:rsidR="00990266">
        <w:t>plusieurs points</w:t>
      </w:r>
      <w:r w:rsidR="005018DD">
        <w:t xml:space="preserve"> </w:t>
      </w:r>
      <w:r w:rsidR="007D76D7">
        <w:t>sont pris en compte :</w:t>
      </w:r>
    </w:p>
    <w:p w14:paraId="580CA059" w14:textId="427EE638" w:rsidR="00DE468E" w:rsidRDefault="00DE468E" w:rsidP="00BA36E3">
      <w:pPr>
        <w:pStyle w:val="Paragraphedeliste"/>
        <w:numPr>
          <w:ilvl w:val="1"/>
          <w:numId w:val="10"/>
        </w:numPr>
        <w:tabs>
          <w:tab w:val="left" w:pos="1585"/>
        </w:tabs>
        <w:jc w:val="both"/>
      </w:pPr>
      <w:r>
        <w:t>Analyse</w:t>
      </w:r>
      <w:r w:rsidR="006872F8">
        <w:t xml:space="preserve"> des résultats </w:t>
      </w:r>
      <w:r w:rsidR="00094C01">
        <w:t>établi</w:t>
      </w:r>
      <w:r w:rsidR="008F2D22">
        <w:t>s</w:t>
      </w:r>
      <w:r w:rsidR="00094C01">
        <w:t xml:space="preserve"> précédemment en ajoutant des éléments </w:t>
      </w:r>
      <w:r w:rsidR="004F4409">
        <w:t>d’analyse</w:t>
      </w:r>
      <w:r w:rsidR="008F2D22">
        <w:t>s,</w:t>
      </w:r>
      <w:r w:rsidR="004F4409">
        <w:t xml:space="preserve"> comme des </w:t>
      </w:r>
      <w:r w:rsidR="00094C01">
        <w:t>pondération</w:t>
      </w:r>
      <w:r w:rsidR="004F4409">
        <w:t>s.</w:t>
      </w:r>
    </w:p>
    <w:p w14:paraId="20150924" w14:textId="45848AA9" w:rsidR="00BA36E3" w:rsidRDefault="00BA36E3" w:rsidP="00BA36E3">
      <w:pPr>
        <w:pStyle w:val="Paragraphedeliste"/>
        <w:numPr>
          <w:ilvl w:val="1"/>
          <w:numId w:val="10"/>
        </w:numPr>
        <w:tabs>
          <w:tab w:val="left" w:pos="1585"/>
        </w:tabs>
        <w:jc w:val="both"/>
      </w:pPr>
      <w:r>
        <w:t>Benchmark par rappo</w:t>
      </w:r>
      <w:r w:rsidR="00DA7E74">
        <w:t xml:space="preserve">rt </w:t>
      </w:r>
      <w:r w:rsidR="00C93CFD">
        <w:t>aux meilleures entreprises</w:t>
      </w:r>
      <w:r w:rsidR="00DA7E74">
        <w:t xml:space="preserve"> du même domaine</w:t>
      </w:r>
      <w:r w:rsidR="00C93CFD">
        <w:t>, pour visualiser les éléments d’améliorations.</w:t>
      </w:r>
    </w:p>
    <w:p w14:paraId="7C210BA4" w14:textId="60363AAA" w:rsidR="00C93CFD" w:rsidRDefault="005B66C7" w:rsidP="00BA36E3">
      <w:pPr>
        <w:pStyle w:val="Paragraphedeliste"/>
        <w:numPr>
          <w:ilvl w:val="1"/>
          <w:numId w:val="10"/>
        </w:numPr>
        <w:tabs>
          <w:tab w:val="left" w:pos="1585"/>
        </w:tabs>
        <w:jc w:val="both"/>
      </w:pPr>
      <w:r>
        <w:t>Comparaison des différentes visions</w:t>
      </w:r>
      <w:r w:rsidR="00557BD2">
        <w:t xml:space="preserve"> de la qualité des données</w:t>
      </w:r>
      <w:r w:rsidR="00793F0C">
        <w:t xml:space="preserve"> du côté gestionnaire et consommateur</w:t>
      </w:r>
      <w:r w:rsidR="00110393">
        <w:t>,</w:t>
      </w:r>
      <w:r w:rsidR="00793F0C">
        <w:t xml:space="preserve"> </w:t>
      </w:r>
      <w:r w:rsidR="00110393">
        <w:t>ayant pour but</w:t>
      </w:r>
      <w:r>
        <w:t xml:space="preserve"> </w:t>
      </w:r>
      <w:r w:rsidR="00110393">
        <w:t>d’</w:t>
      </w:r>
      <w:r>
        <w:t xml:space="preserve">établir des </w:t>
      </w:r>
      <w:r w:rsidR="006F3CCB">
        <w:t>décalages</w:t>
      </w:r>
      <w:r>
        <w:t xml:space="preserve"> de visions et pouvoir améliorer</w:t>
      </w:r>
      <w:r w:rsidR="006F3CCB">
        <w:t xml:space="preserve"> la synchronisation entre </w:t>
      </w:r>
      <w:r w:rsidR="007A7FA6">
        <w:t>les différentes parties.</w:t>
      </w:r>
    </w:p>
    <w:p w14:paraId="7EB49BFA" w14:textId="7D459117" w:rsidR="004F4409" w:rsidRPr="00DE468E" w:rsidRDefault="004F4409" w:rsidP="00DE468E">
      <w:pPr>
        <w:pStyle w:val="Paragraphedeliste"/>
        <w:tabs>
          <w:tab w:val="left" w:pos="1585"/>
        </w:tabs>
        <w:jc w:val="both"/>
      </w:pPr>
    </w:p>
    <w:p w14:paraId="000F7794" w14:textId="4F203C5E" w:rsidR="00F7462A" w:rsidRDefault="000226C2" w:rsidP="00EA6DF5">
      <w:pPr>
        <w:pStyle w:val="Paragraphedeliste"/>
        <w:numPr>
          <w:ilvl w:val="0"/>
          <w:numId w:val="10"/>
        </w:numPr>
        <w:jc w:val="both"/>
        <w:rPr>
          <w:b/>
          <w:bCs/>
          <w:sz w:val="28"/>
          <w:szCs w:val="28"/>
          <w:lang w:val="en-US"/>
        </w:rPr>
      </w:pPr>
      <w:r>
        <w:rPr>
          <w:b/>
          <w:bCs/>
          <w:sz w:val="28"/>
          <w:szCs w:val="28"/>
          <w:lang w:val="en-US"/>
        </w:rPr>
        <w:lastRenderedPageBreak/>
        <w:t xml:space="preserve">(ORME) </w:t>
      </w:r>
      <w:r w:rsidR="00F7462A" w:rsidRPr="0071594C">
        <w:rPr>
          <w:b/>
          <w:bCs/>
          <w:sz w:val="28"/>
          <w:szCs w:val="28"/>
          <w:lang w:val="en-US"/>
        </w:rPr>
        <w:t>DQ assessment methods</w:t>
      </w:r>
      <w:r w:rsidR="00F641CB">
        <w:rPr>
          <w:b/>
          <w:bCs/>
          <w:sz w:val="28"/>
          <w:szCs w:val="28"/>
          <w:lang w:val="en-US"/>
        </w:rPr>
        <w:t xml:space="preserve"> </w:t>
      </w:r>
    </w:p>
    <w:p w14:paraId="6238C219" w14:textId="42B079EE" w:rsidR="006E598B" w:rsidRPr="00020C64" w:rsidRDefault="006E598B" w:rsidP="006E598B">
      <w:pPr>
        <w:pStyle w:val="Paragraphedeliste"/>
        <w:jc w:val="both"/>
        <w:rPr>
          <w:rFonts w:ascii="Arial Narrow" w:hAnsi="Arial Narrow"/>
          <w:i/>
          <w:iCs/>
          <w:sz w:val="28"/>
          <w:szCs w:val="28"/>
        </w:rPr>
      </w:pPr>
      <w:proofErr w:type="spellStart"/>
      <w:r w:rsidRPr="00020C64">
        <w:rPr>
          <w:rFonts w:ascii="Arial Narrow" w:hAnsi="Arial Narrow"/>
          <w:i/>
          <w:iCs/>
        </w:rPr>
        <w:t>Batini</w:t>
      </w:r>
      <w:proofErr w:type="spellEnd"/>
      <w:r w:rsidRPr="00020C64">
        <w:rPr>
          <w:rFonts w:ascii="Arial Narrow" w:hAnsi="Arial Narrow"/>
          <w:i/>
          <w:iCs/>
        </w:rPr>
        <w:t xml:space="preserve"> Carlo,</w:t>
      </w:r>
      <w:r w:rsidR="00020C64" w:rsidRPr="00020C64">
        <w:rPr>
          <w:rFonts w:ascii="Arial Narrow" w:hAnsi="Arial Narrow"/>
          <w:i/>
          <w:iCs/>
        </w:rPr>
        <w:t xml:space="preserve"> Barone Daniele, </w:t>
      </w:r>
      <w:proofErr w:type="spellStart"/>
      <w:r w:rsidR="00020C64" w:rsidRPr="00020C64">
        <w:rPr>
          <w:rFonts w:ascii="Arial Narrow" w:hAnsi="Arial Narrow"/>
          <w:i/>
          <w:iCs/>
        </w:rPr>
        <w:t>Ma</w:t>
      </w:r>
      <w:r w:rsidR="00020C64">
        <w:rPr>
          <w:rFonts w:ascii="Arial Narrow" w:hAnsi="Arial Narrow"/>
          <w:i/>
          <w:iCs/>
        </w:rPr>
        <w:t>strella</w:t>
      </w:r>
      <w:proofErr w:type="spellEnd"/>
      <w:r w:rsidR="00020C64" w:rsidRPr="00020C64">
        <w:rPr>
          <w:rFonts w:ascii="Arial Narrow" w:hAnsi="Arial Narrow"/>
          <w:i/>
          <w:iCs/>
        </w:rPr>
        <w:t xml:space="preserve"> Michelle</w:t>
      </w:r>
      <w:r w:rsidR="00020C64">
        <w:rPr>
          <w:rFonts w:ascii="Arial Narrow" w:hAnsi="Arial Narrow"/>
          <w:i/>
          <w:iCs/>
        </w:rPr>
        <w:t>,</w:t>
      </w:r>
      <w:r w:rsidR="00BC441A">
        <w:rPr>
          <w:rFonts w:ascii="Arial Narrow" w:hAnsi="Arial Narrow"/>
          <w:i/>
          <w:iCs/>
        </w:rPr>
        <w:t xml:space="preserve"> </w:t>
      </w:r>
      <w:proofErr w:type="spellStart"/>
      <w:r w:rsidR="00BC441A">
        <w:rPr>
          <w:rFonts w:ascii="Arial Narrow" w:hAnsi="Arial Narrow"/>
          <w:i/>
          <w:iCs/>
        </w:rPr>
        <w:t>Maurino</w:t>
      </w:r>
      <w:proofErr w:type="spellEnd"/>
      <w:r w:rsidR="00BC441A">
        <w:rPr>
          <w:rFonts w:ascii="Arial Narrow" w:hAnsi="Arial Narrow"/>
          <w:i/>
          <w:iCs/>
        </w:rPr>
        <w:t xml:space="preserve"> Andrea, Ruffini Claudio</w:t>
      </w:r>
    </w:p>
    <w:p w14:paraId="3F1D2E4C" w14:textId="77777777" w:rsidR="00A21C7E" w:rsidRPr="00020C64" w:rsidRDefault="00A21C7E" w:rsidP="00A21C7E">
      <w:pPr>
        <w:pStyle w:val="Paragraphedeliste"/>
        <w:jc w:val="both"/>
        <w:rPr>
          <w:b/>
          <w:bCs/>
          <w:sz w:val="28"/>
          <w:szCs w:val="28"/>
        </w:rPr>
      </w:pPr>
    </w:p>
    <w:p w14:paraId="65F0AF93" w14:textId="4451E270" w:rsidR="006C6113" w:rsidRDefault="006C6113" w:rsidP="00EA6DF5">
      <w:pPr>
        <w:jc w:val="both"/>
      </w:pPr>
      <w:r>
        <w:t xml:space="preserve">Méthode qui a été </w:t>
      </w:r>
      <w:r w:rsidR="0018187F">
        <w:t>dérivée</w:t>
      </w:r>
      <w:r>
        <w:t xml:space="preserve"> </w:t>
      </w:r>
      <w:r w:rsidR="00383BB8">
        <w:t xml:space="preserve">plusieurs fois par </w:t>
      </w:r>
      <w:r w:rsidR="0005575D">
        <w:t>différents chercheur</w:t>
      </w:r>
      <w:r w:rsidR="003F7C73">
        <w:t>s comme</w:t>
      </w:r>
      <w:r w:rsidR="0005575D">
        <w:t xml:space="preserve"> </w:t>
      </w:r>
      <w:proofErr w:type="spellStart"/>
      <w:r w:rsidRPr="006C6113">
        <w:t>Pipino</w:t>
      </w:r>
      <w:proofErr w:type="spellEnd"/>
      <w:r w:rsidRPr="006C6113">
        <w:t xml:space="preserve"> et al. (2002) </w:t>
      </w:r>
      <w:r w:rsidR="001F4C09">
        <w:t>et</w:t>
      </w:r>
      <w:r w:rsidRPr="006C6113">
        <w:t xml:space="preserve"> </w:t>
      </w:r>
      <w:proofErr w:type="spellStart"/>
      <w:r w:rsidRPr="006C6113">
        <w:t>Maydanchik</w:t>
      </w:r>
      <w:proofErr w:type="spellEnd"/>
      <w:r w:rsidRPr="006C6113">
        <w:t xml:space="preserve"> (2007)</w:t>
      </w:r>
      <w:r w:rsidR="004C2DCC">
        <w:t xml:space="preserve"> ou encore</w:t>
      </w:r>
      <w:r w:rsidR="003A76A6">
        <w:t xml:space="preserve"> la version </w:t>
      </w:r>
      <w:r w:rsidR="000226C2">
        <w:t xml:space="preserve">ORME-DQ </w:t>
      </w:r>
      <w:r w:rsidR="003A76A6">
        <w:t>de</w:t>
      </w:r>
      <w:r w:rsidR="004C2DCC">
        <w:t xml:space="preserve"> </w:t>
      </w:r>
      <w:proofErr w:type="spellStart"/>
      <w:r w:rsidRPr="006C6113">
        <w:t>Batini</w:t>
      </w:r>
      <w:proofErr w:type="spellEnd"/>
      <w:r w:rsidRPr="006C6113">
        <w:t xml:space="preserve"> et al. </w:t>
      </w:r>
      <w:r w:rsidRPr="006D55C2">
        <w:t>(2009)</w:t>
      </w:r>
      <w:r w:rsidR="006D55C2" w:rsidRPr="006D55C2">
        <w:t xml:space="preserve">, qui </w:t>
      </w:r>
      <w:r w:rsidR="003A76A6">
        <w:t xml:space="preserve">est celle </w:t>
      </w:r>
      <w:r w:rsidR="006D55C2" w:rsidRPr="006D55C2">
        <w:t xml:space="preserve">que nous </w:t>
      </w:r>
      <w:r w:rsidR="003A76A6">
        <w:t>allons étudier</w:t>
      </w:r>
      <w:r w:rsidR="00B1151E">
        <w:t>.</w:t>
      </w:r>
    </w:p>
    <w:p w14:paraId="2C75536A" w14:textId="6913F6CB" w:rsidR="00B1151E" w:rsidRDefault="00B1151E" w:rsidP="00EA6DF5">
      <w:pPr>
        <w:jc w:val="both"/>
      </w:pPr>
      <w:r>
        <w:t xml:space="preserve">Cette méthode </w:t>
      </w:r>
      <w:r w:rsidR="0071594C">
        <w:t>se</w:t>
      </w:r>
      <w:r>
        <w:t xml:space="preserve"> comporte</w:t>
      </w:r>
      <w:r w:rsidR="00C53637">
        <w:t xml:space="preserve"> également</w:t>
      </w:r>
      <w:r>
        <w:t xml:space="preserve"> de 4 phases : </w:t>
      </w:r>
    </w:p>
    <w:p w14:paraId="5C5761A4" w14:textId="77777777" w:rsidR="00776FEB" w:rsidRPr="00776FEB" w:rsidRDefault="000C5050" w:rsidP="003F222C">
      <w:pPr>
        <w:pStyle w:val="Paragraphedeliste"/>
        <w:numPr>
          <w:ilvl w:val="0"/>
          <w:numId w:val="17"/>
        </w:numPr>
        <w:ind w:left="708"/>
        <w:jc w:val="both"/>
      </w:pPr>
      <w:r>
        <w:rPr>
          <w:u w:val="single"/>
        </w:rPr>
        <w:t>Reconstruction de l’</w:t>
      </w:r>
      <w:r w:rsidR="00776FEB">
        <w:rPr>
          <w:u w:val="single"/>
        </w:rPr>
        <w:t>état actuel.</w:t>
      </w:r>
    </w:p>
    <w:p w14:paraId="21FB5B0E" w14:textId="23ED2955" w:rsidR="002D48DC" w:rsidRDefault="00891012" w:rsidP="00776FEB">
      <w:pPr>
        <w:pStyle w:val="Paragraphedeliste"/>
        <w:ind w:left="708"/>
        <w:jc w:val="both"/>
      </w:pPr>
      <w:r>
        <w:t xml:space="preserve">Pour savoir quels sont les éléments à prioriser on </w:t>
      </w:r>
      <w:r w:rsidR="008A1607">
        <w:t xml:space="preserve">regarde </w:t>
      </w:r>
      <w:r w:rsidR="000F5946">
        <w:t>tous</w:t>
      </w:r>
      <w:r w:rsidR="008A1607">
        <w:t xml:space="preserve"> les flux de données </w:t>
      </w:r>
      <w:r w:rsidR="000F5946">
        <w:t>utilisé et échangé entre les différentes parties d’une organisation.</w:t>
      </w:r>
    </w:p>
    <w:p w14:paraId="2F9E36C5" w14:textId="19AD8779" w:rsidR="00CE0ADD" w:rsidRDefault="00CE0ADD" w:rsidP="00BE0BF9">
      <w:pPr>
        <w:ind w:left="708"/>
        <w:jc w:val="both"/>
      </w:pPr>
      <w:r>
        <w:t>Cette phase</w:t>
      </w:r>
      <w:r w:rsidR="00C4570F">
        <w:t xml:space="preserve"> permet de mettre en avant les principales </w:t>
      </w:r>
      <w:r w:rsidR="001A16A8">
        <w:t xml:space="preserve">données, ainsi que </w:t>
      </w:r>
      <w:r w:rsidR="00E13CA3">
        <w:t>leurs principaux utilisateurs</w:t>
      </w:r>
      <w:r w:rsidR="001A16A8">
        <w:t xml:space="preserve"> et </w:t>
      </w:r>
      <w:r w:rsidR="00E13CA3">
        <w:t>gestionnaire.</w:t>
      </w:r>
    </w:p>
    <w:p w14:paraId="242CBAAC" w14:textId="2D63FB7A" w:rsidR="00780826" w:rsidRDefault="0007283F" w:rsidP="00437DB8">
      <w:pPr>
        <w:ind w:left="708"/>
        <w:jc w:val="both"/>
      </w:pPr>
      <w:r>
        <w:t>Les relations peuvent être replacé dan</w:t>
      </w:r>
    </w:p>
    <w:p w14:paraId="61B6E0D9" w14:textId="2ED0B6B3" w:rsidR="00780826" w:rsidRDefault="00780826" w:rsidP="00BE0BF9">
      <w:pPr>
        <w:ind w:left="708"/>
        <w:jc w:val="both"/>
      </w:pPr>
      <w:r>
        <w:t xml:space="preserve">A la fin de cette étape nous avons donc un plan des </w:t>
      </w:r>
      <w:r w:rsidR="00E07D1C">
        <w:t xml:space="preserve">point critiques (utilisateurs, processus, générateur) des </w:t>
      </w:r>
      <w:r w:rsidR="00387DF4">
        <w:t>données</w:t>
      </w:r>
    </w:p>
    <w:p w14:paraId="4BF07665" w14:textId="31E4E08A" w:rsidR="00B1151E" w:rsidRPr="00BA5AB0" w:rsidRDefault="005D2C89" w:rsidP="00EA6DF5">
      <w:pPr>
        <w:pStyle w:val="Paragraphedeliste"/>
        <w:numPr>
          <w:ilvl w:val="0"/>
          <w:numId w:val="17"/>
        </w:numPr>
        <w:jc w:val="both"/>
        <w:rPr>
          <w:u w:val="single"/>
        </w:rPr>
      </w:pPr>
      <w:r w:rsidRPr="00BA5AB0">
        <w:rPr>
          <w:u w:val="single"/>
        </w:rPr>
        <w:t xml:space="preserve">Identification </w:t>
      </w:r>
      <w:r w:rsidR="0059508F" w:rsidRPr="00BA5AB0">
        <w:rPr>
          <w:u w:val="single"/>
        </w:rPr>
        <w:t>des risques</w:t>
      </w:r>
      <w:r w:rsidR="00EA2FEB">
        <w:rPr>
          <w:u w:val="single"/>
        </w:rPr>
        <w:t xml:space="preserve"> économiques</w:t>
      </w:r>
      <w:r w:rsidR="0059508F" w:rsidRPr="00BA5AB0">
        <w:rPr>
          <w:u w:val="single"/>
        </w:rPr>
        <w:t xml:space="preserve"> </w:t>
      </w:r>
      <w:r w:rsidR="00EA2FEB">
        <w:rPr>
          <w:u w:val="single"/>
        </w:rPr>
        <w:t>lié à</w:t>
      </w:r>
      <w:r w:rsidR="0059508F" w:rsidRPr="00BA5AB0">
        <w:rPr>
          <w:u w:val="single"/>
        </w:rPr>
        <w:t xml:space="preserve"> la qualité des données </w:t>
      </w:r>
    </w:p>
    <w:p w14:paraId="09A9548E" w14:textId="3486CA27" w:rsidR="009F20B6" w:rsidRDefault="00CF0977" w:rsidP="009F20B6">
      <w:pPr>
        <w:ind w:left="708"/>
        <w:jc w:val="both"/>
      </w:pPr>
      <w:r w:rsidRPr="00CF0977">
        <w:t xml:space="preserve">L'objectif de cette étape est de classer les processus en fonction de la valeur des pertes </w:t>
      </w:r>
      <w:r w:rsidR="00160C5E">
        <w:t>potentielles.</w:t>
      </w:r>
    </w:p>
    <w:p w14:paraId="30288E59" w14:textId="4A395249" w:rsidR="009F20B6" w:rsidRDefault="00A6414E" w:rsidP="00BE0BF9">
      <w:pPr>
        <w:ind w:firstLine="708"/>
        <w:jc w:val="both"/>
      </w:pPr>
      <w:r>
        <w:t>Sur cette étape les valeurs économiques peuvent être classifiées en 3 grandes familles :</w:t>
      </w:r>
    </w:p>
    <w:p w14:paraId="4414FEC3" w14:textId="4E5C2522" w:rsidR="00512B8C" w:rsidRDefault="00512B8C" w:rsidP="00512B8C">
      <w:pPr>
        <w:pStyle w:val="Paragraphedeliste"/>
        <w:numPr>
          <w:ilvl w:val="2"/>
          <w:numId w:val="10"/>
        </w:numPr>
        <w:jc w:val="both"/>
      </w:pPr>
      <w:r>
        <w:t>Absolue : 100</w:t>
      </w:r>
      <w:r w:rsidR="00E85F07">
        <w:t xml:space="preserve"> euros</w:t>
      </w:r>
    </w:p>
    <w:p w14:paraId="41661509" w14:textId="6AA4A44B" w:rsidR="00E85F07" w:rsidRDefault="00E85F07" w:rsidP="00512B8C">
      <w:pPr>
        <w:pStyle w:val="Paragraphedeliste"/>
        <w:numPr>
          <w:ilvl w:val="2"/>
          <w:numId w:val="10"/>
        </w:numPr>
        <w:jc w:val="both"/>
      </w:pPr>
      <w:r>
        <w:t>Pourcentage : 10% de main d’œuvre en plus</w:t>
      </w:r>
    </w:p>
    <w:p w14:paraId="2F252808" w14:textId="588F6BFD" w:rsidR="00E85F07" w:rsidRDefault="005C066F" w:rsidP="00512B8C">
      <w:pPr>
        <w:pStyle w:val="Paragraphedeliste"/>
        <w:numPr>
          <w:ilvl w:val="2"/>
          <w:numId w:val="10"/>
        </w:numPr>
        <w:jc w:val="both"/>
      </w:pPr>
      <w:r>
        <w:t xml:space="preserve">Qualitative : </w:t>
      </w:r>
      <w:r w:rsidR="00AE78E4">
        <w:t>Élevé</w:t>
      </w:r>
      <w:r>
        <w:t xml:space="preserve">/Moyen/Faible </w:t>
      </w:r>
    </w:p>
    <w:p w14:paraId="4AAAB670" w14:textId="77777777" w:rsidR="00A6414E" w:rsidRDefault="00A6414E" w:rsidP="00BE0BF9">
      <w:pPr>
        <w:ind w:firstLine="708"/>
        <w:jc w:val="both"/>
      </w:pPr>
    </w:p>
    <w:p w14:paraId="2CF3010C" w14:textId="1CC082DA" w:rsidR="00497775" w:rsidRPr="00BA5AB0" w:rsidRDefault="0059508F" w:rsidP="00497775">
      <w:pPr>
        <w:pStyle w:val="Paragraphedeliste"/>
        <w:numPr>
          <w:ilvl w:val="0"/>
          <w:numId w:val="17"/>
        </w:numPr>
        <w:jc w:val="both"/>
        <w:rPr>
          <w:u w:val="single"/>
        </w:rPr>
      </w:pPr>
      <w:r w:rsidRPr="00BA5AB0">
        <w:rPr>
          <w:u w:val="single"/>
        </w:rPr>
        <w:t>Mesure d</w:t>
      </w:r>
      <w:r w:rsidR="002C3E55" w:rsidRPr="00BA5AB0">
        <w:rPr>
          <w:u w:val="single"/>
        </w:rPr>
        <w:t>e la qualité des données</w:t>
      </w:r>
      <w:r w:rsidR="002E020D" w:rsidRPr="00BA5AB0">
        <w:rPr>
          <w:u w:val="single"/>
        </w:rPr>
        <w:t>.</w:t>
      </w:r>
    </w:p>
    <w:p w14:paraId="38D4DE18" w14:textId="0D844100" w:rsidR="005A0C89" w:rsidRDefault="005A0C89" w:rsidP="005A0C89">
      <w:pPr>
        <w:pStyle w:val="Paragraphedeliste"/>
        <w:jc w:val="both"/>
      </w:pPr>
      <w:r>
        <w:t>Durant cette étape, à partir des mesures défini</w:t>
      </w:r>
      <w:r w:rsidR="00BF1CB0">
        <w:t>e</w:t>
      </w:r>
      <w:r>
        <w:t xml:space="preserve">s plutôt </w:t>
      </w:r>
      <w:r w:rsidR="00864E1E">
        <w:t>(partie 4.3)</w:t>
      </w:r>
      <w:r w:rsidR="00847512">
        <w:t xml:space="preserve">, il va falloir </w:t>
      </w:r>
      <w:r w:rsidR="00A955B1">
        <w:t>choisir pour chaque donnée quelle est la métrique la plus appropriée.</w:t>
      </w:r>
      <w:r w:rsidR="00A56EB7">
        <w:t xml:space="preserve"> Une fois ce choix effectué il va falloir </w:t>
      </w:r>
      <w:r w:rsidR="00AD512F">
        <w:t>déployer des sondes</w:t>
      </w:r>
      <w:r w:rsidR="004C7B18">
        <w:t xml:space="preserve"> sur les données sélectionnées</w:t>
      </w:r>
      <w:r w:rsidR="00AD512F">
        <w:t xml:space="preserve"> </w:t>
      </w:r>
      <w:r w:rsidR="00335C85">
        <w:t>qui permettront d</w:t>
      </w:r>
      <w:r w:rsidR="00592BFB">
        <w:t xml:space="preserve">’effectuer des mesures </w:t>
      </w:r>
      <w:r w:rsidR="00F9245B">
        <w:t>sur la justesse des informations</w:t>
      </w:r>
      <w:r w:rsidR="00DA21A2">
        <w:t>.</w:t>
      </w:r>
      <w:r w:rsidR="00E83609">
        <w:t xml:space="preserve"> </w:t>
      </w:r>
      <w:r w:rsidR="00BE0ED8">
        <w:t>Pour avoir une vision sur les coûts économique</w:t>
      </w:r>
      <w:r w:rsidR="00C3032B">
        <w:t xml:space="preserve">, il est possible </w:t>
      </w:r>
      <w:r w:rsidR="00BA65B2">
        <w:t xml:space="preserve">d’associer à une sonde </w:t>
      </w:r>
      <w:r w:rsidR="00012EAC">
        <w:t>les couts</w:t>
      </w:r>
      <w:r w:rsidR="00BA65B2">
        <w:t xml:space="preserve"> économiques direct et indirect lié à l’anomalie.</w:t>
      </w:r>
      <w:r w:rsidR="00012EAC">
        <w:t xml:space="preserve"> Par exemple, si ma sonde </w:t>
      </w:r>
      <w:r w:rsidR="00B750F5">
        <w:t>détecte</w:t>
      </w:r>
      <w:r w:rsidR="00012EAC">
        <w:t xml:space="preserve"> un taux d’erreur de 10 %</w:t>
      </w:r>
      <w:r w:rsidR="00B750F5">
        <w:t xml:space="preserve"> sur les données de </w:t>
      </w:r>
      <w:r w:rsidR="00F574F0">
        <w:t>consommation de mes clients</w:t>
      </w:r>
      <w:r w:rsidR="006B34FB">
        <w:t>, cela peut engendrer un coût économique</w:t>
      </w:r>
      <w:r w:rsidR="00761C55">
        <w:t xml:space="preserve"> important lié à une surproduction ou</w:t>
      </w:r>
      <w:r w:rsidR="00874200">
        <w:t xml:space="preserve"> à</w:t>
      </w:r>
      <w:r w:rsidR="00761C55">
        <w:t xml:space="preserve"> une sous-production.</w:t>
      </w:r>
    </w:p>
    <w:p w14:paraId="6635C896" w14:textId="69B7DEAD" w:rsidR="00B66189" w:rsidRDefault="00B66189" w:rsidP="005A0C89">
      <w:pPr>
        <w:ind w:left="720"/>
        <w:jc w:val="both"/>
      </w:pPr>
    </w:p>
    <w:p w14:paraId="01019A0A" w14:textId="506B2502" w:rsidR="002E020D" w:rsidRPr="00BA5AB0" w:rsidRDefault="00A34F8C" w:rsidP="00EA6DF5">
      <w:pPr>
        <w:pStyle w:val="Paragraphedeliste"/>
        <w:numPr>
          <w:ilvl w:val="0"/>
          <w:numId w:val="17"/>
        </w:numPr>
        <w:jc w:val="both"/>
        <w:rPr>
          <w:u w:val="single"/>
        </w:rPr>
      </w:pPr>
      <w:r w:rsidRPr="00BA5AB0">
        <w:rPr>
          <w:u w:val="single"/>
        </w:rPr>
        <w:t>Pilotage des risques</w:t>
      </w:r>
      <w:r w:rsidR="00B66189" w:rsidRPr="00BA5AB0">
        <w:rPr>
          <w:u w:val="single"/>
        </w:rPr>
        <w:t>.</w:t>
      </w:r>
    </w:p>
    <w:p w14:paraId="086D1402" w14:textId="112F45AE" w:rsidR="00B66189" w:rsidRDefault="00BD6ADF" w:rsidP="005A0C89">
      <w:pPr>
        <w:ind w:left="708"/>
        <w:jc w:val="both"/>
      </w:pPr>
      <w:r>
        <w:t>En utilisant les sondes défini</w:t>
      </w:r>
      <w:r w:rsidR="005A0C89">
        <w:t>es</w:t>
      </w:r>
      <w:r>
        <w:t xml:space="preserve"> à l’étape précédente</w:t>
      </w:r>
      <w:r w:rsidR="005A0C89">
        <w:t>,</w:t>
      </w:r>
      <w:r w:rsidR="00FD56BC">
        <w:t xml:space="preserve"> </w:t>
      </w:r>
      <w:r w:rsidR="00F47E5E">
        <w:t>certains seuils</w:t>
      </w:r>
      <w:r w:rsidR="00142FAC">
        <w:t xml:space="preserve"> vont déclencher une alerte </w:t>
      </w:r>
      <w:r w:rsidR="00142C49">
        <w:t xml:space="preserve">sur </w:t>
      </w:r>
      <w:r w:rsidR="006F1E39">
        <w:t xml:space="preserve">des données. Ce qui est intéressant durant cette phase est que les manières dont on va définir les seuils d’alerte sont multiples. Il est notamment possible </w:t>
      </w:r>
      <w:r w:rsidR="006F1E39">
        <w:lastRenderedPageBreak/>
        <w:t>d’utiliser</w:t>
      </w:r>
      <w:r w:rsidR="00DC6E80">
        <w:t xml:space="preserve"> la méthode </w:t>
      </w:r>
      <w:r w:rsidR="008B6815">
        <w:t>de l’analyse discriminante</w:t>
      </w:r>
      <w:r w:rsidR="008B6815">
        <w:rPr>
          <w:rStyle w:val="Appelnotedebasdep"/>
        </w:rPr>
        <w:footnoteReference w:id="7"/>
      </w:r>
      <w:r w:rsidR="008B6815">
        <w:t xml:space="preserve">, en </w:t>
      </w:r>
      <w:r w:rsidR="00453745">
        <w:t>cherchant à classifier les éléments dans une classe « </w:t>
      </w:r>
      <w:proofErr w:type="spellStart"/>
      <w:r w:rsidR="00453745">
        <w:t>NoLoss</w:t>
      </w:r>
      <w:proofErr w:type="spellEnd"/>
      <w:r w:rsidR="00453745">
        <w:t> » ou « </w:t>
      </w:r>
      <w:proofErr w:type="spellStart"/>
      <w:r w:rsidR="00453745">
        <w:t>Loss</w:t>
      </w:r>
      <w:proofErr w:type="spellEnd"/>
      <w:r w:rsidR="00453745">
        <w:t> »</w:t>
      </w:r>
      <w:r w:rsidR="006D7E99">
        <w:t xml:space="preserve"> </w:t>
      </w:r>
    </w:p>
    <w:p w14:paraId="1E430103" w14:textId="1BA89A05" w:rsidR="00DB2836" w:rsidRDefault="00B56223" w:rsidP="00F84095">
      <w:pPr>
        <w:jc w:val="both"/>
      </w:pPr>
      <w:r>
        <w:t xml:space="preserve">La méthodologie comporte également un </w:t>
      </w:r>
      <w:proofErr w:type="spellStart"/>
      <w:r w:rsidR="009707CC">
        <w:t>framework</w:t>
      </w:r>
      <w:proofErr w:type="spellEnd"/>
      <w:r w:rsidR="009707CC">
        <w:t xml:space="preserve"> (cadre) qui est composé de </w:t>
      </w:r>
      <w:r w:rsidR="00DB2836">
        <w:t>plusieurs phases</w:t>
      </w:r>
      <w:r w:rsidR="003E1F11">
        <w:t xml:space="preserve"> que nous allons </w:t>
      </w:r>
      <w:r w:rsidR="00860013">
        <w:t>détailler.</w:t>
      </w:r>
    </w:p>
    <w:p w14:paraId="268BA4F0" w14:textId="258086B1" w:rsidR="004D6FA4" w:rsidRPr="00860013" w:rsidRDefault="00437DB8" w:rsidP="00085200">
      <w:pPr>
        <w:pStyle w:val="Paragraphedeliste"/>
        <w:numPr>
          <w:ilvl w:val="0"/>
          <w:numId w:val="19"/>
        </w:numPr>
        <w:jc w:val="both"/>
        <w:rPr>
          <w:u w:val="single"/>
        </w:rPr>
      </w:pPr>
      <w:r w:rsidRPr="003E1F11">
        <w:rPr>
          <w:noProof/>
        </w:rPr>
        <w:drawing>
          <wp:anchor distT="0" distB="0" distL="114300" distR="114300" simplePos="0" relativeHeight="251658242" behindDoc="0" locked="0" layoutInCell="1" allowOverlap="1" wp14:anchorId="6FD9A556" wp14:editId="6001F8E0">
            <wp:simplePos x="0" y="0"/>
            <wp:positionH relativeFrom="column">
              <wp:posOffset>3315662</wp:posOffset>
            </wp:positionH>
            <wp:positionV relativeFrom="paragraph">
              <wp:posOffset>-30662</wp:posOffset>
            </wp:positionV>
            <wp:extent cx="3105150" cy="2893695"/>
            <wp:effectExtent l="0" t="0" r="0" b="0"/>
            <wp:wrapSquare wrapText="bothSides"/>
            <wp:docPr id="137413497"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3497" name="Image 1" descr="Une image contenant texte, capture d’écran, diagramme, conception&#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5150" cy="2893695"/>
                    </a:xfrm>
                    <a:prstGeom prst="rect">
                      <a:avLst/>
                    </a:prstGeom>
                  </pic:spPr>
                </pic:pic>
              </a:graphicData>
            </a:graphic>
            <wp14:sizeRelH relativeFrom="page">
              <wp14:pctWidth>0</wp14:pctWidth>
            </wp14:sizeRelH>
            <wp14:sizeRelV relativeFrom="page">
              <wp14:pctHeight>0</wp14:pctHeight>
            </wp14:sizeRelV>
          </wp:anchor>
        </w:drawing>
      </w:r>
      <w:r w:rsidR="00AD36E0" w:rsidRPr="00860013">
        <w:rPr>
          <w:u w:val="single"/>
        </w:rPr>
        <w:t>Module extracteur de connaissanc</w:t>
      </w:r>
      <w:r w:rsidR="00032D51" w:rsidRPr="00860013">
        <w:rPr>
          <w:u w:val="single"/>
        </w:rPr>
        <w:t>e</w:t>
      </w:r>
      <w:r w:rsidR="00C15467">
        <w:rPr>
          <w:u w:val="single"/>
        </w:rPr>
        <w:t xml:space="preserve"> - </w:t>
      </w:r>
      <w:proofErr w:type="spellStart"/>
      <w:r w:rsidR="00032D51" w:rsidRPr="00860013">
        <w:rPr>
          <w:u w:val="single"/>
        </w:rPr>
        <w:t>knowledge</w:t>
      </w:r>
      <w:proofErr w:type="spellEnd"/>
      <w:r w:rsidR="00032D51" w:rsidRPr="00860013">
        <w:rPr>
          <w:u w:val="single"/>
        </w:rPr>
        <w:t xml:space="preserve"> </w:t>
      </w:r>
      <w:proofErr w:type="spellStart"/>
      <w:r w:rsidR="00032D51" w:rsidRPr="00860013">
        <w:rPr>
          <w:u w:val="single"/>
        </w:rPr>
        <w:t>extractor</w:t>
      </w:r>
      <w:proofErr w:type="spellEnd"/>
      <w:r w:rsidR="00032D51" w:rsidRPr="00860013">
        <w:rPr>
          <w:u w:val="single"/>
        </w:rPr>
        <w:t xml:space="preserve"> </w:t>
      </w:r>
      <w:r w:rsidR="0059175B" w:rsidRPr="00860013">
        <w:rPr>
          <w:u w:val="single"/>
        </w:rPr>
        <w:t>(</w:t>
      </w:r>
      <w:r w:rsidR="00F84095" w:rsidRPr="00860013">
        <w:rPr>
          <w:u w:val="single"/>
        </w:rPr>
        <w:t>Phase 1 et 2</w:t>
      </w:r>
      <w:proofErr w:type="gramStart"/>
      <w:r w:rsidR="0059175B" w:rsidRPr="00860013">
        <w:rPr>
          <w:u w:val="single"/>
        </w:rPr>
        <w:t>):</w:t>
      </w:r>
      <w:proofErr w:type="gramEnd"/>
    </w:p>
    <w:p w14:paraId="33F03AF2" w14:textId="4134B014" w:rsidR="00860013" w:rsidRPr="00AD36E0" w:rsidRDefault="004A53AE" w:rsidP="00860013">
      <w:pPr>
        <w:pStyle w:val="Paragraphedeliste"/>
        <w:jc w:val="both"/>
      </w:pPr>
      <w:r>
        <w:t xml:space="preserve">Ce module permet de réaliser </w:t>
      </w:r>
      <w:r w:rsidR="002D34B1">
        <w:t>les matrices de la phase 1</w:t>
      </w:r>
      <w:r w:rsidR="00C62981">
        <w:t>, les matrices sont ensuite stocké</w:t>
      </w:r>
      <w:r w:rsidR="006E7701">
        <w:t>es</w:t>
      </w:r>
      <w:r w:rsidR="00C62981">
        <w:t xml:space="preserve"> dans le </w:t>
      </w:r>
      <w:proofErr w:type="spellStart"/>
      <w:r w:rsidR="00C62981">
        <w:t>knowledge</w:t>
      </w:r>
      <w:proofErr w:type="spellEnd"/>
      <w:r w:rsidR="00C62981">
        <w:t xml:space="preserve"> repository </w:t>
      </w:r>
      <w:r w:rsidR="00437DB8">
        <w:t>(répertoire</w:t>
      </w:r>
      <w:r w:rsidR="00C62981">
        <w:t xml:space="preserve"> de connaissance)</w:t>
      </w:r>
    </w:p>
    <w:p w14:paraId="2E03F931" w14:textId="79D29550" w:rsidR="00860013" w:rsidRDefault="00281443" w:rsidP="00860013">
      <w:pPr>
        <w:pStyle w:val="Paragraphedeliste"/>
        <w:numPr>
          <w:ilvl w:val="0"/>
          <w:numId w:val="19"/>
        </w:numPr>
        <w:jc w:val="both"/>
      </w:pPr>
      <w:r w:rsidRPr="00860013">
        <w:rPr>
          <w:u w:val="single"/>
        </w:rPr>
        <w:t>M</w:t>
      </w:r>
      <w:r w:rsidR="00CF7C2F" w:rsidRPr="00860013">
        <w:rPr>
          <w:u w:val="single"/>
        </w:rPr>
        <w:t>odule</w:t>
      </w:r>
      <w:r w:rsidR="0059175B" w:rsidRPr="00860013">
        <w:rPr>
          <w:u w:val="single"/>
        </w:rPr>
        <w:t xml:space="preserve"> </w:t>
      </w:r>
      <w:r w:rsidRPr="00860013">
        <w:rPr>
          <w:u w:val="single"/>
        </w:rPr>
        <w:t xml:space="preserve">d’évaluation de la qualité des </w:t>
      </w:r>
      <w:r w:rsidR="00437DB8" w:rsidRPr="00860013">
        <w:rPr>
          <w:u w:val="single"/>
        </w:rPr>
        <w:t xml:space="preserve">données </w:t>
      </w:r>
      <w:r w:rsidR="00437DB8">
        <w:rPr>
          <w:u w:val="single"/>
        </w:rPr>
        <w:t>-</w:t>
      </w:r>
      <w:r w:rsidR="00C15467">
        <w:rPr>
          <w:u w:val="single"/>
        </w:rPr>
        <w:t xml:space="preserve"> </w:t>
      </w:r>
      <w:r w:rsidR="00032D51" w:rsidRPr="00860013">
        <w:rPr>
          <w:u w:val="single"/>
        </w:rPr>
        <w:t xml:space="preserve">Data </w:t>
      </w:r>
      <w:proofErr w:type="spellStart"/>
      <w:r w:rsidR="00032D51" w:rsidRPr="00860013">
        <w:rPr>
          <w:u w:val="single"/>
        </w:rPr>
        <w:t>quality</w:t>
      </w:r>
      <w:proofErr w:type="spellEnd"/>
      <w:r w:rsidR="00032D51" w:rsidRPr="00860013">
        <w:rPr>
          <w:u w:val="single"/>
        </w:rPr>
        <w:t xml:space="preserve"> </w:t>
      </w:r>
      <w:proofErr w:type="spellStart"/>
      <w:proofErr w:type="gramStart"/>
      <w:r w:rsidR="00032D51" w:rsidRPr="00860013">
        <w:rPr>
          <w:u w:val="single"/>
        </w:rPr>
        <w:t>assesment</w:t>
      </w:r>
      <w:proofErr w:type="spellEnd"/>
      <w:r w:rsidR="002915EA" w:rsidRPr="00860013">
        <w:rPr>
          <w:u w:val="single"/>
        </w:rPr>
        <w:t>(</w:t>
      </w:r>
      <w:proofErr w:type="gramEnd"/>
      <w:r w:rsidR="0059175B" w:rsidRPr="00860013">
        <w:rPr>
          <w:u w:val="single"/>
        </w:rPr>
        <w:t>Phase 3)</w:t>
      </w:r>
      <w:r w:rsidR="0059175B" w:rsidRPr="00281443">
        <w:t xml:space="preserve"> </w:t>
      </w:r>
      <w:r w:rsidR="00CF7C2F" w:rsidRPr="00281443">
        <w:t>:</w:t>
      </w:r>
    </w:p>
    <w:p w14:paraId="2680AEBD" w14:textId="77874F5B" w:rsidR="00513157" w:rsidRPr="002915EA" w:rsidRDefault="00B15082" w:rsidP="00513157">
      <w:pPr>
        <w:pStyle w:val="Paragraphedeliste"/>
        <w:jc w:val="both"/>
      </w:pPr>
      <w:r>
        <w:t>Utilise des méthodes et des algorithmes pour</w:t>
      </w:r>
      <w:r w:rsidR="00332C62">
        <w:t xml:space="preserve"> mesurer la qualité des données</w:t>
      </w:r>
      <w:r w:rsidR="001D6C3E">
        <w:t xml:space="preserve"> </w:t>
      </w:r>
      <w:r w:rsidR="003758FC">
        <w:t xml:space="preserve">récupérées par les sondes, </w:t>
      </w:r>
      <w:r w:rsidR="001D6C3E">
        <w:t xml:space="preserve">en </w:t>
      </w:r>
      <w:r w:rsidR="00C3288F">
        <w:t>passant par</w:t>
      </w:r>
      <w:r w:rsidR="001D6C3E">
        <w:t xml:space="preserve"> </w:t>
      </w:r>
      <w:r w:rsidR="00CB13B2">
        <w:t>l</w:t>
      </w:r>
      <w:r w:rsidR="00C3288F">
        <w:t>es dimensions</w:t>
      </w:r>
      <w:r w:rsidR="00311AFC">
        <w:t xml:space="preserve"> étudiées </w:t>
      </w:r>
      <w:r w:rsidR="00323277">
        <w:t>précédemment</w:t>
      </w:r>
      <w:r w:rsidR="00C3288F">
        <w:t xml:space="preserve"> </w:t>
      </w:r>
      <w:r w:rsidR="0070442D">
        <w:t>(exactitude syntaxique, complétude, …)</w:t>
      </w:r>
      <w:r w:rsidR="00513157">
        <w:t xml:space="preserve">. C’est également dans ce module que l’on définis les spécification des sondes </w:t>
      </w:r>
      <w:r w:rsidR="00F83113">
        <w:t>(</w:t>
      </w:r>
      <w:proofErr w:type="spellStart"/>
      <w:proofErr w:type="gramStart"/>
      <w:r w:rsidR="00F83113">
        <w:t>ID,mesure</w:t>
      </w:r>
      <w:proofErr w:type="gramEnd"/>
      <w:r w:rsidR="00F83113">
        <w:t>,heure</w:t>
      </w:r>
      <w:proofErr w:type="spellEnd"/>
      <w:r w:rsidR="00F83113">
        <w:t>), Dans ce modèle les sondes</w:t>
      </w:r>
      <w:r w:rsidR="00B12240">
        <w:t xml:space="preserve"> (</w:t>
      </w:r>
      <w:proofErr w:type="spellStart"/>
      <w:r w:rsidR="00B12240">
        <w:t>ie</w:t>
      </w:r>
      <w:proofErr w:type="spellEnd"/>
      <w:r w:rsidR="00B12240">
        <w:t>. Probes)</w:t>
      </w:r>
      <w:r w:rsidR="00F83113">
        <w:t xml:space="preserve"> sont des éléments qui se déclenche à intervalle bien précis et qui donne un état des lieux de la qualité à un instant t.</w:t>
      </w:r>
      <w:r w:rsidR="00FA61B8">
        <w:t xml:space="preserve"> </w:t>
      </w:r>
      <w:r w:rsidR="00CB3B17">
        <w:t>Il existe un module de gestion des sondes, mais nous n’irons pas dans le détail</w:t>
      </w:r>
    </w:p>
    <w:p w14:paraId="7AF7FD4B" w14:textId="1F0638D2" w:rsidR="0059175B" w:rsidRPr="00B15082" w:rsidRDefault="0059175B" w:rsidP="0059175B">
      <w:pPr>
        <w:pStyle w:val="Paragraphedeliste"/>
        <w:jc w:val="both"/>
      </w:pPr>
    </w:p>
    <w:p w14:paraId="5948D32D" w14:textId="0E118C80" w:rsidR="00B51306" w:rsidRPr="002413BA" w:rsidRDefault="00D82641" w:rsidP="00085200">
      <w:pPr>
        <w:pStyle w:val="Paragraphedeliste"/>
        <w:numPr>
          <w:ilvl w:val="0"/>
          <w:numId w:val="19"/>
        </w:numPr>
        <w:jc w:val="both"/>
        <w:rPr>
          <w:u w:val="single"/>
          <w:lang w:val="en-US"/>
        </w:rPr>
      </w:pPr>
      <w:r w:rsidRPr="002413BA">
        <w:rPr>
          <w:u w:val="single"/>
          <w:lang w:val="en-US"/>
        </w:rPr>
        <w:t xml:space="preserve">Module </w:t>
      </w:r>
      <w:proofErr w:type="spellStart"/>
      <w:r w:rsidR="00B51306" w:rsidRPr="002413BA">
        <w:rPr>
          <w:u w:val="single"/>
          <w:lang w:val="en-US"/>
        </w:rPr>
        <w:t>d’</w:t>
      </w:r>
      <w:r w:rsidRPr="002413BA">
        <w:rPr>
          <w:u w:val="single"/>
          <w:lang w:val="en-US"/>
        </w:rPr>
        <w:t>an</w:t>
      </w:r>
      <w:r w:rsidR="00B51306" w:rsidRPr="002413BA">
        <w:rPr>
          <w:u w:val="single"/>
          <w:lang w:val="en-US"/>
        </w:rPr>
        <w:t>alyse</w:t>
      </w:r>
      <w:proofErr w:type="spellEnd"/>
      <w:r w:rsidR="00032D51" w:rsidRPr="002413BA">
        <w:rPr>
          <w:u w:val="single"/>
          <w:lang w:val="en-US"/>
        </w:rPr>
        <w:t xml:space="preserve"> </w:t>
      </w:r>
      <w:r w:rsidR="00C15467" w:rsidRPr="002413BA">
        <w:rPr>
          <w:u w:val="single"/>
          <w:lang w:val="en-US"/>
        </w:rPr>
        <w:t xml:space="preserve">- </w:t>
      </w:r>
      <w:r w:rsidR="00032D51" w:rsidRPr="002413BA">
        <w:rPr>
          <w:u w:val="single"/>
          <w:lang w:val="en-US"/>
        </w:rPr>
        <w:t>analy</w:t>
      </w:r>
      <w:r w:rsidR="00A73ED7" w:rsidRPr="002413BA">
        <w:rPr>
          <w:u w:val="single"/>
          <w:lang w:val="en-US"/>
        </w:rPr>
        <w:t>sis</w:t>
      </w:r>
      <w:r w:rsidR="002D1F08" w:rsidRPr="002413BA">
        <w:rPr>
          <w:u w:val="single"/>
          <w:lang w:val="en-US"/>
        </w:rPr>
        <w:t>:</w:t>
      </w:r>
    </w:p>
    <w:p w14:paraId="64C3636D" w14:textId="62981F27" w:rsidR="002D1F08" w:rsidRPr="002413BA" w:rsidRDefault="002D1F08" w:rsidP="00B51306">
      <w:pPr>
        <w:pStyle w:val="Paragraphedeliste"/>
        <w:jc w:val="both"/>
      </w:pPr>
      <w:r w:rsidRPr="002413BA">
        <w:t xml:space="preserve"> </w:t>
      </w:r>
      <w:r w:rsidR="002413BA" w:rsidRPr="002413BA">
        <w:t>Le mod</w:t>
      </w:r>
      <w:r w:rsidR="002413BA">
        <w:t>ule</w:t>
      </w:r>
      <w:r w:rsidR="002413BA" w:rsidRPr="002413BA">
        <w:t> permet de traiter les informations récupérées par les sondes et calculées par l</w:t>
      </w:r>
      <w:r w:rsidR="00902BD8">
        <w:t>’</w:t>
      </w:r>
      <w:r w:rsidR="002413BA" w:rsidRPr="002413BA">
        <w:t>évaluation de la qualité des données</w:t>
      </w:r>
      <w:r w:rsidR="0082534D">
        <w:t xml:space="preserve">. </w:t>
      </w:r>
      <w:r w:rsidR="00802210">
        <w:t>Il gère également le stockage</w:t>
      </w:r>
      <w:r w:rsidR="00B23B5F">
        <w:t xml:space="preserve"> des informations sur les mesures, </w:t>
      </w:r>
      <w:r w:rsidR="003A2FB9">
        <w:t>notamment</w:t>
      </w:r>
      <w:r w:rsidR="001401CA">
        <w:t xml:space="preserve"> le moment </w:t>
      </w:r>
      <w:r w:rsidR="00437DB8">
        <w:t>où</w:t>
      </w:r>
      <w:r w:rsidR="001401CA">
        <w:t xml:space="preserve"> a été </w:t>
      </w:r>
      <w:r w:rsidR="003A2FB9">
        <w:t>effectué</w:t>
      </w:r>
      <w:r w:rsidR="001401CA">
        <w:t xml:space="preserve"> cette </w:t>
      </w:r>
      <w:r w:rsidR="003A2FB9">
        <w:t>dernière</w:t>
      </w:r>
      <w:r w:rsidR="001401CA">
        <w:t xml:space="preserve"> ou encore</w:t>
      </w:r>
      <w:r w:rsidR="003A2FB9">
        <w:t xml:space="preserve"> les </w:t>
      </w:r>
      <w:r w:rsidR="00285F1E">
        <w:t xml:space="preserve">parties de l’organisation </w:t>
      </w:r>
      <w:r w:rsidR="00437DB8">
        <w:t>jouant</w:t>
      </w:r>
      <w:r w:rsidR="00285F1E">
        <w:t xml:space="preserve"> un </w:t>
      </w:r>
      <w:r w:rsidR="00797E07">
        <w:t>rôle</w:t>
      </w:r>
      <w:r w:rsidR="003C286A">
        <w:t xml:space="preserve"> par rapport à la mesure.</w:t>
      </w:r>
    </w:p>
    <w:p w14:paraId="5BF5397A" w14:textId="77777777" w:rsidR="00B77D86" w:rsidRPr="002413BA" w:rsidRDefault="00B77D86" w:rsidP="00B77D86">
      <w:pPr>
        <w:pStyle w:val="Paragraphedeliste"/>
        <w:jc w:val="both"/>
      </w:pPr>
    </w:p>
    <w:p w14:paraId="19FAC398" w14:textId="27AFE624" w:rsidR="00B77D86" w:rsidRDefault="002D1F08" w:rsidP="00B77D86">
      <w:pPr>
        <w:pStyle w:val="Paragraphedeliste"/>
        <w:numPr>
          <w:ilvl w:val="0"/>
          <w:numId w:val="19"/>
        </w:numPr>
        <w:jc w:val="both"/>
        <w:rPr>
          <w:lang w:val="en-US"/>
        </w:rPr>
      </w:pPr>
      <w:r w:rsidRPr="00085200">
        <w:rPr>
          <w:lang w:val="en-US"/>
        </w:rPr>
        <w:t>M</w:t>
      </w:r>
      <w:r w:rsidRPr="002413BA">
        <w:rPr>
          <w:u w:val="single"/>
          <w:lang w:val="en-US"/>
        </w:rPr>
        <w:t>o</w:t>
      </w:r>
      <w:r w:rsidR="00281443" w:rsidRPr="002413BA">
        <w:rPr>
          <w:u w:val="single"/>
          <w:lang w:val="en-US"/>
        </w:rPr>
        <w:t>dule de pilotage</w:t>
      </w:r>
      <w:r w:rsidR="00A73ED7" w:rsidRPr="002413BA">
        <w:rPr>
          <w:u w:val="single"/>
          <w:lang w:val="en-US"/>
        </w:rPr>
        <w:t xml:space="preserve"> </w:t>
      </w:r>
      <w:r w:rsidR="00C15467" w:rsidRPr="002413BA">
        <w:rPr>
          <w:u w:val="single"/>
          <w:lang w:val="en-US"/>
        </w:rPr>
        <w:t>-</w:t>
      </w:r>
      <w:r w:rsidR="00A73ED7" w:rsidRPr="002413BA">
        <w:rPr>
          <w:u w:val="single"/>
          <w:lang w:val="en-US"/>
        </w:rPr>
        <w:t xml:space="preserve"> monitoring &amp; Reporting</w:t>
      </w:r>
      <w:r w:rsidRPr="00085200">
        <w:rPr>
          <w:lang w:val="en-US"/>
        </w:rPr>
        <w:t>:</w:t>
      </w:r>
    </w:p>
    <w:p w14:paraId="14B3DAA2" w14:textId="0FA9036F" w:rsidR="00AE1D24" w:rsidRDefault="00AA616D" w:rsidP="00237FFB">
      <w:pPr>
        <w:ind w:left="708"/>
        <w:jc w:val="both"/>
      </w:pPr>
      <w:r w:rsidRPr="00AA616D">
        <w:t>Ce-dernier est en quelque</w:t>
      </w:r>
      <w:r>
        <w:t xml:space="preserve"> sorte l’IHM de contrôle, c’est lui qui </w:t>
      </w:r>
      <w:r w:rsidR="00CB31BE">
        <w:t xml:space="preserve">remonte les alertes sur la qualité, et qui permet de suivre l’évolution des différentes mesures </w:t>
      </w:r>
      <w:r w:rsidR="00FA61B8">
        <w:t xml:space="preserve">dans le temps </w:t>
      </w:r>
    </w:p>
    <w:p w14:paraId="5920AD7C" w14:textId="77777777" w:rsidR="00237FFB" w:rsidRDefault="00237FFB" w:rsidP="00237FFB">
      <w:pPr>
        <w:jc w:val="both"/>
      </w:pPr>
    </w:p>
    <w:p w14:paraId="1D8FDAD7" w14:textId="13D052B5" w:rsidR="00237FFB" w:rsidRPr="00AE1D24" w:rsidRDefault="00237FFB" w:rsidP="00237FFB">
      <w:pPr>
        <w:jc w:val="both"/>
      </w:pPr>
      <w:r>
        <w:t xml:space="preserve">Avant de terminer cette partie il est également important de préciser que </w:t>
      </w:r>
      <w:r w:rsidR="008C6894">
        <w:t xml:space="preserve">la norme ISO </w:t>
      </w:r>
      <w:r w:rsidR="00E52AC9">
        <w:rPr>
          <w:rStyle w:val="Appelnotedebasdep"/>
        </w:rPr>
        <w:footnoteReference w:id="8"/>
      </w:r>
      <w:r w:rsidR="008C6894">
        <w:t xml:space="preserve">8000 </w:t>
      </w:r>
    </w:p>
    <w:p w14:paraId="1B879D05" w14:textId="64C23863" w:rsidR="00DA56E0" w:rsidRDefault="00DA56E0" w:rsidP="00EA6DF5">
      <w:pPr>
        <w:pStyle w:val="Titre1"/>
        <w:numPr>
          <w:ilvl w:val="0"/>
          <w:numId w:val="2"/>
        </w:numPr>
        <w:jc w:val="both"/>
      </w:pPr>
      <w:bookmarkStart w:id="16" w:name="_Toc173922861"/>
      <w:r>
        <w:t xml:space="preserve">Analyse </w:t>
      </w:r>
      <w:r w:rsidR="002C623A">
        <w:t>(</w:t>
      </w:r>
      <w:r w:rsidR="00DE74E1">
        <w:t>7-10 pages)</w:t>
      </w:r>
      <w:bookmarkEnd w:id="16"/>
    </w:p>
    <w:p w14:paraId="5819FAED" w14:textId="720FB57E" w:rsidR="00A364EC" w:rsidRDefault="00284462" w:rsidP="00EA6DF5">
      <w:pPr>
        <w:jc w:val="both"/>
      </w:pPr>
      <w:r>
        <w:t>Vaut-il mieux avoir une information fausse, partiellement fausse ou ne pas avoir l’information</w:t>
      </w:r>
    </w:p>
    <w:p w14:paraId="103ECCDD" w14:textId="77777777" w:rsidR="0080435C" w:rsidRPr="00184057" w:rsidRDefault="0080435C" w:rsidP="00EA6DF5">
      <w:pPr>
        <w:jc w:val="both"/>
      </w:pPr>
    </w:p>
    <w:p w14:paraId="5BB731BC" w14:textId="2DF7786C" w:rsidR="004A4EC6" w:rsidRDefault="009777CB" w:rsidP="00EA6DF5">
      <w:pPr>
        <w:pStyle w:val="Titre2"/>
        <w:numPr>
          <w:ilvl w:val="1"/>
          <w:numId w:val="2"/>
        </w:numPr>
        <w:jc w:val="both"/>
      </w:pPr>
      <w:r>
        <w:t xml:space="preserve"> </w:t>
      </w:r>
      <w:bookmarkStart w:id="17" w:name="_Toc173922862"/>
      <w:r w:rsidR="009A5DEB">
        <w:t>Comparaison des différentes méthodologies</w:t>
      </w:r>
      <w:bookmarkEnd w:id="17"/>
    </w:p>
    <w:p w14:paraId="11F79FB4" w14:textId="77777777" w:rsidR="009A5DEB" w:rsidRPr="009A5DEB" w:rsidRDefault="009A5DEB" w:rsidP="009A5DEB"/>
    <w:p w14:paraId="43C2BFA4" w14:textId="22D7CCD0" w:rsidR="00FC311E" w:rsidRDefault="005D2D60" w:rsidP="00EA6DF5">
      <w:pPr>
        <w:jc w:val="both"/>
      </w:pPr>
      <w:r>
        <w:t xml:space="preserve">Méthode TDQM un des piliers du domaine </w:t>
      </w:r>
      <w:r w:rsidR="008F7C7B">
        <w:t xml:space="preserve">+ ancienne créée par Richard Yang qui participera </w:t>
      </w:r>
      <w:proofErr w:type="gramStart"/>
      <w:r w:rsidR="008F7C7B">
        <w:t>a</w:t>
      </w:r>
      <w:proofErr w:type="gramEnd"/>
      <w:r w:rsidR="008F7C7B">
        <w:t xml:space="preserve"> un grand nombre de recherche et qui est un </w:t>
      </w:r>
      <w:r w:rsidR="0055722D">
        <w:t>auteur popu</w:t>
      </w:r>
      <w:r w:rsidR="00EB33A7">
        <w:t>laire dans le domaine. Il participe notamment à l’élaboration de l’AIMQ</w:t>
      </w:r>
      <w:r w:rsidR="00DA57B2">
        <w:t>.</w:t>
      </w:r>
    </w:p>
    <w:p w14:paraId="5488B6A8" w14:textId="7CD2F8A2" w:rsidR="007B71FA" w:rsidRDefault="00F15427" w:rsidP="007B71FA">
      <w:pPr>
        <w:jc w:val="both"/>
      </w:pPr>
      <w:r>
        <w:t xml:space="preserve">ORME-DQ et TDQM effectuent toutes 2 une cartographie, sur cette étape on identifie donc indirectement le cycle de vie des données, mais cela reste un élément d’arrière-plan. Alors que dans la 3 </w:t>
      </w:r>
      <w:proofErr w:type="spellStart"/>
      <w:r>
        <w:t>éme</w:t>
      </w:r>
      <w:proofErr w:type="spellEnd"/>
      <w:r>
        <w:t xml:space="preserve"> Méthode nous n’avons pas vraiment de phase d’analyse des flux.</w:t>
      </w:r>
      <w:r w:rsidR="007B71FA">
        <w:t xml:space="preserve"> Les étapes du cycle de vie de la donnée sont gérées de manière implicite dans les méthodologies, ne serait-il pas mieux de traiter ces différents éléments en premier plan de la méthodologie, sachant que chaque étape possède des problématiques bien différentes.</w:t>
      </w:r>
    </w:p>
    <w:p w14:paraId="0223A39E" w14:textId="77777777" w:rsidR="00CF706D" w:rsidRDefault="00CF706D" w:rsidP="00CF706D">
      <w:pPr>
        <w:jc w:val="both"/>
      </w:pPr>
      <w:r>
        <w:t>ORME DQ orienté économique</w:t>
      </w:r>
    </w:p>
    <w:p w14:paraId="066ABBF1" w14:textId="18F4CB30" w:rsidR="00CF706D" w:rsidRDefault="00CF706D" w:rsidP="007B71FA">
      <w:pPr>
        <w:jc w:val="both"/>
      </w:pPr>
    </w:p>
    <w:p w14:paraId="5C481715" w14:textId="77777777" w:rsidR="0081287B" w:rsidRDefault="0081287B" w:rsidP="0081287B">
      <w:pPr>
        <w:jc w:val="both"/>
      </w:pPr>
      <w:r>
        <w:t>Les consommateurs sont plus susceptibles de trouver des données fausses, il doit avoir des échanges entre les équipes gestionnaires et consommatrice.</w:t>
      </w:r>
    </w:p>
    <w:p w14:paraId="7E46A914" w14:textId="77777777" w:rsidR="00702006" w:rsidRDefault="00702006" w:rsidP="00702006">
      <w:pPr>
        <w:jc w:val="both"/>
      </w:pPr>
      <w:r>
        <w:t>Il y a une prise en compte de la complexité des processus métier.</w:t>
      </w:r>
    </w:p>
    <w:p w14:paraId="2B865A6F" w14:textId="77777777" w:rsidR="0081287B" w:rsidRDefault="0081287B" w:rsidP="007B71FA">
      <w:pPr>
        <w:jc w:val="both"/>
      </w:pPr>
    </w:p>
    <w:p w14:paraId="6BD8C7AB" w14:textId="77777777" w:rsidR="00F15427" w:rsidRPr="00FC311E" w:rsidRDefault="00F15427" w:rsidP="00EA6DF5">
      <w:pPr>
        <w:jc w:val="both"/>
      </w:pPr>
    </w:p>
    <w:p w14:paraId="71F6B71A" w14:textId="566493C5" w:rsidR="007B2933" w:rsidRDefault="009A5DEB" w:rsidP="007B2933">
      <w:pPr>
        <w:pStyle w:val="Titre2"/>
        <w:numPr>
          <w:ilvl w:val="1"/>
          <w:numId w:val="2"/>
        </w:numPr>
        <w:jc w:val="both"/>
      </w:pPr>
      <w:bookmarkStart w:id="18" w:name="_Toc173922863"/>
      <w:r>
        <w:t>Limite et implication de l’état actuel</w:t>
      </w:r>
      <w:r w:rsidR="00BC5400">
        <w:t>.</w:t>
      </w:r>
      <w:bookmarkEnd w:id="18"/>
    </w:p>
    <w:p w14:paraId="0661493A" w14:textId="77777777" w:rsidR="007B2933" w:rsidRDefault="007B2933" w:rsidP="007B2933"/>
    <w:p w14:paraId="2CD44853" w14:textId="0FA96197" w:rsidR="007B2933" w:rsidRDefault="007B2933" w:rsidP="00AF3968">
      <w:pPr>
        <w:pStyle w:val="Paragraphedeliste"/>
        <w:numPr>
          <w:ilvl w:val="0"/>
          <w:numId w:val="10"/>
        </w:numPr>
      </w:pPr>
      <w:r>
        <w:t xml:space="preserve">Dans les méthodologies les avis des différents utilisateurs </w:t>
      </w:r>
      <w:r w:rsidR="00157BCD">
        <w:t>jouant</w:t>
      </w:r>
      <w:r>
        <w:t xml:space="preserve"> un rôle sont pris en compte. Sur la plupart des exemples les visions peuvent varier de manière importante. En générale les utilisateurs finaux ont une vision moins bonne que les gestionnaire, place à l’incertitude. Il y a une </w:t>
      </w:r>
      <w:r w:rsidR="00702006">
        <w:t>frontière</w:t>
      </w:r>
      <w:r>
        <w:t xml:space="preserve"> entre monde technique et opérationnel qui pose </w:t>
      </w:r>
      <w:r w:rsidR="00157BCD">
        <w:t>un problème</w:t>
      </w:r>
      <w:r>
        <w:t xml:space="preserve"> (</w:t>
      </w:r>
      <w:r w:rsidR="00702006">
        <w:t>Témoin</w:t>
      </w:r>
      <w:r>
        <w:t xml:space="preserve"> de ce </w:t>
      </w:r>
      <w:r w:rsidR="00702006">
        <w:t>phénomène</w:t>
      </w:r>
      <w:r>
        <w:t xml:space="preserve"> entreprise), les exigences n’étant pas les mêmes. Il doit y avoir un travail de synchronisation. </w:t>
      </w:r>
    </w:p>
    <w:p w14:paraId="66E76C5F" w14:textId="7C446891" w:rsidR="007B2933" w:rsidRDefault="007B2933" w:rsidP="00AF3968">
      <w:pPr>
        <w:pStyle w:val="Paragraphedeliste"/>
        <w:numPr>
          <w:ilvl w:val="0"/>
          <w:numId w:val="10"/>
        </w:numPr>
      </w:pPr>
      <w:r>
        <w:t>Utilisation de questionnaire -&gt; forme de subjectivité.</w:t>
      </w:r>
    </w:p>
    <w:p w14:paraId="06D59CB4" w14:textId="77777777" w:rsidR="003A7B37" w:rsidRDefault="003A7B37" w:rsidP="003A7B37">
      <w:pPr>
        <w:pStyle w:val="Paragraphedeliste"/>
        <w:numPr>
          <w:ilvl w:val="0"/>
          <w:numId w:val="10"/>
        </w:numPr>
        <w:jc w:val="both"/>
      </w:pPr>
      <w:r>
        <w:t>Ces méthodes nécessitent un engagement total de la direction de l’entreprise ce qui est compliqué sachant que les coûts de mise en place à l’échelle entreprise sont important et que les gains sont difficilement quantifiables</w:t>
      </w:r>
    </w:p>
    <w:p w14:paraId="573558A5" w14:textId="10C8E9E4" w:rsidR="007B2933" w:rsidRDefault="00AF3968" w:rsidP="003A7B37">
      <w:pPr>
        <w:pStyle w:val="Paragraphedeliste"/>
        <w:jc w:val="both"/>
      </w:pPr>
      <w:r>
        <w:t>Assez compliqué de corréler qualité des données et cout économique absolue, seulement estimation comme dans l’ORME-DQ.</w:t>
      </w:r>
    </w:p>
    <w:p w14:paraId="34968D81" w14:textId="57435C33" w:rsidR="007B2933" w:rsidRDefault="007B2933" w:rsidP="00F15427">
      <w:pPr>
        <w:pStyle w:val="Paragraphedeliste"/>
        <w:numPr>
          <w:ilvl w:val="0"/>
          <w:numId w:val="10"/>
        </w:numPr>
      </w:pPr>
      <w:r>
        <w:t>Complexité, les méthodologies se basent sur des éléments assez complexe (AIQM + simple mais complexe malgré tout), nécessité d’avoir une grande expertise</w:t>
      </w:r>
      <w:r w:rsidR="00F15427">
        <w:t>.</w:t>
      </w:r>
    </w:p>
    <w:p w14:paraId="7005EB79" w14:textId="77777777" w:rsidR="006810F0" w:rsidRDefault="006810F0" w:rsidP="006810F0">
      <w:pPr>
        <w:pStyle w:val="Paragraphedeliste"/>
        <w:numPr>
          <w:ilvl w:val="0"/>
          <w:numId w:val="10"/>
        </w:numPr>
        <w:jc w:val="both"/>
      </w:pPr>
      <w:r>
        <w:t xml:space="preserve">Méthodologie de correction + que des méthodologies préventives </w:t>
      </w:r>
    </w:p>
    <w:p w14:paraId="0ADC7578" w14:textId="77777777" w:rsidR="00CA19E0" w:rsidRDefault="00CA19E0" w:rsidP="00CA19E0">
      <w:pPr>
        <w:pStyle w:val="Paragraphedeliste"/>
      </w:pPr>
    </w:p>
    <w:p w14:paraId="37A065F7" w14:textId="77777777" w:rsidR="00F15427" w:rsidRDefault="00F15427" w:rsidP="00F15427">
      <w:pPr>
        <w:pStyle w:val="Paragraphedeliste"/>
        <w:numPr>
          <w:ilvl w:val="0"/>
          <w:numId w:val="10"/>
        </w:numPr>
        <w:jc w:val="both"/>
      </w:pPr>
      <w:r>
        <w:t>Dans un jeu de donnée il peut y avoir des données avec des lignes plus importantes que d’autre, si une ligne est fausse pour un client à 10 euros ok mais si 100 000 euros moins cool</w:t>
      </w:r>
    </w:p>
    <w:p w14:paraId="607D07C8" w14:textId="77777777" w:rsidR="00F15427" w:rsidRPr="00BC5400" w:rsidRDefault="00F15427" w:rsidP="00F15427">
      <w:pPr>
        <w:pStyle w:val="Paragraphedeliste"/>
        <w:numPr>
          <w:ilvl w:val="0"/>
          <w:numId w:val="10"/>
        </w:numPr>
      </w:pPr>
    </w:p>
    <w:p w14:paraId="6B682D22" w14:textId="77777777" w:rsidR="007B2933" w:rsidRPr="007B2933" w:rsidRDefault="007B2933" w:rsidP="007B2933"/>
    <w:p w14:paraId="38B043DE" w14:textId="3AA16027" w:rsidR="007B2933" w:rsidRDefault="002C39EF" w:rsidP="007B2933">
      <w:pPr>
        <w:pStyle w:val="Titre2"/>
        <w:numPr>
          <w:ilvl w:val="1"/>
          <w:numId w:val="2"/>
        </w:numPr>
        <w:jc w:val="both"/>
      </w:pPr>
      <w:bookmarkStart w:id="19" w:name="_Toc173922864"/>
      <w:r>
        <w:t>Évolutions</w:t>
      </w:r>
      <w:r w:rsidR="007B2933">
        <w:t>/ améliorations possibles ?</w:t>
      </w:r>
      <w:bookmarkEnd w:id="19"/>
    </w:p>
    <w:p w14:paraId="398183F6" w14:textId="77777777" w:rsidR="007B2933" w:rsidRPr="007B2933" w:rsidRDefault="007B2933" w:rsidP="007B2933"/>
    <w:p w14:paraId="47D1EEB6" w14:textId="73FC1E24" w:rsidR="000B35C9" w:rsidRDefault="007B2933" w:rsidP="00EA6DF5">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sz w:val="24"/>
          <w:szCs w:val="24"/>
        </w:rPr>
      </w:pPr>
      <w:r>
        <w:rPr>
          <w:rFonts w:ascii="Roboto" w:eastAsia="Roboto" w:hAnsi="Roboto" w:cs="Roboto"/>
          <w:sz w:val="24"/>
          <w:szCs w:val="24"/>
        </w:rPr>
        <w:t>P</w:t>
      </w:r>
      <w:r w:rsidR="002C39EF">
        <w:rPr>
          <w:rFonts w:ascii="Roboto" w:eastAsia="Roboto" w:hAnsi="Roboto" w:cs="Roboto"/>
          <w:sz w:val="24"/>
          <w:szCs w:val="24"/>
        </w:rPr>
        <w:t>lus grosse p</w:t>
      </w:r>
      <w:r>
        <w:rPr>
          <w:rFonts w:ascii="Roboto" w:eastAsia="Roboto" w:hAnsi="Roboto" w:cs="Roboto"/>
          <w:sz w:val="24"/>
          <w:szCs w:val="24"/>
        </w:rPr>
        <w:t>rise en compte de</w:t>
      </w:r>
      <w:r w:rsidR="002C39EF">
        <w:rPr>
          <w:rFonts w:ascii="Roboto" w:eastAsia="Roboto" w:hAnsi="Roboto" w:cs="Roboto"/>
          <w:sz w:val="24"/>
          <w:szCs w:val="24"/>
        </w:rPr>
        <w:t xml:space="preserve">s méthodes de prévention </w:t>
      </w:r>
    </w:p>
    <w:p w14:paraId="0CF67F6C" w14:textId="77777777" w:rsidR="00173092" w:rsidRPr="00FE47BE" w:rsidRDefault="00173092" w:rsidP="00EA6DF5">
      <w:pPr>
        <w:jc w:val="both"/>
      </w:pPr>
    </w:p>
    <w:p w14:paraId="3D772740" w14:textId="77777777" w:rsidR="00B07448" w:rsidRPr="00B07448" w:rsidRDefault="00B07448" w:rsidP="00EA6DF5">
      <w:pPr>
        <w:jc w:val="both"/>
      </w:pPr>
    </w:p>
    <w:p w14:paraId="38882C6B" w14:textId="77777777" w:rsidR="0088635A" w:rsidRPr="0088635A" w:rsidRDefault="0088635A" w:rsidP="00EA6DF5">
      <w:pPr>
        <w:jc w:val="both"/>
      </w:pPr>
    </w:p>
    <w:p w14:paraId="715208D0" w14:textId="77777777" w:rsidR="00184057" w:rsidRDefault="00184057" w:rsidP="00EA6DF5">
      <w:pPr>
        <w:jc w:val="both"/>
      </w:pPr>
    </w:p>
    <w:p w14:paraId="243DD215" w14:textId="573E1A96" w:rsidR="00023FC1" w:rsidRDefault="00023FC1" w:rsidP="00EA6DF5">
      <w:pPr>
        <w:pStyle w:val="Titre1"/>
        <w:numPr>
          <w:ilvl w:val="0"/>
          <w:numId w:val="2"/>
        </w:numPr>
        <w:jc w:val="both"/>
      </w:pPr>
      <w:bookmarkStart w:id="20" w:name="_Toc173922866"/>
      <w:r>
        <w:t>En interne</w:t>
      </w:r>
      <w:bookmarkEnd w:id="20"/>
    </w:p>
    <w:p w14:paraId="48D03E77" w14:textId="77777777" w:rsidR="00BC5400" w:rsidRDefault="00BC5400" w:rsidP="00BC5400"/>
    <w:p w14:paraId="0A057C1E" w14:textId="77777777" w:rsidR="006C61B1" w:rsidRPr="006C61B1" w:rsidRDefault="006C61B1" w:rsidP="006C61B1">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sidRPr="006C61B1">
        <w:rPr>
          <w:rFonts w:ascii="Roboto" w:eastAsia="Roboto" w:hAnsi="Roboto" w:cs="Roboto"/>
          <w:i/>
        </w:rPr>
        <w:t>Aspect automatisation qui a un impact sur la fiabilité et sur la qualité -&gt; donner des mesures concrètes -&gt; Projet de comparaison ou power BI pourraient être un bon exemple.</w:t>
      </w:r>
    </w:p>
    <w:p w14:paraId="76DE61F5" w14:textId="0BA97837" w:rsidR="00DE1BC4" w:rsidRDefault="00DE1BC4" w:rsidP="00BC5400">
      <w:r>
        <w:t>Plusieurs maillons qui se contrôle les uns les autres.</w:t>
      </w:r>
    </w:p>
    <w:p w14:paraId="5CAE0D96" w14:textId="77777777" w:rsidR="00DE1BC4" w:rsidRPr="006C61B1" w:rsidRDefault="00DE1BC4" w:rsidP="00BC5400"/>
    <w:p w14:paraId="41FCB7CD" w14:textId="77777777" w:rsidR="00BC5400" w:rsidRPr="006C61B1" w:rsidRDefault="00BC5400" w:rsidP="00BC5400">
      <w:pPr>
        <w:jc w:val="both"/>
        <w:rPr>
          <w:rFonts w:ascii="Roboto" w:eastAsia="Roboto" w:hAnsi="Roboto" w:cs="Roboto"/>
          <w:i/>
        </w:rPr>
      </w:pPr>
      <w:r w:rsidRPr="006C61B1">
        <w:rPr>
          <w:rFonts w:ascii="Roboto" w:eastAsia="Roboto" w:hAnsi="Roboto" w:cs="Roboto"/>
          <w:i/>
        </w:rPr>
        <w:t>Avoir un aller-retour entre les différents partis pour avoir leur vision de la qualité</w:t>
      </w:r>
    </w:p>
    <w:p w14:paraId="172402C0" w14:textId="77777777" w:rsidR="00BC5400" w:rsidRPr="006C61B1" w:rsidRDefault="00BC5400"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sidRPr="006C61B1">
        <w:rPr>
          <w:rFonts w:ascii="Roboto" w:eastAsia="Roboto" w:hAnsi="Roboto" w:cs="Roboto"/>
          <w:i/>
        </w:rPr>
        <w:t>Avoir une vision globale des choses et des résultats.</w:t>
      </w:r>
    </w:p>
    <w:p w14:paraId="5B8A39F8" w14:textId="77777777" w:rsidR="00BC5400" w:rsidRPr="006C61B1" w:rsidRDefault="00BC5400"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sidRPr="006C61B1">
        <w:rPr>
          <w:rFonts w:ascii="Roboto" w:eastAsia="Roboto" w:hAnsi="Roboto" w:cs="Roboto"/>
          <w:i/>
        </w:rPr>
        <w:t xml:space="preserve">CONSOLIDATION : EDF - GRDF </w:t>
      </w:r>
    </w:p>
    <w:p w14:paraId="60DEBE1A" w14:textId="77777777" w:rsidR="00BC5400" w:rsidRPr="006C61B1" w:rsidRDefault="00BC5400"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sidRPr="006C61B1">
        <w:rPr>
          <w:rFonts w:ascii="Roboto" w:eastAsia="Roboto" w:hAnsi="Roboto" w:cs="Roboto"/>
          <w:i/>
        </w:rPr>
        <w:t>Suivi des données</w:t>
      </w:r>
    </w:p>
    <w:p w14:paraId="5C2FD192" w14:textId="77777777" w:rsidR="00BC5400" w:rsidRPr="006C61B1" w:rsidRDefault="00BC5400"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sidRPr="006C61B1">
        <w:rPr>
          <w:rFonts w:ascii="Roboto" w:eastAsia="Roboto" w:hAnsi="Roboto" w:cs="Roboto"/>
          <w:i/>
        </w:rPr>
        <w:t xml:space="preserve">Verif d’après vérité terrain </w:t>
      </w:r>
    </w:p>
    <w:p w14:paraId="4824AC8F" w14:textId="77777777" w:rsidR="00BC5400" w:rsidRPr="00BC5400" w:rsidRDefault="00BC5400" w:rsidP="00BC5400"/>
    <w:p w14:paraId="083EAB18" w14:textId="64C993F4" w:rsidR="00184057" w:rsidRDefault="00111882" w:rsidP="00EA6DF5">
      <w:pPr>
        <w:pStyle w:val="Titre1"/>
        <w:numPr>
          <w:ilvl w:val="0"/>
          <w:numId w:val="2"/>
        </w:numPr>
        <w:jc w:val="both"/>
      </w:pPr>
      <w:bookmarkStart w:id="21" w:name="_Toc173922867"/>
      <w:r>
        <w:t>Conclusion</w:t>
      </w:r>
      <w:r w:rsidR="00257920">
        <w:t xml:space="preserve"> (2 pages)</w:t>
      </w:r>
      <w:bookmarkEnd w:id="21"/>
    </w:p>
    <w:p w14:paraId="4DD47719" w14:textId="48A8342B" w:rsidR="00F40DE4" w:rsidRDefault="00F40DE4" w:rsidP="00F40DE4">
      <w:r>
        <w:t>Impact écologique</w:t>
      </w:r>
    </w:p>
    <w:p w14:paraId="6E01100A" w14:textId="77777777" w:rsidR="00702006" w:rsidRPr="00F40DE4" w:rsidRDefault="00702006" w:rsidP="00F40DE4"/>
    <w:p w14:paraId="4DE4D3DD" w14:textId="294BDE45" w:rsidR="00111882" w:rsidRDefault="00111882" w:rsidP="00EA6DF5">
      <w:pPr>
        <w:pStyle w:val="Titre1"/>
        <w:numPr>
          <w:ilvl w:val="0"/>
          <w:numId w:val="2"/>
        </w:numPr>
        <w:jc w:val="both"/>
      </w:pPr>
      <w:bookmarkStart w:id="22" w:name="_Toc173922868"/>
      <w:r>
        <w:t>Références générales</w:t>
      </w:r>
      <w:bookmarkEnd w:id="22"/>
    </w:p>
    <w:p w14:paraId="14AA3E54" w14:textId="24E46D1B" w:rsidR="003C2CB5" w:rsidRDefault="003C2CB5" w:rsidP="00EA6DF5">
      <w:pPr>
        <w:pStyle w:val="Titre1"/>
        <w:numPr>
          <w:ilvl w:val="0"/>
          <w:numId w:val="2"/>
        </w:numPr>
        <w:jc w:val="both"/>
      </w:pPr>
      <w:bookmarkStart w:id="23" w:name="_Toc173922869"/>
      <w:r>
        <w:t>Bibliographie</w:t>
      </w:r>
      <w:bookmarkEnd w:id="23"/>
    </w:p>
    <w:p w14:paraId="29EB3F8E" w14:textId="77777777" w:rsidR="00975993" w:rsidRDefault="00975993" w:rsidP="00EA6DF5">
      <w:pPr>
        <w:jc w:val="both"/>
      </w:pPr>
    </w:p>
    <w:p w14:paraId="16594603" w14:textId="3B5D40DA" w:rsidR="002D097B" w:rsidRDefault="002D097B" w:rsidP="00EA6DF5">
      <w:pPr>
        <w:jc w:val="both"/>
      </w:pPr>
      <w:r>
        <w:t>1.</w:t>
      </w:r>
      <w:r>
        <w:tab/>
        <w:t>Introduction (3 pages)</w:t>
      </w:r>
      <w:r>
        <w:tab/>
      </w:r>
    </w:p>
    <w:p w14:paraId="79DFAAD1" w14:textId="038DB1D2" w:rsidR="002D097B" w:rsidRDefault="002D097B" w:rsidP="00EA6DF5">
      <w:pPr>
        <w:ind w:left="708"/>
        <w:jc w:val="both"/>
      </w:pPr>
      <w:r>
        <w:lastRenderedPageBreak/>
        <w:t>1.1.</w:t>
      </w:r>
      <w:r>
        <w:tab/>
        <w:t>Mise en contexte rapide</w:t>
      </w:r>
      <w:r>
        <w:tab/>
      </w:r>
    </w:p>
    <w:p w14:paraId="14A909F1" w14:textId="6DEB6D26" w:rsidR="002D097B" w:rsidRDefault="002D097B" w:rsidP="00EA6DF5">
      <w:pPr>
        <w:ind w:left="708"/>
        <w:jc w:val="both"/>
      </w:pPr>
      <w:r>
        <w:t>1.2.</w:t>
      </w:r>
      <w:r>
        <w:tab/>
        <w:t>Revenir sur la problématique</w:t>
      </w:r>
      <w:r>
        <w:tab/>
      </w:r>
    </w:p>
    <w:p w14:paraId="33EF1953" w14:textId="7BC73CEB" w:rsidR="002D097B" w:rsidRDefault="002D097B" w:rsidP="00EA6DF5">
      <w:pPr>
        <w:ind w:left="708"/>
        <w:jc w:val="both"/>
      </w:pPr>
      <w:r>
        <w:t>1.3.</w:t>
      </w:r>
      <w:r>
        <w:tab/>
        <w:t>Explication du plan et de sa logique</w:t>
      </w:r>
      <w:r>
        <w:tab/>
      </w:r>
    </w:p>
    <w:p w14:paraId="76AB5685" w14:textId="2578F5CA" w:rsidR="002D097B" w:rsidRDefault="002D097B" w:rsidP="00EA6DF5">
      <w:pPr>
        <w:jc w:val="both"/>
      </w:pPr>
      <w:r>
        <w:t>2.</w:t>
      </w:r>
      <w:r>
        <w:tab/>
        <w:t>Contexte en entreprise (3-5 pages)</w:t>
      </w:r>
      <w:r>
        <w:tab/>
      </w:r>
    </w:p>
    <w:p w14:paraId="26233690" w14:textId="608FA647" w:rsidR="002D097B" w:rsidRDefault="002D097B" w:rsidP="00EA6DF5">
      <w:pPr>
        <w:ind w:left="708"/>
        <w:jc w:val="both"/>
      </w:pPr>
      <w:r>
        <w:t>2.1.</w:t>
      </w:r>
      <w:r>
        <w:tab/>
        <w:t>Présentation d’</w:t>
      </w:r>
      <w:proofErr w:type="spellStart"/>
      <w:r>
        <w:t>Electricité</w:t>
      </w:r>
      <w:proofErr w:type="spellEnd"/>
      <w:r>
        <w:t xml:space="preserve"> De France (EDF)</w:t>
      </w:r>
    </w:p>
    <w:p w14:paraId="2FF0EABC" w14:textId="01EAEA0F" w:rsidR="002D097B" w:rsidRDefault="002D097B" w:rsidP="00EA6DF5">
      <w:pPr>
        <w:ind w:left="708"/>
        <w:jc w:val="both"/>
      </w:pPr>
      <w:r>
        <w:t>2.2.</w:t>
      </w:r>
      <w:r>
        <w:tab/>
        <w:t>Focus sur l’équipe Portefeuille Client Contrat et du pôle GAZ.</w:t>
      </w:r>
      <w:r>
        <w:tab/>
      </w:r>
    </w:p>
    <w:p w14:paraId="4869FF85" w14:textId="2C21E305" w:rsidR="002D097B" w:rsidRDefault="002D097B" w:rsidP="00EA6DF5">
      <w:pPr>
        <w:ind w:left="708"/>
        <w:jc w:val="both"/>
      </w:pPr>
      <w:r>
        <w:t>2.3.</w:t>
      </w:r>
      <w:r>
        <w:tab/>
        <w:t>Contexte de la problématique</w:t>
      </w:r>
      <w:r>
        <w:tab/>
      </w:r>
    </w:p>
    <w:p w14:paraId="257C6743" w14:textId="2B0EF8AF" w:rsidR="002D097B" w:rsidRDefault="002D097B" w:rsidP="00EA6DF5">
      <w:pPr>
        <w:jc w:val="both"/>
      </w:pPr>
      <w:r>
        <w:t>3.</w:t>
      </w:r>
      <w:r>
        <w:tab/>
        <w:t>Chaine d’utilisation des données</w:t>
      </w:r>
      <w:r>
        <w:tab/>
      </w:r>
    </w:p>
    <w:p w14:paraId="309235EE" w14:textId="78670F16" w:rsidR="002D097B" w:rsidRDefault="002D097B" w:rsidP="00EA6DF5">
      <w:pPr>
        <w:jc w:val="both"/>
      </w:pPr>
      <w:r>
        <w:t>4.</w:t>
      </w:r>
      <w:r>
        <w:tab/>
      </w:r>
      <w:proofErr w:type="spellStart"/>
      <w:r>
        <w:t>Etat</w:t>
      </w:r>
      <w:proofErr w:type="spellEnd"/>
      <w:r>
        <w:t xml:space="preserve"> de l’art (7-10 pages)</w:t>
      </w:r>
      <w:r>
        <w:tab/>
      </w:r>
    </w:p>
    <w:p w14:paraId="1DFE3768" w14:textId="3779A818" w:rsidR="0071386F" w:rsidRDefault="00A958F0" w:rsidP="00EA6DF5">
      <w:pPr>
        <w:jc w:val="both"/>
      </w:pPr>
      <w:hyperlink r:id="rId19" w:history="1">
        <w:r w:rsidR="0071386F" w:rsidRPr="00164DA5">
          <w:rPr>
            <w:rStyle w:val="Lienhypertexte"/>
          </w:rPr>
          <w:t>https://www.claranet.com/fr/expertises/data-modernisation/big-data/data-et-big-data-comprendre-la-chaine-de-valeur</w:t>
        </w:r>
      </w:hyperlink>
    </w:p>
    <w:p w14:paraId="6E138ADE" w14:textId="77777777" w:rsidR="0071386F" w:rsidRDefault="0071386F" w:rsidP="00EA6DF5">
      <w:pPr>
        <w:jc w:val="both"/>
      </w:pPr>
    </w:p>
    <w:p w14:paraId="16B8D656" w14:textId="41831A7A" w:rsidR="00FA0B2A" w:rsidRDefault="00A958F0" w:rsidP="00EA6DF5">
      <w:pPr>
        <w:jc w:val="both"/>
      </w:pPr>
      <w:hyperlink r:id="rId20" w:anchor=":~:text=Le%20Data%20lifecycle%20management%20(DLM,collecte%2Fcr%C3%A9ation%20%C3%A0%20sa%20suppression" w:history="1">
        <w:r w:rsidR="003258DD" w:rsidRPr="002B2404">
          <w:rPr>
            <w:rStyle w:val="Lienhypertexte"/>
          </w:rPr>
          <w:t>https://www.talend.com/fr/resources/cycle-vie-donnees/#:~:text=Le%20Data%20lifecycle%20management%20(DLM,collecte%2Fcr%C3%A9ation%20%C3%A0%20sa%20suppression</w:t>
        </w:r>
      </w:hyperlink>
    </w:p>
    <w:p w14:paraId="329E70F1" w14:textId="314AEE46" w:rsidR="003258DD" w:rsidRDefault="00A958F0" w:rsidP="00EA6DF5">
      <w:pPr>
        <w:jc w:val="both"/>
        <w:rPr>
          <w:rStyle w:val="Lienhypertexte"/>
        </w:rPr>
      </w:pPr>
      <w:hyperlink r:id="rId21" w:history="1">
        <w:r w:rsidR="003258DD" w:rsidRPr="002B2404">
          <w:rPr>
            <w:rStyle w:val="Lienhypertexte"/>
          </w:rPr>
          <w:t>https://www.inist.fr/wp-content/uploads/donnees/co/module_Donnees_recherche_27.html</w:t>
        </w:r>
      </w:hyperlink>
    </w:p>
    <w:p w14:paraId="031D24A9" w14:textId="2C38FDCD" w:rsidR="00EA2F52" w:rsidRDefault="00EA2F52" w:rsidP="00EA6DF5">
      <w:pPr>
        <w:jc w:val="both"/>
        <w:rPr>
          <w:rStyle w:val="Lienhypertexte"/>
        </w:rPr>
      </w:pPr>
      <w:r>
        <w:rPr>
          <w:rStyle w:val="Lienhypertexte"/>
        </w:rPr>
        <w:t xml:space="preserve">AIMQ - </w:t>
      </w:r>
      <w:r w:rsidRPr="00EA2F52">
        <w:rPr>
          <w:rStyle w:val="Lienhypertexte"/>
        </w:rPr>
        <w:t>http://mitiq.mit.edu/Documents/Publications/TDQMpub/2002/AIMQ.pdf</w:t>
      </w:r>
    </w:p>
    <w:p w14:paraId="0DB6F98F" w14:textId="77777777" w:rsidR="0071386F" w:rsidRDefault="0071386F" w:rsidP="00EA6DF5">
      <w:pPr>
        <w:jc w:val="both"/>
        <w:rPr>
          <w:rStyle w:val="Lienhypertexte"/>
        </w:rPr>
      </w:pPr>
    </w:p>
    <w:p w14:paraId="292F820A" w14:textId="77777777" w:rsidR="0071386F" w:rsidRDefault="0071386F" w:rsidP="00EA6DF5">
      <w:pPr>
        <w:jc w:val="both"/>
      </w:pPr>
    </w:p>
    <w:p w14:paraId="30ACF588" w14:textId="398A747C" w:rsidR="003258DD" w:rsidRDefault="00A958F0" w:rsidP="00EA6DF5">
      <w:pPr>
        <w:jc w:val="both"/>
      </w:pPr>
      <w:hyperlink r:id="rId22" w:history="1">
        <w:r w:rsidR="0072642C" w:rsidRPr="006D279A">
          <w:rPr>
            <w:rStyle w:val="Lienhypertexte"/>
          </w:rPr>
          <w:t>https://www.frontiersin.org/journals/big-data/articles/10.3389/fdata.2022.850611/full</w:t>
        </w:r>
      </w:hyperlink>
    </w:p>
    <w:p w14:paraId="3C8C8245" w14:textId="4E10F549" w:rsidR="0072642C" w:rsidRDefault="004D23A3" w:rsidP="00EA6DF5">
      <w:pPr>
        <w:jc w:val="both"/>
      </w:pPr>
      <w:r>
        <w:tab/>
      </w:r>
    </w:p>
    <w:p w14:paraId="3856A819" w14:textId="77777777" w:rsidR="00FA0B2A" w:rsidRDefault="00FA0B2A" w:rsidP="00EA6DF5">
      <w:pPr>
        <w:jc w:val="both"/>
      </w:pPr>
    </w:p>
    <w:p w14:paraId="1DF4B9F3" w14:textId="77777777" w:rsidR="002D097B" w:rsidRDefault="002D097B" w:rsidP="00EA6DF5">
      <w:pPr>
        <w:jc w:val="both"/>
      </w:pPr>
    </w:p>
    <w:p w14:paraId="742BB4F6" w14:textId="24BAC411" w:rsidR="002D097B" w:rsidRDefault="002D097B" w:rsidP="00EA6DF5">
      <w:pPr>
        <w:ind w:left="708"/>
        <w:jc w:val="both"/>
      </w:pPr>
      <w:r>
        <w:t>4.1.</w:t>
      </w:r>
      <w:r>
        <w:tab/>
        <w:t>Identification des sources</w:t>
      </w:r>
      <w:r>
        <w:tab/>
      </w:r>
    </w:p>
    <w:p w14:paraId="779AF71E" w14:textId="03DEFD71" w:rsidR="002D097B" w:rsidRDefault="002D097B" w:rsidP="00844DD4">
      <w:pPr>
        <w:ind w:left="708"/>
        <w:jc w:val="both"/>
      </w:pPr>
      <w:r>
        <w:t>4.2.</w:t>
      </w:r>
      <w:r>
        <w:tab/>
        <w:t>Retranscription des sources</w:t>
      </w:r>
      <w:r>
        <w:tab/>
      </w:r>
      <w:r>
        <w:tab/>
      </w:r>
    </w:p>
    <w:p w14:paraId="0F072FB0" w14:textId="0A9AAB37" w:rsidR="002D097B" w:rsidRDefault="002D097B" w:rsidP="00EA6DF5">
      <w:pPr>
        <w:ind w:left="708"/>
        <w:jc w:val="both"/>
      </w:pPr>
      <w:r>
        <w:t>4.3.</w:t>
      </w:r>
      <w:r>
        <w:tab/>
        <w:t>Principaux problèmes de qualité des données</w:t>
      </w:r>
      <w:r>
        <w:tab/>
      </w:r>
    </w:p>
    <w:p w14:paraId="21BD3B18" w14:textId="6AA71E2A" w:rsidR="002D097B" w:rsidRDefault="002D097B" w:rsidP="00EA6DF5">
      <w:pPr>
        <w:ind w:left="708"/>
        <w:jc w:val="both"/>
      </w:pPr>
      <w:r>
        <w:t>4.4.</w:t>
      </w:r>
      <w:r>
        <w:tab/>
        <w:t>Limites et implications de l’état actuel</w:t>
      </w:r>
      <w:r>
        <w:tab/>
      </w:r>
    </w:p>
    <w:p w14:paraId="7390DE7C" w14:textId="283D3283" w:rsidR="002D097B" w:rsidRDefault="002D097B" w:rsidP="00EA6DF5">
      <w:pPr>
        <w:jc w:val="both"/>
      </w:pPr>
      <w:r>
        <w:t>5.</w:t>
      </w:r>
      <w:r>
        <w:tab/>
        <w:t>Analyse (7-10 pages)</w:t>
      </w:r>
      <w:r>
        <w:tab/>
      </w:r>
    </w:p>
    <w:p w14:paraId="17B421ED" w14:textId="4EC78BBA" w:rsidR="002D097B" w:rsidRDefault="002D097B" w:rsidP="00EA6DF5">
      <w:pPr>
        <w:ind w:left="708"/>
        <w:jc w:val="both"/>
      </w:pPr>
      <w:r>
        <w:t>5.1.</w:t>
      </w:r>
      <w:r>
        <w:tab/>
        <w:t>Comparaison entre état de l’art et réalité en entreprise</w:t>
      </w:r>
      <w:r>
        <w:tab/>
      </w:r>
    </w:p>
    <w:p w14:paraId="748643B5" w14:textId="58484AFE" w:rsidR="002D097B" w:rsidRDefault="002D097B" w:rsidP="00EA6DF5">
      <w:pPr>
        <w:ind w:left="708"/>
        <w:jc w:val="both"/>
      </w:pPr>
      <w:r>
        <w:t>5.2.</w:t>
      </w:r>
      <w:r>
        <w:tab/>
        <w:t>Illustration par un projet (en rapport avec la qualité des données) effectué durant mon alternance.</w:t>
      </w:r>
      <w:r>
        <w:tab/>
      </w:r>
    </w:p>
    <w:p w14:paraId="5DE062F3" w14:textId="6871C5BE" w:rsidR="002D097B" w:rsidRDefault="002D097B" w:rsidP="00EA6DF5">
      <w:pPr>
        <w:ind w:left="708"/>
        <w:jc w:val="both"/>
      </w:pPr>
      <w:r>
        <w:t>5.3.</w:t>
      </w:r>
      <w:r>
        <w:tab/>
        <w:t>Mesure de la qualité des données</w:t>
      </w:r>
      <w:r>
        <w:tab/>
      </w:r>
    </w:p>
    <w:p w14:paraId="0440E936" w14:textId="6FBBF132" w:rsidR="002D097B" w:rsidRDefault="002D097B" w:rsidP="00EA6DF5">
      <w:pPr>
        <w:ind w:left="708"/>
        <w:jc w:val="both"/>
      </w:pPr>
      <w:r>
        <w:lastRenderedPageBreak/>
        <w:t>5.4.</w:t>
      </w:r>
      <w:r>
        <w:tab/>
      </w:r>
      <w:proofErr w:type="spellStart"/>
      <w:r>
        <w:t>Evolutions</w:t>
      </w:r>
      <w:proofErr w:type="spellEnd"/>
      <w:r>
        <w:t xml:space="preserve"> possibles ?</w:t>
      </w:r>
      <w:r>
        <w:tab/>
      </w:r>
    </w:p>
    <w:p w14:paraId="493F636E" w14:textId="18210FF1" w:rsidR="002D097B" w:rsidRDefault="002D097B" w:rsidP="00EA6DF5">
      <w:pPr>
        <w:jc w:val="both"/>
      </w:pPr>
      <w:r>
        <w:t>6.</w:t>
      </w:r>
      <w:r>
        <w:tab/>
        <w:t>Conclusion (2 pages)</w:t>
      </w:r>
      <w:r>
        <w:tab/>
      </w:r>
    </w:p>
    <w:p w14:paraId="1FD65040" w14:textId="476D3EEE" w:rsidR="002D097B" w:rsidRDefault="002D097B" w:rsidP="00EA6DF5">
      <w:pPr>
        <w:jc w:val="both"/>
      </w:pPr>
      <w:r>
        <w:t>7.</w:t>
      </w:r>
      <w:r>
        <w:tab/>
        <w:t>Références générales</w:t>
      </w:r>
      <w:r>
        <w:tab/>
      </w:r>
    </w:p>
    <w:p w14:paraId="0E020575" w14:textId="45141B02" w:rsidR="002D097B" w:rsidRDefault="002D097B" w:rsidP="00EA6DF5">
      <w:pPr>
        <w:jc w:val="both"/>
      </w:pPr>
      <w:r>
        <w:t>8.</w:t>
      </w:r>
      <w:r>
        <w:tab/>
        <w:t>Bibliographie</w:t>
      </w:r>
      <w:r>
        <w:tab/>
      </w:r>
    </w:p>
    <w:p w14:paraId="78A2E69E" w14:textId="77777777" w:rsidR="002D097B" w:rsidRPr="00975993" w:rsidRDefault="002D097B" w:rsidP="00EA6DF5">
      <w:pPr>
        <w:jc w:val="both"/>
      </w:pPr>
    </w:p>
    <w:p w14:paraId="718AF52E" w14:textId="77777777" w:rsidR="00407FD9" w:rsidRPr="00407FD9" w:rsidRDefault="00407FD9" w:rsidP="00EA6DF5">
      <w:pPr>
        <w:jc w:val="both"/>
      </w:pPr>
    </w:p>
    <w:sectPr w:rsidR="00407FD9" w:rsidRPr="00407FD9" w:rsidSect="00F26B13">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2C6CB" w14:textId="77777777" w:rsidR="00587B11" w:rsidRDefault="00587B11" w:rsidP="00923476">
      <w:pPr>
        <w:spacing w:after="0" w:line="240" w:lineRule="auto"/>
      </w:pPr>
      <w:r>
        <w:separator/>
      </w:r>
    </w:p>
  </w:endnote>
  <w:endnote w:type="continuationSeparator" w:id="0">
    <w:p w14:paraId="5BDE6FC9" w14:textId="77777777" w:rsidR="00587B11" w:rsidRDefault="00587B11" w:rsidP="00923476">
      <w:pPr>
        <w:spacing w:after="0" w:line="240" w:lineRule="auto"/>
      </w:pPr>
      <w:r>
        <w:continuationSeparator/>
      </w:r>
    </w:p>
  </w:endnote>
  <w:endnote w:type="continuationNotice" w:id="1">
    <w:p w14:paraId="0551A72D" w14:textId="77777777" w:rsidR="00587B11" w:rsidRDefault="00587B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aramondThree">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C658B" w14:textId="77777777" w:rsidR="00587B11" w:rsidRDefault="00587B11" w:rsidP="00923476">
      <w:pPr>
        <w:spacing w:after="0" w:line="240" w:lineRule="auto"/>
      </w:pPr>
      <w:r>
        <w:separator/>
      </w:r>
    </w:p>
  </w:footnote>
  <w:footnote w:type="continuationSeparator" w:id="0">
    <w:p w14:paraId="5522278C" w14:textId="77777777" w:rsidR="00587B11" w:rsidRDefault="00587B11" w:rsidP="00923476">
      <w:pPr>
        <w:spacing w:after="0" w:line="240" w:lineRule="auto"/>
      </w:pPr>
      <w:r>
        <w:continuationSeparator/>
      </w:r>
    </w:p>
  </w:footnote>
  <w:footnote w:type="continuationNotice" w:id="1">
    <w:p w14:paraId="258D904B" w14:textId="77777777" w:rsidR="00587B11" w:rsidRDefault="00587B11">
      <w:pPr>
        <w:spacing w:after="0" w:line="240" w:lineRule="auto"/>
      </w:pPr>
    </w:p>
  </w:footnote>
  <w:footnote w:id="2">
    <w:p w14:paraId="4E24C648" w14:textId="77777777" w:rsidR="00E64B97" w:rsidRDefault="00E64B97" w:rsidP="00E64B97">
      <w:pPr>
        <w:pStyle w:val="Notedebasdepage"/>
      </w:pPr>
      <w:r>
        <w:rPr>
          <w:rStyle w:val="Appelnotedebasdep"/>
        </w:rPr>
        <w:footnoteRef/>
      </w:r>
      <w:r>
        <w:t xml:space="preserve"> EDF -&gt; </w:t>
      </w:r>
      <w:proofErr w:type="spellStart"/>
      <w:r>
        <w:t>Electricité</w:t>
      </w:r>
      <w:proofErr w:type="spellEnd"/>
      <w:r>
        <w:t xml:space="preserve"> De France.</w:t>
      </w:r>
    </w:p>
  </w:footnote>
  <w:footnote w:id="3">
    <w:p w14:paraId="7CE5B9EE" w14:textId="5CB87338" w:rsidR="0076175B" w:rsidRDefault="0076175B">
      <w:pPr>
        <w:pStyle w:val="Notedebasdepage"/>
      </w:pPr>
      <w:r>
        <w:rPr>
          <w:rStyle w:val="Appelnotedebasdep"/>
        </w:rPr>
        <w:footnoteRef/>
      </w:r>
      <w:r>
        <w:t xml:space="preserve"> Variations réelles : Inverse de prévisionnelle, c’est ce qui a été réalisé</w:t>
      </w:r>
      <w:r w:rsidR="00551C14">
        <w:t>.</w:t>
      </w:r>
    </w:p>
  </w:footnote>
  <w:footnote w:id="4">
    <w:p w14:paraId="164EB328" w14:textId="77777777" w:rsidR="00DD166E" w:rsidRDefault="00DD166E" w:rsidP="00DD166E">
      <w:pPr>
        <w:pStyle w:val="Notedebasdepage"/>
      </w:pPr>
      <w:r>
        <w:rPr>
          <w:rStyle w:val="Appelnotedebasdep"/>
        </w:rPr>
        <w:footnoteRef/>
      </w:r>
      <w:r>
        <w:t xml:space="preserve"> QD </w:t>
      </w:r>
      <w:r>
        <w:rPr>
          <w:rFonts w:ascii="Wingdings" w:eastAsia="Wingdings" w:hAnsi="Wingdings" w:cs="Wingdings"/>
        </w:rPr>
        <w:t>ó</w:t>
      </w:r>
      <w:r>
        <w:t xml:space="preserve"> Qualité des Données</w:t>
      </w:r>
    </w:p>
  </w:footnote>
  <w:footnote w:id="5">
    <w:p w14:paraId="444B0DAA" w14:textId="323283F3" w:rsidR="00D50379" w:rsidRPr="006126B4" w:rsidRDefault="00D50379">
      <w:pPr>
        <w:pStyle w:val="Notedebasdepage"/>
      </w:pPr>
      <w:r>
        <w:rPr>
          <w:rStyle w:val="Appelnotedebasdep"/>
        </w:rPr>
        <w:footnoteRef/>
      </w:r>
      <w:r>
        <w:t xml:space="preserve"> Cette matrice se réfère </w:t>
      </w:r>
      <w:r w:rsidR="00CC1785">
        <w:t xml:space="preserve">à </w:t>
      </w:r>
      <w:r w:rsidR="006126B4">
        <w:t xml:space="preserve">l’ouvrage suivant : </w:t>
      </w:r>
      <w:proofErr w:type="spellStart"/>
      <w:r w:rsidR="006126B4" w:rsidRPr="006126B4">
        <w:rPr>
          <w:rFonts w:ascii="GaramondThree" w:eastAsia="Times New Roman" w:hAnsi="GaramondThree"/>
          <w:i/>
          <w:iCs/>
          <w:kern w:val="0"/>
          <w:sz w:val="16"/>
          <w:szCs w:val="16"/>
          <w:lang w:eastAsia="fr-FR"/>
          <w14:ligatures w14:val="none"/>
        </w:rPr>
        <w:t>Ballou</w:t>
      </w:r>
      <w:proofErr w:type="spellEnd"/>
      <w:r w:rsidR="006126B4" w:rsidRPr="006126B4">
        <w:rPr>
          <w:rFonts w:ascii="GaramondThree" w:eastAsia="Times New Roman" w:hAnsi="GaramondThree"/>
          <w:i/>
          <w:iCs/>
          <w:kern w:val="0"/>
          <w:sz w:val="16"/>
          <w:szCs w:val="16"/>
          <w:lang w:eastAsia="fr-FR"/>
          <w14:ligatures w14:val="none"/>
        </w:rPr>
        <w:t xml:space="preserve">, D.P., Wang, R.Y., </w:t>
      </w:r>
      <w:proofErr w:type="spellStart"/>
      <w:r w:rsidR="006126B4" w:rsidRPr="006126B4">
        <w:rPr>
          <w:rFonts w:ascii="GaramondThree" w:eastAsia="Times New Roman" w:hAnsi="GaramondThree"/>
          <w:i/>
          <w:iCs/>
          <w:kern w:val="0"/>
          <w:sz w:val="16"/>
          <w:szCs w:val="16"/>
          <w:lang w:eastAsia="fr-FR"/>
          <w14:ligatures w14:val="none"/>
        </w:rPr>
        <w:t>Pazer</w:t>
      </w:r>
      <w:proofErr w:type="spellEnd"/>
      <w:r w:rsidR="006126B4" w:rsidRPr="006126B4">
        <w:rPr>
          <w:rFonts w:ascii="GaramondThree" w:eastAsia="Times New Roman" w:hAnsi="GaramondThree"/>
          <w:i/>
          <w:iCs/>
          <w:kern w:val="0"/>
          <w:sz w:val="16"/>
          <w:szCs w:val="16"/>
          <w:lang w:eastAsia="fr-FR"/>
          <w14:ligatures w14:val="none"/>
        </w:rPr>
        <w:t xml:space="preserve">, H., and </w:t>
      </w:r>
      <w:proofErr w:type="spellStart"/>
      <w:r w:rsidR="006126B4" w:rsidRPr="006126B4">
        <w:rPr>
          <w:rFonts w:ascii="GaramondThree" w:eastAsia="Times New Roman" w:hAnsi="GaramondThree"/>
          <w:i/>
          <w:iCs/>
          <w:kern w:val="0"/>
          <w:sz w:val="16"/>
          <w:szCs w:val="16"/>
          <w:lang w:eastAsia="fr-FR"/>
          <w14:ligatures w14:val="none"/>
        </w:rPr>
        <w:t>Tayi</w:t>
      </w:r>
      <w:proofErr w:type="spellEnd"/>
      <w:r w:rsidR="006126B4" w:rsidRPr="006126B4">
        <w:rPr>
          <w:rFonts w:ascii="GaramondThree" w:eastAsia="Times New Roman" w:hAnsi="GaramondThree"/>
          <w:i/>
          <w:iCs/>
          <w:kern w:val="0"/>
          <w:sz w:val="16"/>
          <w:szCs w:val="16"/>
          <w:lang w:eastAsia="fr-FR"/>
          <w14:ligatures w14:val="none"/>
        </w:rPr>
        <w:t xml:space="preserve">, G.K. Modeling informa- </w:t>
      </w:r>
      <w:proofErr w:type="spellStart"/>
      <w:r w:rsidR="006126B4" w:rsidRPr="006126B4">
        <w:rPr>
          <w:rFonts w:ascii="GaramondThree" w:eastAsia="Times New Roman" w:hAnsi="GaramondThree"/>
          <w:i/>
          <w:iCs/>
          <w:kern w:val="0"/>
          <w:sz w:val="16"/>
          <w:szCs w:val="16"/>
          <w:lang w:eastAsia="fr-FR"/>
          <w14:ligatures w14:val="none"/>
        </w:rPr>
        <w:t>tion</w:t>
      </w:r>
      <w:proofErr w:type="spellEnd"/>
      <w:r w:rsidR="006126B4" w:rsidRPr="006126B4">
        <w:rPr>
          <w:rFonts w:ascii="GaramondThree" w:eastAsia="Times New Roman" w:hAnsi="GaramondThree"/>
          <w:i/>
          <w:iCs/>
          <w:kern w:val="0"/>
          <w:sz w:val="16"/>
          <w:szCs w:val="16"/>
          <w:lang w:eastAsia="fr-FR"/>
          <w14:ligatures w14:val="none"/>
        </w:rPr>
        <w:t xml:space="preserve"> </w:t>
      </w:r>
      <w:proofErr w:type="spellStart"/>
      <w:r w:rsidR="006126B4" w:rsidRPr="006126B4">
        <w:rPr>
          <w:rFonts w:ascii="GaramondThree" w:eastAsia="Times New Roman" w:hAnsi="GaramondThree"/>
          <w:i/>
          <w:iCs/>
          <w:kern w:val="0"/>
          <w:sz w:val="16"/>
          <w:szCs w:val="16"/>
          <w:lang w:eastAsia="fr-FR"/>
          <w14:ligatures w14:val="none"/>
        </w:rPr>
        <w:t>manufacturing</w:t>
      </w:r>
      <w:proofErr w:type="spellEnd"/>
      <w:r w:rsidR="006126B4" w:rsidRPr="006126B4">
        <w:rPr>
          <w:rFonts w:ascii="GaramondThree" w:eastAsia="Times New Roman" w:hAnsi="GaramondThree"/>
          <w:i/>
          <w:iCs/>
          <w:kern w:val="0"/>
          <w:sz w:val="16"/>
          <w:szCs w:val="16"/>
          <w:lang w:eastAsia="fr-FR"/>
          <w14:ligatures w14:val="none"/>
        </w:rPr>
        <w:t xml:space="preserve"> </w:t>
      </w:r>
      <w:proofErr w:type="spellStart"/>
      <w:r w:rsidR="006126B4" w:rsidRPr="006126B4">
        <w:rPr>
          <w:rFonts w:ascii="GaramondThree" w:eastAsia="Times New Roman" w:hAnsi="GaramondThree"/>
          <w:i/>
          <w:iCs/>
          <w:kern w:val="0"/>
          <w:sz w:val="16"/>
          <w:szCs w:val="16"/>
          <w:lang w:eastAsia="fr-FR"/>
          <w14:ligatures w14:val="none"/>
        </w:rPr>
        <w:t>systems</w:t>
      </w:r>
      <w:proofErr w:type="spellEnd"/>
      <w:r w:rsidR="006126B4" w:rsidRPr="006126B4">
        <w:rPr>
          <w:rFonts w:ascii="GaramondThree" w:eastAsia="Times New Roman" w:hAnsi="GaramondThree"/>
          <w:i/>
          <w:iCs/>
          <w:kern w:val="0"/>
          <w:sz w:val="16"/>
          <w:szCs w:val="16"/>
          <w:lang w:eastAsia="fr-FR"/>
          <w14:ligatures w14:val="none"/>
        </w:rPr>
        <w:t xml:space="preserve"> to </w:t>
      </w:r>
      <w:proofErr w:type="spellStart"/>
      <w:r w:rsidR="006126B4" w:rsidRPr="006126B4">
        <w:rPr>
          <w:rFonts w:ascii="GaramondThree" w:eastAsia="Times New Roman" w:hAnsi="GaramondThree"/>
          <w:i/>
          <w:iCs/>
          <w:kern w:val="0"/>
          <w:sz w:val="16"/>
          <w:szCs w:val="16"/>
          <w:lang w:eastAsia="fr-FR"/>
          <w14:ligatures w14:val="none"/>
        </w:rPr>
        <w:t>determine</w:t>
      </w:r>
      <w:proofErr w:type="spellEnd"/>
      <w:r w:rsidR="006126B4" w:rsidRPr="006126B4">
        <w:rPr>
          <w:rFonts w:ascii="GaramondThree" w:eastAsia="Times New Roman" w:hAnsi="GaramondThree"/>
          <w:i/>
          <w:iCs/>
          <w:kern w:val="0"/>
          <w:sz w:val="16"/>
          <w:szCs w:val="16"/>
          <w:lang w:eastAsia="fr-FR"/>
          <w14:ligatures w14:val="none"/>
        </w:rPr>
        <w:t xml:space="preserve"> information </w:t>
      </w:r>
      <w:proofErr w:type="spellStart"/>
      <w:r w:rsidR="006126B4" w:rsidRPr="006126B4">
        <w:rPr>
          <w:rFonts w:ascii="GaramondThree" w:eastAsia="Times New Roman" w:hAnsi="GaramondThree"/>
          <w:i/>
          <w:iCs/>
          <w:kern w:val="0"/>
          <w:sz w:val="16"/>
          <w:szCs w:val="16"/>
          <w:lang w:eastAsia="fr-FR"/>
          <w14:ligatures w14:val="none"/>
        </w:rPr>
        <w:t>product</w:t>
      </w:r>
      <w:proofErr w:type="spellEnd"/>
      <w:r w:rsidR="006126B4" w:rsidRPr="006126B4">
        <w:rPr>
          <w:rFonts w:ascii="GaramondThree" w:eastAsia="Times New Roman" w:hAnsi="GaramondThree"/>
          <w:i/>
          <w:iCs/>
          <w:kern w:val="0"/>
          <w:sz w:val="16"/>
          <w:szCs w:val="16"/>
          <w:lang w:eastAsia="fr-FR"/>
          <w14:ligatures w14:val="none"/>
        </w:rPr>
        <w:t xml:space="preserve"> </w:t>
      </w:r>
      <w:proofErr w:type="spellStart"/>
      <w:r w:rsidR="006126B4" w:rsidRPr="006126B4">
        <w:rPr>
          <w:rFonts w:ascii="GaramondThree" w:eastAsia="Times New Roman" w:hAnsi="GaramondThree"/>
          <w:i/>
          <w:iCs/>
          <w:kern w:val="0"/>
          <w:sz w:val="16"/>
          <w:szCs w:val="16"/>
          <w:lang w:eastAsia="fr-FR"/>
          <w14:ligatures w14:val="none"/>
        </w:rPr>
        <w:t>quality</w:t>
      </w:r>
      <w:proofErr w:type="spellEnd"/>
      <w:r w:rsidR="006126B4" w:rsidRPr="006126B4">
        <w:rPr>
          <w:rFonts w:ascii="GaramondThree" w:eastAsia="Times New Roman" w:hAnsi="GaramondThree"/>
          <w:i/>
          <w:iCs/>
          <w:kern w:val="0"/>
          <w:sz w:val="16"/>
          <w:szCs w:val="16"/>
          <w:lang w:eastAsia="fr-FR"/>
          <w14:ligatures w14:val="none"/>
        </w:rPr>
        <w:t>. Management Science (1997).</w:t>
      </w:r>
      <w:r w:rsidR="006126B4">
        <w:rPr>
          <w:rFonts w:ascii="GaramondThree" w:eastAsia="Times New Roman" w:hAnsi="GaramondThree"/>
          <w:i/>
          <w:iCs/>
          <w:kern w:val="0"/>
          <w:sz w:val="16"/>
          <w:szCs w:val="16"/>
          <w:lang w:eastAsia="fr-FR"/>
          <w14:ligatures w14:val="none"/>
        </w:rPr>
        <w:t xml:space="preserve"> </w:t>
      </w:r>
    </w:p>
  </w:footnote>
  <w:footnote w:id="6">
    <w:p w14:paraId="7D4C38A2" w14:textId="42E93FAE" w:rsidR="002E307D" w:rsidRDefault="002E307D">
      <w:pPr>
        <w:pStyle w:val="Notedebasdepage"/>
      </w:pPr>
      <w:r>
        <w:rPr>
          <w:rStyle w:val="Appelnotedebasdep"/>
        </w:rPr>
        <w:footnoteRef/>
      </w:r>
      <w:r w:rsidR="00215491">
        <w:t xml:space="preserve">Benchmark : </w:t>
      </w:r>
      <w:r>
        <w:t>Comparaison qualitative</w:t>
      </w:r>
      <w:r w:rsidR="00215491">
        <w:t xml:space="preserve">, qui étudie les différentes techniques et résultats obtenus par </w:t>
      </w:r>
      <w:r w:rsidR="0081391D">
        <w:t>les organisations concurrentes</w:t>
      </w:r>
      <w:r w:rsidR="00215491">
        <w:t>.</w:t>
      </w:r>
    </w:p>
  </w:footnote>
  <w:footnote w:id="7">
    <w:p w14:paraId="6689BCC8" w14:textId="3836FDB9" w:rsidR="008B6815" w:rsidRDefault="008B6815">
      <w:pPr>
        <w:pStyle w:val="Notedebasdepage"/>
      </w:pPr>
      <w:r>
        <w:rPr>
          <w:rStyle w:val="Appelnotedebasdep"/>
        </w:rPr>
        <w:footnoteRef/>
      </w:r>
      <w:r>
        <w:t xml:space="preserve"> Méthodes de classification utilisée dans des disciplines telles que le Machine Learning.</w:t>
      </w:r>
    </w:p>
  </w:footnote>
  <w:footnote w:id="8">
    <w:p w14:paraId="3A01B4AF" w14:textId="350E58C8" w:rsidR="00E52AC9" w:rsidRDefault="00E52AC9">
      <w:pPr>
        <w:pStyle w:val="Notedebasdepage"/>
      </w:pPr>
      <w:r>
        <w:rPr>
          <w:rStyle w:val="Appelnotedebasdep"/>
        </w:rPr>
        <w:footnoteRef/>
      </w:r>
      <w:r>
        <w:t xml:space="preserve"> </w:t>
      </w:r>
      <w:r w:rsidRPr="00E52AC9">
        <w:t xml:space="preserve">Les normes ISO (International </w:t>
      </w:r>
      <w:proofErr w:type="spellStart"/>
      <w:r w:rsidRPr="00E52AC9">
        <w:t>Organization</w:t>
      </w:r>
      <w:proofErr w:type="spellEnd"/>
      <w:r w:rsidRPr="00E52AC9">
        <w:t xml:space="preserve"> for </w:t>
      </w:r>
      <w:proofErr w:type="spellStart"/>
      <w:r w:rsidRPr="00E52AC9">
        <w:t>Standardization</w:t>
      </w:r>
      <w:proofErr w:type="spellEnd"/>
      <w:r w:rsidRPr="00E52AC9">
        <w:t>) sont des standards internationaux élaborés pour garantir la qualité, la sécurité, l'efficacité et l'interopérabilité des produits, services et systèmes</w:t>
      </w:r>
      <w:r w:rsidR="0013423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CA99" w14:textId="567479F1" w:rsidR="00923476" w:rsidRDefault="00923476">
    <w:pPr>
      <w:pStyle w:val="En-tte"/>
      <w:rPr>
        <w:noProof/>
      </w:rPr>
    </w:pPr>
    <w:r>
      <w:rPr>
        <w:noProof/>
      </w:rPr>
      <w:drawing>
        <wp:anchor distT="0" distB="0" distL="114300" distR="114300" simplePos="0" relativeHeight="251658240" behindDoc="1" locked="0" layoutInCell="1" allowOverlap="1" wp14:anchorId="1D067AFF" wp14:editId="55B1C72D">
          <wp:simplePos x="0" y="0"/>
          <wp:positionH relativeFrom="column">
            <wp:posOffset>5405755</wp:posOffset>
          </wp:positionH>
          <wp:positionV relativeFrom="paragraph">
            <wp:posOffset>-163830</wp:posOffset>
          </wp:positionV>
          <wp:extent cx="1018540" cy="438150"/>
          <wp:effectExtent l="0" t="0" r="0" b="0"/>
          <wp:wrapTight wrapText="bothSides">
            <wp:wrapPolygon edited="0">
              <wp:start x="3232" y="0"/>
              <wp:lineTo x="0" y="6574"/>
              <wp:lineTo x="0" y="12209"/>
              <wp:lineTo x="808" y="20661"/>
              <wp:lineTo x="9696" y="20661"/>
              <wp:lineTo x="20603" y="17843"/>
              <wp:lineTo x="21007" y="14087"/>
              <wp:lineTo x="21007" y="6574"/>
              <wp:lineTo x="6868" y="0"/>
              <wp:lineTo x="3232" y="0"/>
            </wp:wrapPolygon>
          </wp:wrapTight>
          <wp:docPr id="931070633" name="Image 1" descr="Une image contenant Graphique, Police,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70633" name="Image 1" descr="Une image contenant Graphique, Police, graphism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18540" cy="438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694E60E6" wp14:editId="67A3972D">
          <wp:simplePos x="0" y="0"/>
          <wp:positionH relativeFrom="column">
            <wp:posOffset>-699770</wp:posOffset>
          </wp:positionH>
          <wp:positionV relativeFrom="paragraph">
            <wp:posOffset>-154940</wp:posOffset>
          </wp:positionV>
          <wp:extent cx="1704975" cy="390525"/>
          <wp:effectExtent l="0" t="0" r="0" b="0"/>
          <wp:wrapThrough wrapText="bothSides">
            <wp:wrapPolygon edited="0">
              <wp:start x="0" y="0"/>
              <wp:lineTo x="0" y="21073"/>
              <wp:lineTo x="21479" y="21073"/>
              <wp:lineTo x="21479" y="0"/>
              <wp:lineTo x="0" y="0"/>
            </wp:wrapPolygon>
          </wp:wrapThrough>
          <wp:docPr id="812809386" name="Image 2" descr="Une image contenant blanc, Police, conception, guid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09386" name="Image 2" descr="Une image contenant blanc, Police, conception, guide&#10;&#10;Description générée automatiquement"/>
                  <pic:cNvPicPr/>
                </pic:nvPicPr>
                <pic:blipFill rotWithShape="1">
                  <a:blip r:embed="rId2">
                    <a:extLst>
                      <a:ext uri="{28A0092B-C50C-407E-A947-70E740481C1C}">
                        <a14:useLocalDpi xmlns:a14="http://schemas.microsoft.com/office/drawing/2010/main" val="0"/>
                      </a:ext>
                    </a:extLst>
                  </a:blip>
                  <a:srcRect t="33233" b="35800"/>
                  <a:stretch/>
                </pic:blipFill>
                <pic:spPr bwMode="auto">
                  <a:xfrm>
                    <a:off x="0" y="0"/>
                    <a:ext cx="1704975" cy="39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9F88F" w14:textId="5638A73C" w:rsidR="00923476" w:rsidRDefault="009234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2DE"/>
    <w:multiLevelType w:val="multilevel"/>
    <w:tmpl w:val="CD2C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43722"/>
    <w:multiLevelType w:val="hybridMultilevel"/>
    <w:tmpl w:val="12EC24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C8474C"/>
    <w:multiLevelType w:val="hybridMultilevel"/>
    <w:tmpl w:val="D7D2112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813282"/>
    <w:multiLevelType w:val="multilevel"/>
    <w:tmpl w:val="E78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566A9"/>
    <w:multiLevelType w:val="multilevel"/>
    <w:tmpl w:val="74C6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2BCA"/>
    <w:multiLevelType w:val="hybridMultilevel"/>
    <w:tmpl w:val="35C2BB7C"/>
    <w:lvl w:ilvl="0" w:tplc="F4761C34">
      <w:start w:val="1"/>
      <w:numFmt w:val="bullet"/>
      <w:lvlText w:val="-"/>
      <w:lvlJc w:val="left"/>
      <w:pPr>
        <w:ind w:left="720" w:hanging="360"/>
      </w:pPr>
      <w:rPr>
        <w:rFonts w:ascii="Arial MT" w:eastAsiaTheme="minorHAnsi" w:hAnsi="Arial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B524DD"/>
    <w:multiLevelType w:val="multilevel"/>
    <w:tmpl w:val="F4BC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63D78"/>
    <w:multiLevelType w:val="hybridMultilevel"/>
    <w:tmpl w:val="1D8875F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42D60B5"/>
    <w:multiLevelType w:val="multilevel"/>
    <w:tmpl w:val="977E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D1169"/>
    <w:multiLevelType w:val="hybridMultilevel"/>
    <w:tmpl w:val="DF6CE1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F07551"/>
    <w:multiLevelType w:val="multilevel"/>
    <w:tmpl w:val="0B76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E0EF2"/>
    <w:multiLevelType w:val="hybridMultilevel"/>
    <w:tmpl w:val="0276BF7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3E656792"/>
    <w:multiLevelType w:val="hybridMultilevel"/>
    <w:tmpl w:val="3D368C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0B5677"/>
    <w:multiLevelType w:val="hybridMultilevel"/>
    <w:tmpl w:val="9E629C88"/>
    <w:lvl w:ilvl="0" w:tplc="B038D31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1D01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D972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DD5AD4"/>
    <w:multiLevelType w:val="hybridMultilevel"/>
    <w:tmpl w:val="63C612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43F6C56"/>
    <w:multiLevelType w:val="hybridMultilevel"/>
    <w:tmpl w:val="A628B702"/>
    <w:lvl w:ilvl="0" w:tplc="4F56E436">
      <w:start w:val="8"/>
      <w:numFmt w:val="bullet"/>
      <w:lvlText w:val=""/>
      <w:lvlJc w:val="left"/>
      <w:pPr>
        <w:ind w:left="720" w:hanging="360"/>
      </w:pPr>
      <w:rPr>
        <w:rFonts w:ascii="Symbol" w:eastAsia="Roboto" w:hAnsi="Symbol" w:cs="Robo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1D0662"/>
    <w:multiLevelType w:val="hybridMultilevel"/>
    <w:tmpl w:val="A6545BB6"/>
    <w:lvl w:ilvl="0" w:tplc="B5B0C0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B706B8"/>
    <w:multiLevelType w:val="multilevel"/>
    <w:tmpl w:val="ED4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82A7B"/>
    <w:multiLevelType w:val="hybridMultilevel"/>
    <w:tmpl w:val="E8AC94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65F4AD9"/>
    <w:multiLevelType w:val="hybridMultilevel"/>
    <w:tmpl w:val="BA2EE67A"/>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B76E3F"/>
    <w:multiLevelType w:val="multilevel"/>
    <w:tmpl w:val="703A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B48A9"/>
    <w:multiLevelType w:val="hybridMultilevel"/>
    <w:tmpl w:val="A6C2DC5C"/>
    <w:lvl w:ilvl="0" w:tplc="779E88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97705BF"/>
    <w:multiLevelType w:val="hybridMultilevel"/>
    <w:tmpl w:val="E1424AE4"/>
    <w:lvl w:ilvl="0" w:tplc="4E8CD6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E51CA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6D0D6E"/>
    <w:multiLevelType w:val="multilevel"/>
    <w:tmpl w:val="B5421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617AE5"/>
    <w:multiLevelType w:val="hybridMultilevel"/>
    <w:tmpl w:val="56685C40"/>
    <w:lvl w:ilvl="0" w:tplc="F4761C34">
      <w:start w:val="1"/>
      <w:numFmt w:val="bullet"/>
      <w:lvlText w:val="-"/>
      <w:lvlJc w:val="left"/>
      <w:pPr>
        <w:ind w:left="720" w:hanging="360"/>
      </w:pPr>
      <w:rPr>
        <w:rFonts w:ascii="Arial MT" w:eastAsiaTheme="minorHAnsi" w:hAnsi="Aria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D686ECC"/>
    <w:multiLevelType w:val="hybridMultilevel"/>
    <w:tmpl w:val="BDBC52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1AD3F1A"/>
    <w:multiLevelType w:val="hybridMultilevel"/>
    <w:tmpl w:val="8E8ADD48"/>
    <w:lvl w:ilvl="0" w:tplc="2D78BE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364270E"/>
    <w:multiLevelType w:val="hybridMultilevel"/>
    <w:tmpl w:val="8068B4B6"/>
    <w:lvl w:ilvl="0" w:tplc="B5B0C02A">
      <w:start w:val="1"/>
      <w:numFmt w:val="upperRoman"/>
      <w:lvlText w:val="%1-"/>
      <w:lvlJc w:val="left"/>
      <w:pPr>
        <w:ind w:left="1080" w:hanging="72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A5E33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9338151">
    <w:abstractNumId w:val="9"/>
  </w:num>
  <w:num w:numId="2" w16cid:durableId="1508909554">
    <w:abstractNumId w:val="31"/>
  </w:num>
  <w:num w:numId="3" w16cid:durableId="585503927">
    <w:abstractNumId w:val="25"/>
  </w:num>
  <w:num w:numId="4" w16cid:durableId="1964923634">
    <w:abstractNumId w:val="26"/>
  </w:num>
  <w:num w:numId="5" w16cid:durableId="1950119007">
    <w:abstractNumId w:val="12"/>
  </w:num>
  <w:num w:numId="6" w16cid:durableId="30422791">
    <w:abstractNumId w:val="15"/>
  </w:num>
  <w:num w:numId="7" w16cid:durableId="553662048">
    <w:abstractNumId w:val="14"/>
  </w:num>
  <w:num w:numId="8" w16cid:durableId="191109988">
    <w:abstractNumId w:val="1"/>
  </w:num>
  <w:num w:numId="9" w16cid:durableId="798456881">
    <w:abstractNumId w:val="11"/>
  </w:num>
  <w:num w:numId="10" w16cid:durableId="206838818">
    <w:abstractNumId w:val="27"/>
  </w:num>
  <w:num w:numId="11" w16cid:durableId="930284217">
    <w:abstractNumId w:val="17"/>
  </w:num>
  <w:num w:numId="12" w16cid:durableId="641039830">
    <w:abstractNumId w:val="21"/>
  </w:num>
  <w:num w:numId="13" w16cid:durableId="170219409">
    <w:abstractNumId w:val="5"/>
  </w:num>
  <w:num w:numId="14" w16cid:durableId="1159463350">
    <w:abstractNumId w:val="20"/>
  </w:num>
  <w:num w:numId="15" w16cid:durableId="483012009">
    <w:abstractNumId w:val="28"/>
  </w:num>
  <w:num w:numId="16" w16cid:durableId="164323756">
    <w:abstractNumId w:val="16"/>
  </w:num>
  <w:num w:numId="17" w16cid:durableId="1126510852">
    <w:abstractNumId w:val="24"/>
  </w:num>
  <w:num w:numId="18" w16cid:durableId="49039109">
    <w:abstractNumId w:val="13"/>
  </w:num>
  <w:num w:numId="19" w16cid:durableId="1805930995">
    <w:abstractNumId w:val="2"/>
  </w:num>
  <w:num w:numId="20" w16cid:durableId="1711028031">
    <w:abstractNumId w:val="23"/>
  </w:num>
  <w:num w:numId="21" w16cid:durableId="696198782">
    <w:abstractNumId w:val="18"/>
  </w:num>
  <w:num w:numId="22" w16cid:durableId="242111004">
    <w:abstractNumId w:val="30"/>
  </w:num>
  <w:num w:numId="23" w16cid:durableId="1469667090">
    <w:abstractNumId w:val="7"/>
  </w:num>
  <w:num w:numId="24" w16cid:durableId="2126340912">
    <w:abstractNumId w:val="4"/>
  </w:num>
  <w:num w:numId="25" w16cid:durableId="526722165">
    <w:abstractNumId w:val="0"/>
  </w:num>
  <w:num w:numId="26" w16cid:durableId="460270114">
    <w:abstractNumId w:val="19"/>
  </w:num>
  <w:num w:numId="27" w16cid:durableId="2042511839">
    <w:abstractNumId w:val="3"/>
  </w:num>
  <w:num w:numId="28" w16cid:durableId="1776708717">
    <w:abstractNumId w:val="10"/>
  </w:num>
  <w:num w:numId="29" w16cid:durableId="703213284">
    <w:abstractNumId w:val="22"/>
  </w:num>
  <w:num w:numId="30" w16cid:durableId="45178915">
    <w:abstractNumId w:val="6"/>
  </w:num>
  <w:num w:numId="31" w16cid:durableId="113523859">
    <w:abstractNumId w:val="29"/>
  </w:num>
  <w:num w:numId="32" w16cid:durableId="11545639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01"/>
    <w:rsid w:val="000028B4"/>
    <w:rsid w:val="00002A2D"/>
    <w:rsid w:val="00004872"/>
    <w:rsid w:val="000106F4"/>
    <w:rsid w:val="000129BF"/>
    <w:rsid w:val="00012EAC"/>
    <w:rsid w:val="00017586"/>
    <w:rsid w:val="00020B55"/>
    <w:rsid w:val="00020C64"/>
    <w:rsid w:val="000226C2"/>
    <w:rsid w:val="00022FDC"/>
    <w:rsid w:val="00023500"/>
    <w:rsid w:val="00023742"/>
    <w:rsid w:val="00023FA4"/>
    <w:rsid w:val="00023FC1"/>
    <w:rsid w:val="00025942"/>
    <w:rsid w:val="00025B86"/>
    <w:rsid w:val="00027D7B"/>
    <w:rsid w:val="00031A0C"/>
    <w:rsid w:val="000324A3"/>
    <w:rsid w:val="00032D51"/>
    <w:rsid w:val="0003385E"/>
    <w:rsid w:val="00033C5C"/>
    <w:rsid w:val="000345AA"/>
    <w:rsid w:val="00034EEC"/>
    <w:rsid w:val="00042113"/>
    <w:rsid w:val="00042B75"/>
    <w:rsid w:val="000436F6"/>
    <w:rsid w:val="00045155"/>
    <w:rsid w:val="0004589D"/>
    <w:rsid w:val="00045FB7"/>
    <w:rsid w:val="000476A6"/>
    <w:rsid w:val="000501FC"/>
    <w:rsid w:val="00050F8F"/>
    <w:rsid w:val="00051172"/>
    <w:rsid w:val="000523B9"/>
    <w:rsid w:val="00053813"/>
    <w:rsid w:val="0005388C"/>
    <w:rsid w:val="000549F5"/>
    <w:rsid w:val="000556D2"/>
    <w:rsid w:val="0005575D"/>
    <w:rsid w:val="00056B70"/>
    <w:rsid w:val="0005747F"/>
    <w:rsid w:val="000609AD"/>
    <w:rsid w:val="00060F55"/>
    <w:rsid w:val="000629C4"/>
    <w:rsid w:val="0006555C"/>
    <w:rsid w:val="000668EC"/>
    <w:rsid w:val="0007020A"/>
    <w:rsid w:val="0007103B"/>
    <w:rsid w:val="000714CC"/>
    <w:rsid w:val="0007211A"/>
    <w:rsid w:val="0007283F"/>
    <w:rsid w:val="00072F51"/>
    <w:rsid w:val="00074462"/>
    <w:rsid w:val="00075A81"/>
    <w:rsid w:val="00075B6A"/>
    <w:rsid w:val="00076F2F"/>
    <w:rsid w:val="00080060"/>
    <w:rsid w:val="000808B5"/>
    <w:rsid w:val="00081467"/>
    <w:rsid w:val="00082492"/>
    <w:rsid w:val="0008268D"/>
    <w:rsid w:val="00085200"/>
    <w:rsid w:val="00085D4F"/>
    <w:rsid w:val="00086373"/>
    <w:rsid w:val="0008796B"/>
    <w:rsid w:val="000909E2"/>
    <w:rsid w:val="000916E6"/>
    <w:rsid w:val="000929FA"/>
    <w:rsid w:val="00094C01"/>
    <w:rsid w:val="0009676D"/>
    <w:rsid w:val="000974BA"/>
    <w:rsid w:val="000A5254"/>
    <w:rsid w:val="000A6636"/>
    <w:rsid w:val="000B01FA"/>
    <w:rsid w:val="000B1190"/>
    <w:rsid w:val="000B1B1E"/>
    <w:rsid w:val="000B1B5A"/>
    <w:rsid w:val="000B35C9"/>
    <w:rsid w:val="000B4A90"/>
    <w:rsid w:val="000B62A2"/>
    <w:rsid w:val="000B6C19"/>
    <w:rsid w:val="000B72FC"/>
    <w:rsid w:val="000B7537"/>
    <w:rsid w:val="000B796C"/>
    <w:rsid w:val="000B7AFE"/>
    <w:rsid w:val="000C3C98"/>
    <w:rsid w:val="000C4C11"/>
    <w:rsid w:val="000C4C7F"/>
    <w:rsid w:val="000C5050"/>
    <w:rsid w:val="000C57B8"/>
    <w:rsid w:val="000C5DA7"/>
    <w:rsid w:val="000C5DD3"/>
    <w:rsid w:val="000C6F14"/>
    <w:rsid w:val="000D06D3"/>
    <w:rsid w:val="000D086B"/>
    <w:rsid w:val="000D2AA8"/>
    <w:rsid w:val="000D3253"/>
    <w:rsid w:val="000D49A4"/>
    <w:rsid w:val="000D50E4"/>
    <w:rsid w:val="000D602B"/>
    <w:rsid w:val="000D6843"/>
    <w:rsid w:val="000D7B18"/>
    <w:rsid w:val="000E0952"/>
    <w:rsid w:val="000E0F8F"/>
    <w:rsid w:val="000E1F91"/>
    <w:rsid w:val="000E311B"/>
    <w:rsid w:val="000E3B45"/>
    <w:rsid w:val="000E5EED"/>
    <w:rsid w:val="000E6172"/>
    <w:rsid w:val="000E6B54"/>
    <w:rsid w:val="000F0905"/>
    <w:rsid w:val="000F09AE"/>
    <w:rsid w:val="000F0D8E"/>
    <w:rsid w:val="000F0D9D"/>
    <w:rsid w:val="000F12EC"/>
    <w:rsid w:val="000F1B13"/>
    <w:rsid w:val="000F3668"/>
    <w:rsid w:val="000F4A0C"/>
    <w:rsid w:val="000F50E9"/>
    <w:rsid w:val="000F5946"/>
    <w:rsid w:val="0010052E"/>
    <w:rsid w:val="001022FA"/>
    <w:rsid w:val="00103446"/>
    <w:rsid w:val="0010403F"/>
    <w:rsid w:val="00104E3A"/>
    <w:rsid w:val="00110393"/>
    <w:rsid w:val="00110D2A"/>
    <w:rsid w:val="00111882"/>
    <w:rsid w:val="0011223E"/>
    <w:rsid w:val="00112B17"/>
    <w:rsid w:val="00112E37"/>
    <w:rsid w:val="0011305A"/>
    <w:rsid w:val="00115268"/>
    <w:rsid w:val="00120E34"/>
    <w:rsid w:val="00121D0E"/>
    <w:rsid w:val="00124477"/>
    <w:rsid w:val="00125821"/>
    <w:rsid w:val="0012592B"/>
    <w:rsid w:val="00126407"/>
    <w:rsid w:val="00127F32"/>
    <w:rsid w:val="0013008E"/>
    <w:rsid w:val="00131AE9"/>
    <w:rsid w:val="0013257A"/>
    <w:rsid w:val="001341BD"/>
    <w:rsid w:val="00134234"/>
    <w:rsid w:val="001353E4"/>
    <w:rsid w:val="00136331"/>
    <w:rsid w:val="001369E6"/>
    <w:rsid w:val="00136A3A"/>
    <w:rsid w:val="00136AF0"/>
    <w:rsid w:val="001379DB"/>
    <w:rsid w:val="001401CA"/>
    <w:rsid w:val="001421B9"/>
    <w:rsid w:val="00142C49"/>
    <w:rsid w:val="00142FAC"/>
    <w:rsid w:val="0014365C"/>
    <w:rsid w:val="00144154"/>
    <w:rsid w:val="0014735E"/>
    <w:rsid w:val="00147E08"/>
    <w:rsid w:val="00150128"/>
    <w:rsid w:val="0015025A"/>
    <w:rsid w:val="0015100D"/>
    <w:rsid w:val="0015213C"/>
    <w:rsid w:val="00153BA0"/>
    <w:rsid w:val="0015441A"/>
    <w:rsid w:val="001545A3"/>
    <w:rsid w:val="001545EF"/>
    <w:rsid w:val="001573CB"/>
    <w:rsid w:val="00157BCD"/>
    <w:rsid w:val="00160C5E"/>
    <w:rsid w:val="001619CA"/>
    <w:rsid w:val="00161BC3"/>
    <w:rsid w:val="00162936"/>
    <w:rsid w:val="001648D0"/>
    <w:rsid w:val="00167288"/>
    <w:rsid w:val="00172209"/>
    <w:rsid w:val="00173092"/>
    <w:rsid w:val="00173AEF"/>
    <w:rsid w:val="00173BE1"/>
    <w:rsid w:val="001750BA"/>
    <w:rsid w:val="001801CE"/>
    <w:rsid w:val="0018043E"/>
    <w:rsid w:val="0018187F"/>
    <w:rsid w:val="0018264A"/>
    <w:rsid w:val="00183ADA"/>
    <w:rsid w:val="00183C9A"/>
    <w:rsid w:val="00184057"/>
    <w:rsid w:val="00184765"/>
    <w:rsid w:val="00185ED8"/>
    <w:rsid w:val="00187551"/>
    <w:rsid w:val="00190BD4"/>
    <w:rsid w:val="00193E17"/>
    <w:rsid w:val="001961A8"/>
    <w:rsid w:val="001A158C"/>
    <w:rsid w:val="001A16A8"/>
    <w:rsid w:val="001A2EDA"/>
    <w:rsid w:val="001A3B29"/>
    <w:rsid w:val="001A6DA4"/>
    <w:rsid w:val="001A785A"/>
    <w:rsid w:val="001B3529"/>
    <w:rsid w:val="001B53FB"/>
    <w:rsid w:val="001B58AC"/>
    <w:rsid w:val="001C0D7D"/>
    <w:rsid w:val="001C30B9"/>
    <w:rsid w:val="001C3A79"/>
    <w:rsid w:val="001C3FEA"/>
    <w:rsid w:val="001C468F"/>
    <w:rsid w:val="001C5509"/>
    <w:rsid w:val="001C5575"/>
    <w:rsid w:val="001C714E"/>
    <w:rsid w:val="001C7692"/>
    <w:rsid w:val="001D421D"/>
    <w:rsid w:val="001D603D"/>
    <w:rsid w:val="001D63A4"/>
    <w:rsid w:val="001D6C3E"/>
    <w:rsid w:val="001E0D0A"/>
    <w:rsid w:val="001E1A67"/>
    <w:rsid w:val="001E1FD3"/>
    <w:rsid w:val="001E66E8"/>
    <w:rsid w:val="001E7826"/>
    <w:rsid w:val="001F0A54"/>
    <w:rsid w:val="001F0A59"/>
    <w:rsid w:val="001F34D9"/>
    <w:rsid w:val="001F4838"/>
    <w:rsid w:val="001F4A47"/>
    <w:rsid w:val="001F4C09"/>
    <w:rsid w:val="001F5277"/>
    <w:rsid w:val="001F6D46"/>
    <w:rsid w:val="0020043D"/>
    <w:rsid w:val="00200FB4"/>
    <w:rsid w:val="00203234"/>
    <w:rsid w:val="00204813"/>
    <w:rsid w:val="00204BA5"/>
    <w:rsid w:val="00210553"/>
    <w:rsid w:val="002111C1"/>
    <w:rsid w:val="00211C36"/>
    <w:rsid w:val="00215491"/>
    <w:rsid w:val="002167F6"/>
    <w:rsid w:val="00216E02"/>
    <w:rsid w:val="0022017B"/>
    <w:rsid w:val="002201C4"/>
    <w:rsid w:val="00223885"/>
    <w:rsid w:val="002260A5"/>
    <w:rsid w:val="00227830"/>
    <w:rsid w:val="00230D49"/>
    <w:rsid w:val="00231374"/>
    <w:rsid w:val="00232085"/>
    <w:rsid w:val="00235A42"/>
    <w:rsid w:val="00237FFB"/>
    <w:rsid w:val="00240B3D"/>
    <w:rsid w:val="00240BE3"/>
    <w:rsid w:val="002413BA"/>
    <w:rsid w:val="002465F7"/>
    <w:rsid w:val="00247767"/>
    <w:rsid w:val="00247F39"/>
    <w:rsid w:val="00250ED7"/>
    <w:rsid w:val="00252886"/>
    <w:rsid w:val="00252E09"/>
    <w:rsid w:val="00255F44"/>
    <w:rsid w:val="00257920"/>
    <w:rsid w:val="00257DEC"/>
    <w:rsid w:val="0026209B"/>
    <w:rsid w:val="002632C2"/>
    <w:rsid w:val="00264DBA"/>
    <w:rsid w:val="002715F0"/>
    <w:rsid w:val="002725C8"/>
    <w:rsid w:val="0027348F"/>
    <w:rsid w:val="00274139"/>
    <w:rsid w:val="0027414F"/>
    <w:rsid w:val="00274726"/>
    <w:rsid w:val="002762C8"/>
    <w:rsid w:val="00281443"/>
    <w:rsid w:val="00284462"/>
    <w:rsid w:val="00284DBD"/>
    <w:rsid w:val="00284F0B"/>
    <w:rsid w:val="00285E73"/>
    <w:rsid w:val="00285F1E"/>
    <w:rsid w:val="002915EA"/>
    <w:rsid w:val="00291CF5"/>
    <w:rsid w:val="00291D4F"/>
    <w:rsid w:val="00292406"/>
    <w:rsid w:val="0029331D"/>
    <w:rsid w:val="00294009"/>
    <w:rsid w:val="0029413C"/>
    <w:rsid w:val="00295427"/>
    <w:rsid w:val="002964E4"/>
    <w:rsid w:val="0029676C"/>
    <w:rsid w:val="00297545"/>
    <w:rsid w:val="002A14F8"/>
    <w:rsid w:val="002A2A33"/>
    <w:rsid w:val="002A3658"/>
    <w:rsid w:val="002A4D6E"/>
    <w:rsid w:val="002A4F10"/>
    <w:rsid w:val="002A612F"/>
    <w:rsid w:val="002A79C0"/>
    <w:rsid w:val="002B2F73"/>
    <w:rsid w:val="002B3F08"/>
    <w:rsid w:val="002B5A4D"/>
    <w:rsid w:val="002B63FF"/>
    <w:rsid w:val="002B6544"/>
    <w:rsid w:val="002B67FD"/>
    <w:rsid w:val="002B7699"/>
    <w:rsid w:val="002C0C5D"/>
    <w:rsid w:val="002C35CF"/>
    <w:rsid w:val="002C39EF"/>
    <w:rsid w:val="002C3E55"/>
    <w:rsid w:val="002C483A"/>
    <w:rsid w:val="002C5BCA"/>
    <w:rsid w:val="002C623A"/>
    <w:rsid w:val="002C6BE8"/>
    <w:rsid w:val="002D097B"/>
    <w:rsid w:val="002D17EF"/>
    <w:rsid w:val="002D1F08"/>
    <w:rsid w:val="002D34B1"/>
    <w:rsid w:val="002D48DC"/>
    <w:rsid w:val="002D534F"/>
    <w:rsid w:val="002D675D"/>
    <w:rsid w:val="002E020D"/>
    <w:rsid w:val="002E06D0"/>
    <w:rsid w:val="002E1AD3"/>
    <w:rsid w:val="002E307D"/>
    <w:rsid w:val="002E35AF"/>
    <w:rsid w:val="002E440C"/>
    <w:rsid w:val="002E497A"/>
    <w:rsid w:val="002E4983"/>
    <w:rsid w:val="002E5813"/>
    <w:rsid w:val="002E6A6D"/>
    <w:rsid w:val="002E7765"/>
    <w:rsid w:val="002E7D2D"/>
    <w:rsid w:val="002F1C26"/>
    <w:rsid w:val="002F5501"/>
    <w:rsid w:val="002F55ED"/>
    <w:rsid w:val="002F5C4A"/>
    <w:rsid w:val="002F6044"/>
    <w:rsid w:val="002F66FD"/>
    <w:rsid w:val="002F6D05"/>
    <w:rsid w:val="002F73F1"/>
    <w:rsid w:val="00303E9D"/>
    <w:rsid w:val="0030406B"/>
    <w:rsid w:val="00304462"/>
    <w:rsid w:val="00304482"/>
    <w:rsid w:val="00305B62"/>
    <w:rsid w:val="003060DC"/>
    <w:rsid w:val="00307F1B"/>
    <w:rsid w:val="00310641"/>
    <w:rsid w:val="00311AFC"/>
    <w:rsid w:val="003128DD"/>
    <w:rsid w:val="003131AF"/>
    <w:rsid w:val="003132B2"/>
    <w:rsid w:val="0031339F"/>
    <w:rsid w:val="00314E35"/>
    <w:rsid w:val="00314E90"/>
    <w:rsid w:val="003150A6"/>
    <w:rsid w:val="0031539C"/>
    <w:rsid w:val="0031650A"/>
    <w:rsid w:val="00321044"/>
    <w:rsid w:val="00322C4F"/>
    <w:rsid w:val="00322D35"/>
    <w:rsid w:val="00323277"/>
    <w:rsid w:val="003232B6"/>
    <w:rsid w:val="00323E50"/>
    <w:rsid w:val="00323FC9"/>
    <w:rsid w:val="003247E2"/>
    <w:rsid w:val="003258DD"/>
    <w:rsid w:val="00327535"/>
    <w:rsid w:val="00332C62"/>
    <w:rsid w:val="00334112"/>
    <w:rsid w:val="00335C85"/>
    <w:rsid w:val="00336D49"/>
    <w:rsid w:val="003376E6"/>
    <w:rsid w:val="00341121"/>
    <w:rsid w:val="00341649"/>
    <w:rsid w:val="00342653"/>
    <w:rsid w:val="0034528D"/>
    <w:rsid w:val="003453B3"/>
    <w:rsid w:val="00345B7E"/>
    <w:rsid w:val="00346EBF"/>
    <w:rsid w:val="00347211"/>
    <w:rsid w:val="00347907"/>
    <w:rsid w:val="00351C62"/>
    <w:rsid w:val="003564F6"/>
    <w:rsid w:val="0035740D"/>
    <w:rsid w:val="0036055E"/>
    <w:rsid w:val="0036214C"/>
    <w:rsid w:val="00362631"/>
    <w:rsid w:val="00362CC8"/>
    <w:rsid w:val="00363D85"/>
    <w:rsid w:val="00365264"/>
    <w:rsid w:val="00366378"/>
    <w:rsid w:val="003670A0"/>
    <w:rsid w:val="0037065D"/>
    <w:rsid w:val="00371BD3"/>
    <w:rsid w:val="0037488B"/>
    <w:rsid w:val="003758FC"/>
    <w:rsid w:val="00383BB8"/>
    <w:rsid w:val="0038734C"/>
    <w:rsid w:val="00387DF4"/>
    <w:rsid w:val="00391B43"/>
    <w:rsid w:val="00391BA0"/>
    <w:rsid w:val="00391C30"/>
    <w:rsid w:val="00393FF9"/>
    <w:rsid w:val="00397ED0"/>
    <w:rsid w:val="003A0934"/>
    <w:rsid w:val="003A0AAB"/>
    <w:rsid w:val="003A2FB9"/>
    <w:rsid w:val="003A4FBE"/>
    <w:rsid w:val="003A6550"/>
    <w:rsid w:val="003A76A6"/>
    <w:rsid w:val="003A7B37"/>
    <w:rsid w:val="003B0B8C"/>
    <w:rsid w:val="003B1349"/>
    <w:rsid w:val="003B188E"/>
    <w:rsid w:val="003B1B57"/>
    <w:rsid w:val="003B2182"/>
    <w:rsid w:val="003B3780"/>
    <w:rsid w:val="003B445C"/>
    <w:rsid w:val="003B49B4"/>
    <w:rsid w:val="003B6C06"/>
    <w:rsid w:val="003B7269"/>
    <w:rsid w:val="003B7BF6"/>
    <w:rsid w:val="003C1CD7"/>
    <w:rsid w:val="003C286A"/>
    <w:rsid w:val="003C2CB5"/>
    <w:rsid w:val="003C5C6A"/>
    <w:rsid w:val="003C685E"/>
    <w:rsid w:val="003D0036"/>
    <w:rsid w:val="003D3E71"/>
    <w:rsid w:val="003D56A5"/>
    <w:rsid w:val="003D5DC9"/>
    <w:rsid w:val="003D62EC"/>
    <w:rsid w:val="003D7C3D"/>
    <w:rsid w:val="003E1F11"/>
    <w:rsid w:val="003E2D44"/>
    <w:rsid w:val="003E2FBA"/>
    <w:rsid w:val="003E3E17"/>
    <w:rsid w:val="003E4F48"/>
    <w:rsid w:val="003E5B47"/>
    <w:rsid w:val="003E6F91"/>
    <w:rsid w:val="003F11AC"/>
    <w:rsid w:val="003F1E4B"/>
    <w:rsid w:val="003F350D"/>
    <w:rsid w:val="003F42D3"/>
    <w:rsid w:val="003F453A"/>
    <w:rsid w:val="003F5298"/>
    <w:rsid w:val="003F5922"/>
    <w:rsid w:val="003F6492"/>
    <w:rsid w:val="003F7152"/>
    <w:rsid w:val="003F7B11"/>
    <w:rsid w:val="003F7C73"/>
    <w:rsid w:val="00400066"/>
    <w:rsid w:val="00401DB5"/>
    <w:rsid w:val="00402C16"/>
    <w:rsid w:val="00406951"/>
    <w:rsid w:val="00407FD9"/>
    <w:rsid w:val="00410BA4"/>
    <w:rsid w:val="004131E2"/>
    <w:rsid w:val="00413E2D"/>
    <w:rsid w:val="00415642"/>
    <w:rsid w:val="00420107"/>
    <w:rsid w:val="00420671"/>
    <w:rsid w:val="00420D55"/>
    <w:rsid w:val="00421405"/>
    <w:rsid w:val="004214DC"/>
    <w:rsid w:val="00421766"/>
    <w:rsid w:val="00421F0E"/>
    <w:rsid w:val="00423FA6"/>
    <w:rsid w:val="00425138"/>
    <w:rsid w:val="0042610E"/>
    <w:rsid w:val="0042649D"/>
    <w:rsid w:val="00427A67"/>
    <w:rsid w:val="00427B47"/>
    <w:rsid w:val="00427BC0"/>
    <w:rsid w:val="0043140A"/>
    <w:rsid w:val="004321AC"/>
    <w:rsid w:val="00432399"/>
    <w:rsid w:val="00437DB8"/>
    <w:rsid w:val="0044012E"/>
    <w:rsid w:val="00441989"/>
    <w:rsid w:val="00441E8B"/>
    <w:rsid w:val="0044208E"/>
    <w:rsid w:val="00442B99"/>
    <w:rsid w:val="00442BC2"/>
    <w:rsid w:val="004444E8"/>
    <w:rsid w:val="00445F4A"/>
    <w:rsid w:val="00446602"/>
    <w:rsid w:val="00452928"/>
    <w:rsid w:val="00453745"/>
    <w:rsid w:val="00456ACF"/>
    <w:rsid w:val="0046169B"/>
    <w:rsid w:val="00467809"/>
    <w:rsid w:val="00467D40"/>
    <w:rsid w:val="004703E7"/>
    <w:rsid w:val="00470B96"/>
    <w:rsid w:val="0047600D"/>
    <w:rsid w:val="00480140"/>
    <w:rsid w:val="004812BE"/>
    <w:rsid w:val="00482EE7"/>
    <w:rsid w:val="00484B6A"/>
    <w:rsid w:val="00485138"/>
    <w:rsid w:val="00485868"/>
    <w:rsid w:val="00486D29"/>
    <w:rsid w:val="0049180D"/>
    <w:rsid w:val="00491BF5"/>
    <w:rsid w:val="00492F88"/>
    <w:rsid w:val="00493A04"/>
    <w:rsid w:val="00494B9F"/>
    <w:rsid w:val="0049565C"/>
    <w:rsid w:val="004960AC"/>
    <w:rsid w:val="00497775"/>
    <w:rsid w:val="004A01BE"/>
    <w:rsid w:val="004A07D2"/>
    <w:rsid w:val="004A0E2D"/>
    <w:rsid w:val="004A2292"/>
    <w:rsid w:val="004A2E94"/>
    <w:rsid w:val="004A4EC6"/>
    <w:rsid w:val="004A53AE"/>
    <w:rsid w:val="004A53C7"/>
    <w:rsid w:val="004A62EA"/>
    <w:rsid w:val="004A6EC1"/>
    <w:rsid w:val="004A7429"/>
    <w:rsid w:val="004B0AA2"/>
    <w:rsid w:val="004B7DC0"/>
    <w:rsid w:val="004C2DCC"/>
    <w:rsid w:val="004C337E"/>
    <w:rsid w:val="004C3C5A"/>
    <w:rsid w:val="004C529E"/>
    <w:rsid w:val="004C7B18"/>
    <w:rsid w:val="004D1556"/>
    <w:rsid w:val="004D23A3"/>
    <w:rsid w:val="004D4E0F"/>
    <w:rsid w:val="004D51F7"/>
    <w:rsid w:val="004D5D52"/>
    <w:rsid w:val="004D5EFA"/>
    <w:rsid w:val="004D66F0"/>
    <w:rsid w:val="004D6FA4"/>
    <w:rsid w:val="004E0386"/>
    <w:rsid w:val="004E1296"/>
    <w:rsid w:val="004E1C07"/>
    <w:rsid w:val="004E1E51"/>
    <w:rsid w:val="004E3FAA"/>
    <w:rsid w:val="004E4BE2"/>
    <w:rsid w:val="004E4EE2"/>
    <w:rsid w:val="004E5980"/>
    <w:rsid w:val="004E67B5"/>
    <w:rsid w:val="004E7BEA"/>
    <w:rsid w:val="004F101C"/>
    <w:rsid w:val="004F1094"/>
    <w:rsid w:val="004F1A79"/>
    <w:rsid w:val="004F26E8"/>
    <w:rsid w:val="004F3C53"/>
    <w:rsid w:val="004F4409"/>
    <w:rsid w:val="00500769"/>
    <w:rsid w:val="0050182A"/>
    <w:rsid w:val="005018DD"/>
    <w:rsid w:val="005021D2"/>
    <w:rsid w:val="005038D2"/>
    <w:rsid w:val="0050566C"/>
    <w:rsid w:val="00507524"/>
    <w:rsid w:val="00507B9B"/>
    <w:rsid w:val="005119F2"/>
    <w:rsid w:val="005126C5"/>
    <w:rsid w:val="00512AB3"/>
    <w:rsid w:val="00512B8C"/>
    <w:rsid w:val="00513157"/>
    <w:rsid w:val="005132F0"/>
    <w:rsid w:val="00513320"/>
    <w:rsid w:val="005138EC"/>
    <w:rsid w:val="0051663D"/>
    <w:rsid w:val="00524023"/>
    <w:rsid w:val="0052434E"/>
    <w:rsid w:val="005273E2"/>
    <w:rsid w:val="00527491"/>
    <w:rsid w:val="005276C5"/>
    <w:rsid w:val="00531140"/>
    <w:rsid w:val="00531A77"/>
    <w:rsid w:val="0053229B"/>
    <w:rsid w:val="00535F4E"/>
    <w:rsid w:val="00536801"/>
    <w:rsid w:val="0053714B"/>
    <w:rsid w:val="00537DB5"/>
    <w:rsid w:val="00546676"/>
    <w:rsid w:val="00546D51"/>
    <w:rsid w:val="00546D65"/>
    <w:rsid w:val="00551C14"/>
    <w:rsid w:val="00552B3C"/>
    <w:rsid w:val="00552C4E"/>
    <w:rsid w:val="005548C7"/>
    <w:rsid w:val="005553F9"/>
    <w:rsid w:val="00556199"/>
    <w:rsid w:val="0055722D"/>
    <w:rsid w:val="005577CD"/>
    <w:rsid w:val="00557BD2"/>
    <w:rsid w:val="0056081D"/>
    <w:rsid w:val="005636CD"/>
    <w:rsid w:val="00571F46"/>
    <w:rsid w:val="00572178"/>
    <w:rsid w:val="0057520D"/>
    <w:rsid w:val="005755FC"/>
    <w:rsid w:val="005770EA"/>
    <w:rsid w:val="005773AB"/>
    <w:rsid w:val="00577B34"/>
    <w:rsid w:val="005807C8"/>
    <w:rsid w:val="00580FCE"/>
    <w:rsid w:val="005817FF"/>
    <w:rsid w:val="005829A7"/>
    <w:rsid w:val="0058434F"/>
    <w:rsid w:val="00584444"/>
    <w:rsid w:val="005856BE"/>
    <w:rsid w:val="005857F0"/>
    <w:rsid w:val="00586422"/>
    <w:rsid w:val="00586FE1"/>
    <w:rsid w:val="00587069"/>
    <w:rsid w:val="00587A55"/>
    <w:rsid w:val="00587B11"/>
    <w:rsid w:val="0059137C"/>
    <w:rsid w:val="0059175B"/>
    <w:rsid w:val="00591DBE"/>
    <w:rsid w:val="00592BFB"/>
    <w:rsid w:val="00592CFD"/>
    <w:rsid w:val="00592EB3"/>
    <w:rsid w:val="00593A83"/>
    <w:rsid w:val="0059508F"/>
    <w:rsid w:val="00595903"/>
    <w:rsid w:val="005961A4"/>
    <w:rsid w:val="00597949"/>
    <w:rsid w:val="005A027E"/>
    <w:rsid w:val="005A0C89"/>
    <w:rsid w:val="005A4701"/>
    <w:rsid w:val="005A5AF3"/>
    <w:rsid w:val="005A5F33"/>
    <w:rsid w:val="005A704F"/>
    <w:rsid w:val="005B2F51"/>
    <w:rsid w:val="005B3A96"/>
    <w:rsid w:val="005B44A8"/>
    <w:rsid w:val="005B50E3"/>
    <w:rsid w:val="005B5D8F"/>
    <w:rsid w:val="005B66C7"/>
    <w:rsid w:val="005B6AFC"/>
    <w:rsid w:val="005B740B"/>
    <w:rsid w:val="005B7436"/>
    <w:rsid w:val="005C066F"/>
    <w:rsid w:val="005C09FB"/>
    <w:rsid w:val="005C2137"/>
    <w:rsid w:val="005C40D1"/>
    <w:rsid w:val="005C427F"/>
    <w:rsid w:val="005C66D4"/>
    <w:rsid w:val="005C6FC9"/>
    <w:rsid w:val="005D0BEA"/>
    <w:rsid w:val="005D1635"/>
    <w:rsid w:val="005D29A0"/>
    <w:rsid w:val="005D2C89"/>
    <w:rsid w:val="005D2CCF"/>
    <w:rsid w:val="005D2D60"/>
    <w:rsid w:val="005D2DD5"/>
    <w:rsid w:val="005D3140"/>
    <w:rsid w:val="005D32CB"/>
    <w:rsid w:val="005D48F7"/>
    <w:rsid w:val="005D642F"/>
    <w:rsid w:val="005D7933"/>
    <w:rsid w:val="005D7A2B"/>
    <w:rsid w:val="005E101A"/>
    <w:rsid w:val="005E11D3"/>
    <w:rsid w:val="005E1CAA"/>
    <w:rsid w:val="005E21C0"/>
    <w:rsid w:val="005E27CE"/>
    <w:rsid w:val="005E429F"/>
    <w:rsid w:val="005E61D8"/>
    <w:rsid w:val="005E77A9"/>
    <w:rsid w:val="005F0370"/>
    <w:rsid w:val="005F74CB"/>
    <w:rsid w:val="0060002A"/>
    <w:rsid w:val="00601DB7"/>
    <w:rsid w:val="00604EF5"/>
    <w:rsid w:val="006069BD"/>
    <w:rsid w:val="00606DB9"/>
    <w:rsid w:val="006124B5"/>
    <w:rsid w:val="006126B4"/>
    <w:rsid w:val="0061727C"/>
    <w:rsid w:val="00624252"/>
    <w:rsid w:val="00632040"/>
    <w:rsid w:val="00636C70"/>
    <w:rsid w:val="00636EB5"/>
    <w:rsid w:val="00640B4C"/>
    <w:rsid w:val="00640D01"/>
    <w:rsid w:val="006422CC"/>
    <w:rsid w:val="006427E6"/>
    <w:rsid w:val="00643CDF"/>
    <w:rsid w:val="0064635E"/>
    <w:rsid w:val="006476B4"/>
    <w:rsid w:val="006517C7"/>
    <w:rsid w:val="00652AB8"/>
    <w:rsid w:val="00654AFB"/>
    <w:rsid w:val="00656152"/>
    <w:rsid w:val="006564BF"/>
    <w:rsid w:val="006600B4"/>
    <w:rsid w:val="00660F56"/>
    <w:rsid w:val="006611E5"/>
    <w:rsid w:val="0066276B"/>
    <w:rsid w:val="006657C2"/>
    <w:rsid w:val="00666750"/>
    <w:rsid w:val="00666982"/>
    <w:rsid w:val="006675C2"/>
    <w:rsid w:val="00667CE3"/>
    <w:rsid w:val="00672E49"/>
    <w:rsid w:val="00673020"/>
    <w:rsid w:val="006730E1"/>
    <w:rsid w:val="006737ED"/>
    <w:rsid w:val="00675A8F"/>
    <w:rsid w:val="00677109"/>
    <w:rsid w:val="006806A0"/>
    <w:rsid w:val="006810F0"/>
    <w:rsid w:val="006817C4"/>
    <w:rsid w:val="00682AA4"/>
    <w:rsid w:val="00682FF1"/>
    <w:rsid w:val="00683B5C"/>
    <w:rsid w:val="00684A22"/>
    <w:rsid w:val="00685747"/>
    <w:rsid w:val="00686FFF"/>
    <w:rsid w:val="006872F8"/>
    <w:rsid w:val="006873BB"/>
    <w:rsid w:val="00690113"/>
    <w:rsid w:val="00692D7C"/>
    <w:rsid w:val="006939C0"/>
    <w:rsid w:val="00694907"/>
    <w:rsid w:val="0069499E"/>
    <w:rsid w:val="00696127"/>
    <w:rsid w:val="006A13AC"/>
    <w:rsid w:val="006A3180"/>
    <w:rsid w:val="006A3481"/>
    <w:rsid w:val="006A45DC"/>
    <w:rsid w:val="006A562C"/>
    <w:rsid w:val="006A5756"/>
    <w:rsid w:val="006A588E"/>
    <w:rsid w:val="006A6EA6"/>
    <w:rsid w:val="006A7B1D"/>
    <w:rsid w:val="006B246C"/>
    <w:rsid w:val="006B34FB"/>
    <w:rsid w:val="006B3C95"/>
    <w:rsid w:val="006B400C"/>
    <w:rsid w:val="006B4380"/>
    <w:rsid w:val="006B6354"/>
    <w:rsid w:val="006C0868"/>
    <w:rsid w:val="006C09B2"/>
    <w:rsid w:val="006C1A7F"/>
    <w:rsid w:val="006C26A4"/>
    <w:rsid w:val="006C2B4F"/>
    <w:rsid w:val="006C3055"/>
    <w:rsid w:val="006C352C"/>
    <w:rsid w:val="006C60C8"/>
    <w:rsid w:val="006C6113"/>
    <w:rsid w:val="006C61B1"/>
    <w:rsid w:val="006C6F55"/>
    <w:rsid w:val="006D1129"/>
    <w:rsid w:val="006D2747"/>
    <w:rsid w:val="006D288F"/>
    <w:rsid w:val="006D330A"/>
    <w:rsid w:val="006D392A"/>
    <w:rsid w:val="006D55C2"/>
    <w:rsid w:val="006D61DD"/>
    <w:rsid w:val="006D7470"/>
    <w:rsid w:val="006D7E99"/>
    <w:rsid w:val="006E0C80"/>
    <w:rsid w:val="006E2138"/>
    <w:rsid w:val="006E45B9"/>
    <w:rsid w:val="006E598B"/>
    <w:rsid w:val="006E5E3F"/>
    <w:rsid w:val="006E76D5"/>
    <w:rsid w:val="006E7701"/>
    <w:rsid w:val="006E7D89"/>
    <w:rsid w:val="006F117D"/>
    <w:rsid w:val="006F1B91"/>
    <w:rsid w:val="006F1E39"/>
    <w:rsid w:val="006F3B8E"/>
    <w:rsid w:val="006F3CCB"/>
    <w:rsid w:val="006F46FB"/>
    <w:rsid w:val="006F5571"/>
    <w:rsid w:val="006F5C29"/>
    <w:rsid w:val="006F7134"/>
    <w:rsid w:val="006F751F"/>
    <w:rsid w:val="0070157F"/>
    <w:rsid w:val="00702006"/>
    <w:rsid w:val="0070442D"/>
    <w:rsid w:val="00704D11"/>
    <w:rsid w:val="0071344B"/>
    <w:rsid w:val="0071386F"/>
    <w:rsid w:val="00715049"/>
    <w:rsid w:val="0071594C"/>
    <w:rsid w:val="00716249"/>
    <w:rsid w:val="00717FCB"/>
    <w:rsid w:val="00720995"/>
    <w:rsid w:val="007220C9"/>
    <w:rsid w:val="00723D41"/>
    <w:rsid w:val="00725ADF"/>
    <w:rsid w:val="0072642C"/>
    <w:rsid w:val="0072699F"/>
    <w:rsid w:val="00731513"/>
    <w:rsid w:val="00732F47"/>
    <w:rsid w:val="007352F8"/>
    <w:rsid w:val="00735E2F"/>
    <w:rsid w:val="007373E6"/>
    <w:rsid w:val="007376D7"/>
    <w:rsid w:val="00737901"/>
    <w:rsid w:val="00740AA8"/>
    <w:rsid w:val="00741118"/>
    <w:rsid w:val="00741129"/>
    <w:rsid w:val="00741D98"/>
    <w:rsid w:val="00742001"/>
    <w:rsid w:val="00744628"/>
    <w:rsid w:val="0074474E"/>
    <w:rsid w:val="00745800"/>
    <w:rsid w:val="00747AC6"/>
    <w:rsid w:val="0075134C"/>
    <w:rsid w:val="007527EF"/>
    <w:rsid w:val="007548C2"/>
    <w:rsid w:val="00756C4F"/>
    <w:rsid w:val="0076175B"/>
    <w:rsid w:val="00761C55"/>
    <w:rsid w:val="007625E8"/>
    <w:rsid w:val="00763351"/>
    <w:rsid w:val="00765CB9"/>
    <w:rsid w:val="00766FE2"/>
    <w:rsid w:val="00767FD0"/>
    <w:rsid w:val="0077233D"/>
    <w:rsid w:val="00772416"/>
    <w:rsid w:val="00775065"/>
    <w:rsid w:val="007752A0"/>
    <w:rsid w:val="00776FEB"/>
    <w:rsid w:val="00780208"/>
    <w:rsid w:val="00780826"/>
    <w:rsid w:val="007813BC"/>
    <w:rsid w:val="007843B7"/>
    <w:rsid w:val="00784F5A"/>
    <w:rsid w:val="0078719C"/>
    <w:rsid w:val="00787992"/>
    <w:rsid w:val="00791F1A"/>
    <w:rsid w:val="00793E43"/>
    <w:rsid w:val="00793F0C"/>
    <w:rsid w:val="007940BF"/>
    <w:rsid w:val="0079420B"/>
    <w:rsid w:val="0079455A"/>
    <w:rsid w:val="00795190"/>
    <w:rsid w:val="00796924"/>
    <w:rsid w:val="00797E07"/>
    <w:rsid w:val="007A01C6"/>
    <w:rsid w:val="007A7CA9"/>
    <w:rsid w:val="007A7FA6"/>
    <w:rsid w:val="007B28BD"/>
    <w:rsid w:val="007B2933"/>
    <w:rsid w:val="007B3A1E"/>
    <w:rsid w:val="007B516C"/>
    <w:rsid w:val="007B5768"/>
    <w:rsid w:val="007B71FA"/>
    <w:rsid w:val="007B73B0"/>
    <w:rsid w:val="007C0C54"/>
    <w:rsid w:val="007C13B8"/>
    <w:rsid w:val="007C394E"/>
    <w:rsid w:val="007C5C41"/>
    <w:rsid w:val="007C5E91"/>
    <w:rsid w:val="007C63A8"/>
    <w:rsid w:val="007C7637"/>
    <w:rsid w:val="007D0C0A"/>
    <w:rsid w:val="007D0CB5"/>
    <w:rsid w:val="007D1A46"/>
    <w:rsid w:val="007D1CD4"/>
    <w:rsid w:val="007D4298"/>
    <w:rsid w:val="007D50C7"/>
    <w:rsid w:val="007D531B"/>
    <w:rsid w:val="007D73B2"/>
    <w:rsid w:val="007D76D7"/>
    <w:rsid w:val="007D780E"/>
    <w:rsid w:val="007E0473"/>
    <w:rsid w:val="007E1DBB"/>
    <w:rsid w:val="007E1FF4"/>
    <w:rsid w:val="007E3941"/>
    <w:rsid w:val="007E3E99"/>
    <w:rsid w:val="007E44A3"/>
    <w:rsid w:val="007E4A7D"/>
    <w:rsid w:val="007E55BB"/>
    <w:rsid w:val="007E6B42"/>
    <w:rsid w:val="007E7086"/>
    <w:rsid w:val="007F0CC2"/>
    <w:rsid w:val="007F115D"/>
    <w:rsid w:val="007F1FE4"/>
    <w:rsid w:val="007F3AD8"/>
    <w:rsid w:val="007F3EBF"/>
    <w:rsid w:val="007F53EF"/>
    <w:rsid w:val="007F5F51"/>
    <w:rsid w:val="007F7B3D"/>
    <w:rsid w:val="00800850"/>
    <w:rsid w:val="00801482"/>
    <w:rsid w:val="00802210"/>
    <w:rsid w:val="00802EBF"/>
    <w:rsid w:val="00803E8D"/>
    <w:rsid w:val="0080435C"/>
    <w:rsid w:val="0080573F"/>
    <w:rsid w:val="00810367"/>
    <w:rsid w:val="0081055F"/>
    <w:rsid w:val="008108B8"/>
    <w:rsid w:val="00811CF4"/>
    <w:rsid w:val="0081287B"/>
    <w:rsid w:val="0081391D"/>
    <w:rsid w:val="00813C5B"/>
    <w:rsid w:val="0081775A"/>
    <w:rsid w:val="008209C7"/>
    <w:rsid w:val="00820CAF"/>
    <w:rsid w:val="00821628"/>
    <w:rsid w:val="00823B28"/>
    <w:rsid w:val="00823C94"/>
    <w:rsid w:val="008242A8"/>
    <w:rsid w:val="00824451"/>
    <w:rsid w:val="0082534D"/>
    <w:rsid w:val="00831CA3"/>
    <w:rsid w:val="00833C56"/>
    <w:rsid w:val="00834365"/>
    <w:rsid w:val="00835579"/>
    <w:rsid w:val="0083646B"/>
    <w:rsid w:val="00844912"/>
    <w:rsid w:val="00844DD4"/>
    <w:rsid w:val="00847200"/>
    <w:rsid w:val="00847512"/>
    <w:rsid w:val="00847A81"/>
    <w:rsid w:val="00847CC3"/>
    <w:rsid w:val="008505C4"/>
    <w:rsid w:val="00851837"/>
    <w:rsid w:val="00851D4C"/>
    <w:rsid w:val="008526E7"/>
    <w:rsid w:val="00856433"/>
    <w:rsid w:val="00856CE8"/>
    <w:rsid w:val="00857935"/>
    <w:rsid w:val="00860013"/>
    <w:rsid w:val="00860FD9"/>
    <w:rsid w:val="008629F6"/>
    <w:rsid w:val="00862D50"/>
    <w:rsid w:val="00864822"/>
    <w:rsid w:val="00864DCF"/>
    <w:rsid w:val="00864E1E"/>
    <w:rsid w:val="00865751"/>
    <w:rsid w:val="00866FDA"/>
    <w:rsid w:val="00872883"/>
    <w:rsid w:val="00872D54"/>
    <w:rsid w:val="008738E0"/>
    <w:rsid w:val="00874200"/>
    <w:rsid w:val="0087714D"/>
    <w:rsid w:val="00877613"/>
    <w:rsid w:val="00880B2D"/>
    <w:rsid w:val="0088635A"/>
    <w:rsid w:val="00887FDE"/>
    <w:rsid w:val="00891012"/>
    <w:rsid w:val="00893A58"/>
    <w:rsid w:val="00893DA8"/>
    <w:rsid w:val="00893E33"/>
    <w:rsid w:val="008966D2"/>
    <w:rsid w:val="0089691D"/>
    <w:rsid w:val="008A1607"/>
    <w:rsid w:val="008A1642"/>
    <w:rsid w:val="008A16ED"/>
    <w:rsid w:val="008A1CB0"/>
    <w:rsid w:val="008A3567"/>
    <w:rsid w:val="008A3C53"/>
    <w:rsid w:val="008A45F1"/>
    <w:rsid w:val="008A577E"/>
    <w:rsid w:val="008A7785"/>
    <w:rsid w:val="008B3347"/>
    <w:rsid w:val="008B4953"/>
    <w:rsid w:val="008B55A4"/>
    <w:rsid w:val="008B6815"/>
    <w:rsid w:val="008B74A3"/>
    <w:rsid w:val="008B75DC"/>
    <w:rsid w:val="008C49D2"/>
    <w:rsid w:val="008C5415"/>
    <w:rsid w:val="008C5D20"/>
    <w:rsid w:val="008C6894"/>
    <w:rsid w:val="008D02CD"/>
    <w:rsid w:val="008D14FC"/>
    <w:rsid w:val="008D1E3C"/>
    <w:rsid w:val="008D3595"/>
    <w:rsid w:val="008D3D5F"/>
    <w:rsid w:val="008D4566"/>
    <w:rsid w:val="008D6FBC"/>
    <w:rsid w:val="008D72AD"/>
    <w:rsid w:val="008D771B"/>
    <w:rsid w:val="008E3BA0"/>
    <w:rsid w:val="008E3E37"/>
    <w:rsid w:val="008E45DD"/>
    <w:rsid w:val="008E6EA1"/>
    <w:rsid w:val="008F18FD"/>
    <w:rsid w:val="008F1C3A"/>
    <w:rsid w:val="008F2D22"/>
    <w:rsid w:val="008F59CB"/>
    <w:rsid w:val="008F6C9F"/>
    <w:rsid w:val="008F7C7B"/>
    <w:rsid w:val="00900CEF"/>
    <w:rsid w:val="00902460"/>
    <w:rsid w:val="00902BD8"/>
    <w:rsid w:val="0090438F"/>
    <w:rsid w:val="009055DD"/>
    <w:rsid w:val="00907057"/>
    <w:rsid w:val="00907CC7"/>
    <w:rsid w:val="00912478"/>
    <w:rsid w:val="00916C8E"/>
    <w:rsid w:val="00923021"/>
    <w:rsid w:val="00923476"/>
    <w:rsid w:val="00927BA0"/>
    <w:rsid w:val="00927F06"/>
    <w:rsid w:val="009324B7"/>
    <w:rsid w:val="0093252B"/>
    <w:rsid w:val="00932DE8"/>
    <w:rsid w:val="0093349E"/>
    <w:rsid w:val="009359CD"/>
    <w:rsid w:val="00937198"/>
    <w:rsid w:val="00937463"/>
    <w:rsid w:val="0094179B"/>
    <w:rsid w:val="00942C94"/>
    <w:rsid w:val="00943265"/>
    <w:rsid w:val="009432F9"/>
    <w:rsid w:val="00943DC0"/>
    <w:rsid w:val="00945721"/>
    <w:rsid w:val="0094777C"/>
    <w:rsid w:val="009479CF"/>
    <w:rsid w:val="00947AF6"/>
    <w:rsid w:val="00950158"/>
    <w:rsid w:val="00950170"/>
    <w:rsid w:val="009507D5"/>
    <w:rsid w:val="00950A4E"/>
    <w:rsid w:val="00952009"/>
    <w:rsid w:val="009556BD"/>
    <w:rsid w:val="00955873"/>
    <w:rsid w:val="00956E37"/>
    <w:rsid w:val="00964B02"/>
    <w:rsid w:val="00966594"/>
    <w:rsid w:val="00966FDB"/>
    <w:rsid w:val="00967A04"/>
    <w:rsid w:val="00967C43"/>
    <w:rsid w:val="00967F58"/>
    <w:rsid w:val="00970039"/>
    <w:rsid w:val="009707CC"/>
    <w:rsid w:val="0097138C"/>
    <w:rsid w:val="00974082"/>
    <w:rsid w:val="00975993"/>
    <w:rsid w:val="00975B4D"/>
    <w:rsid w:val="00975F3C"/>
    <w:rsid w:val="00977329"/>
    <w:rsid w:val="009777CB"/>
    <w:rsid w:val="009805D1"/>
    <w:rsid w:val="00981461"/>
    <w:rsid w:val="00981D11"/>
    <w:rsid w:val="00982A3C"/>
    <w:rsid w:val="009832C3"/>
    <w:rsid w:val="00990266"/>
    <w:rsid w:val="00995CD6"/>
    <w:rsid w:val="00996BBF"/>
    <w:rsid w:val="00997B8D"/>
    <w:rsid w:val="009A014E"/>
    <w:rsid w:val="009A0E1A"/>
    <w:rsid w:val="009A1E4F"/>
    <w:rsid w:val="009A2973"/>
    <w:rsid w:val="009A34B9"/>
    <w:rsid w:val="009A53BE"/>
    <w:rsid w:val="009A5DEB"/>
    <w:rsid w:val="009A7F46"/>
    <w:rsid w:val="009B1FA7"/>
    <w:rsid w:val="009B2A8C"/>
    <w:rsid w:val="009B2D36"/>
    <w:rsid w:val="009B4803"/>
    <w:rsid w:val="009B4CED"/>
    <w:rsid w:val="009B548A"/>
    <w:rsid w:val="009B6278"/>
    <w:rsid w:val="009C0298"/>
    <w:rsid w:val="009C0400"/>
    <w:rsid w:val="009C1352"/>
    <w:rsid w:val="009C1FCC"/>
    <w:rsid w:val="009C32A3"/>
    <w:rsid w:val="009C4777"/>
    <w:rsid w:val="009C6AB7"/>
    <w:rsid w:val="009C7834"/>
    <w:rsid w:val="009C7864"/>
    <w:rsid w:val="009D0149"/>
    <w:rsid w:val="009D1C0A"/>
    <w:rsid w:val="009D25AF"/>
    <w:rsid w:val="009E03A1"/>
    <w:rsid w:val="009E04D0"/>
    <w:rsid w:val="009E400B"/>
    <w:rsid w:val="009E5668"/>
    <w:rsid w:val="009E5BB3"/>
    <w:rsid w:val="009E60F4"/>
    <w:rsid w:val="009F1820"/>
    <w:rsid w:val="009F20B6"/>
    <w:rsid w:val="009F241F"/>
    <w:rsid w:val="009F31F2"/>
    <w:rsid w:val="009F3FE8"/>
    <w:rsid w:val="009F4810"/>
    <w:rsid w:val="00A00510"/>
    <w:rsid w:val="00A00A87"/>
    <w:rsid w:val="00A01247"/>
    <w:rsid w:val="00A05DDC"/>
    <w:rsid w:val="00A06399"/>
    <w:rsid w:val="00A12468"/>
    <w:rsid w:val="00A15809"/>
    <w:rsid w:val="00A164C4"/>
    <w:rsid w:val="00A21C7E"/>
    <w:rsid w:val="00A22881"/>
    <w:rsid w:val="00A22EAD"/>
    <w:rsid w:val="00A23EE9"/>
    <w:rsid w:val="00A25604"/>
    <w:rsid w:val="00A25C3A"/>
    <w:rsid w:val="00A26634"/>
    <w:rsid w:val="00A31A64"/>
    <w:rsid w:val="00A341C4"/>
    <w:rsid w:val="00A3446D"/>
    <w:rsid w:val="00A34F8C"/>
    <w:rsid w:val="00A364EC"/>
    <w:rsid w:val="00A3654B"/>
    <w:rsid w:val="00A36BAD"/>
    <w:rsid w:val="00A36D49"/>
    <w:rsid w:val="00A374C1"/>
    <w:rsid w:val="00A37C46"/>
    <w:rsid w:val="00A40724"/>
    <w:rsid w:val="00A41A4F"/>
    <w:rsid w:val="00A43306"/>
    <w:rsid w:val="00A44C3E"/>
    <w:rsid w:val="00A472EC"/>
    <w:rsid w:val="00A47C51"/>
    <w:rsid w:val="00A5255F"/>
    <w:rsid w:val="00A52666"/>
    <w:rsid w:val="00A532FF"/>
    <w:rsid w:val="00A5521E"/>
    <w:rsid w:val="00A5526B"/>
    <w:rsid w:val="00A56824"/>
    <w:rsid w:val="00A56EB7"/>
    <w:rsid w:val="00A60847"/>
    <w:rsid w:val="00A60E88"/>
    <w:rsid w:val="00A611AE"/>
    <w:rsid w:val="00A637E7"/>
    <w:rsid w:val="00A6414E"/>
    <w:rsid w:val="00A665CD"/>
    <w:rsid w:val="00A669CA"/>
    <w:rsid w:val="00A66FD2"/>
    <w:rsid w:val="00A711C4"/>
    <w:rsid w:val="00A722FF"/>
    <w:rsid w:val="00A7295F"/>
    <w:rsid w:val="00A72F0B"/>
    <w:rsid w:val="00A72F5B"/>
    <w:rsid w:val="00A73ED7"/>
    <w:rsid w:val="00A74499"/>
    <w:rsid w:val="00A74ABE"/>
    <w:rsid w:val="00A76291"/>
    <w:rsid w:val="00A77254"/>
    <w:rsid w:val="00A77541"/>
    <w:rsid w:val="00A7758B"/>
    <w:rsid w:val="00A821E1"/>
    <w:rsid w:val="00A83F88"/>
    <w:rsid w:val="00A85EC1"/>
    <w:rsid w:val="00A86885"/>
    <w:rsid w:val="00A868CD"/>
    <w:rsid w:val="00A87053"/>
    <w:rsid w:val="00A92256"/>
    <w:rsid w:val="00A924CA"/>
    <w:rsid w:val="00A9294F"/>
    <w:rsid w:val="00A93061"/>
    <w:rsid w:val="00A93ECC"/>
    <w:rsid w:val="00A955B1"/>
    <w:rsid w:val="00A958F0"/>
    <w:rsid w:val="00AA0824"/>
    <w:rsid w:val="00AA39E7"/>
    <w:rsid w:val="00AA45E0"/>
    <w:rsid w:val="00AA4ADB"/>
    <w:rsid w:val="00AA4CF5"/>
    <w:rsid w:val="00AA616D"/>
    <w:rsid w:val="00AA6385"/>
    <w:rsid w:val="00AA70C1"/>
    <w:rsid w:val="00AB0433"/>
    <w:rsid w:val="00AB0E9E"/>
    <w:rsid w:val="00AB1207"/>
    <w:rsid w:val="00AB12CE"/>
    <w:rsid w:val="00AB4F44"/>
    <w:rsid w:val="00AB62C1"/>
    <w:rsid w:val="00AB66D0"/>
    <w:rsid w:val="00AB687D"/>
    <w:rsid w:val="00AB6C36"/>
    <w:rsid w:val="00AB6FEC"/>
    <w:rsid w:val="00AC0DE6"/>
    <w:rsid w:val="00AC25F0"/>
    <w:rsid w:val="00AC47D7"/>
    <w:rsid w:val="00AC5EFB"/>
    <w:rsid w:val="00AC75E2"/>
    <w:rsid w:val="00AC783C"/>
    <w:rsid w:val="00AD068A"/>
    <w:rsid w:val="00AD0FE3"/>
    <w:rsid w:val="00AD21B1"/>
    <w:rsid w:val="00AD3507"/>
    <w:rsid w:val="00AD36E0"/>
    <w:rsid w:val="00AD512F"/>
    <w:rsid w:val="00AD58C9"/>
    <w:rsid w:val="00AD5A01"/>
    <w:rsid w:val="00AE024F"/>
    <w:rsid w:val="00AE17B5"/>
    <w:rsid w:val="00AE1D24"/>
    <w:rsid w:val="00AE248B"/>
    <w:rsid w:val="00AE3CC8"/>
    <w:rsid w:val="00AE52D3"/>
    <w:rsid w:val="00AE548A"/>
    <w:rsid w:val="00AE54CF"/>
    <w:rsid w:val="00AE57E6"/>
    <w:rsid w:val="00AE5BCA"/>
    <w:rsid w:val="00AE6480"/>
    <w:rsid w:val="00AE78E4"/>
    <w:rsid w:val="00AF194D"/>
    <w:rsid w:val="00AF1FE6"/>
    <w:rsid w:val="00AF25F1"/>
    <w:rsid w:val="00AF3968"/>
    <w:rsid w:val="00AF3B88"/>
    <w:rsid w:val="00AF3D29"/>
    <w:rsid w:val="00AF540E"/>
    <w:rsid w:val="00AF5944"/>
    <w:rsid w:val="00AF6633"/>
    <w:rsid w:val="00AF77CE"/>
    <w:rsid w:val="00AF7953"/>
    <w:rsid w:val="00B00C69"/>
    <w:rsid w:val="00B00D20"/>
    <w:rsid w:val="00B010E4"/>
    <w:rsid w:val="00B0128A"/>
    <w:rsid w:val="00B0168F"/>
    <w:rsid w:val="00B026C3"/>
    <w:rsid w:val="00B02BB0"/>
    <w:rsid w:val="00B02BC5"/>
    <w:rsid w:val="00B040DD"/>
    <w:rsid w:val="00B04563"/>
    <w:rsid w:val="00B06AD4"/>
    <w:rsid w:val="00B07448"/>
    <w:rsid w:val="00B10437"/>
    <w:rsid w:val="00B108AB"/>
    <w:rsid w:val="00B1151E"/>
    <w:rsid w:val="00B12240"/>
    <w:rsid w:val="00B12D40"/>
    <w:rsid w:val="00B131F8"/>
    <w:rsid w:val="00B15082"/>
    <w:rsid w:val="00B152DD"/>
    <w:rsid w:val="00B15B90"/>
    <w:rsid w:val="00B16B5A"/>
    <w:rsid w:val="00B1710D"/>
    <w:rsid w:val="00B20B26"/>
    <w:rsid w:val="00B23B5F"/>
    <w:rsid w:val="00B23CBB"/>
    <w:rsid w:val="00B2409B"/>
    <w:rsid w:val="00B243AB"/>
    <w:rsid w:val="00B25C7F"/>
    <w:rsid w:val="00B3121F"/>
    <w:rsid w:val="00B31FA5"/>
    <w:rsid w:val="00B32F31"/>
    <w:rsid w:val="00B32F44"/>
    <w:rsid w:val="00B33ADF"/>
    <w:rsid w:val="00B34EC0"/>
    <w:rsid w:val="00B35C69"/>
    <w:rsid w:val="00B36881"/>
    <w:rsid w:val="00B406D6"/>
    <w:rsid w:val="00B42114"/>
    <w:rsid w:val="00B436E0"/>
    <w:rsid w:val="00B4620B"/>
    <w:rsid w:val="00B4651F"/>
    <w:rsid w:val="00B50FBF"/>
    <w:rsid w:val="00B51306"/>
    <w:rsid w:val="00B51458"/>
    <w:rsid w:val="00B51779"/>
    <w:rsid w:val="00B51B2B"/>
    <w:rsid w:val="00B524E8"/>
    <w:rsid w:val="00B52E9A"/>
    <w:rsid w:val="00B53435"/>
    <w:rsid w:val="00B54F0B"/>
    <w:rsid w:val="00B56223"/>
    <w:rsid w:val="00B568D4"/>
    <w:rsid w:val="00B605B8"/>
    <w:rsid w:val="00B61ACF"/>
    <w:rsid w:val="00B63969"/>
    <w:rsid w:val="00B650E6"/>
    <w:rsid w:val="00B65FA7"/>
    <w:rsid w:val="00B66189"/>
    <w:rsid w:val="00B707A3"/>
    <w:rsid w:val="00B74665"/>
    <w:rsid w:val="00B750F5"/>
    <w:rsid w:val="00B7547A"/>
    <w:rsid w:val="00B75AAF"/>
    <w:rsid w:val="00B77D86"/>
    <w:rsid w:val="00B805A2"/>
    <w:rsid w:val="00B83BC9"/>
    <w:rsid w:val="00B919F5"/>
    <w:rsid w:val="00B92056"/>
    <w:rsid w:val="00B9215C"/>
    <w:rsid w:val="00B92C12"/>
    <w:rsid w:val="00B93562"/>
    <w:rsid w:val="00B93CC8"/>
    <w:rsid w:val="00B93DDA"/>
    <w:rsid w:val="00B955D9"/>
    <w:rsid w:val="00B9724C"/>
    <w:rsid w:val="00B9740D"/>
    <w:rsid w:val="00BA2D91"/>
    <w:rsid w:val="00BA36E3"/>
    <w:rsid w:val="00BA5AB0"/>
    <w:rsid w:val="00BA65B2"/>
    <w:rsid w:val="00BB1082"/>
    <w:rsid w:val="00BB17C9"/>
    <w:rsid w:val="00BB2297"/>
    <w:rsid w:val="00BB4138"/>
    <w:rsid w:val="00BB5848"/>
    <w:rsid w:val="00BB6C7B"/>
    <w:rsid w:val="00BB757E"/>
    <w:rsid w:val="00BC1F2C"/>
    <w:rsid w:val="00BC344A"/>
    <w:rsid w:val="00BC441A"/>
    <w:rsid w:val="00BC5400"/>
    <w:rsid w:val="00BC5BD9"/>
    <w:rsid w:val="00BC72C8"/>
    <w:rsid w:val="00BC742F"/>
    <w:rsid w:val="00BC7D4F"/>
    <w:rsid w:val="00BC7EF7"/>
    <w:rsid w:val="00BD174A"/>
    <w:rsid w:val="00BD36FC"/>
    <w:rsid w:val="00BD4779"/>
    <w:rsid w:val="00BD5B8D"/>
    <w:rsid w:val="00BD6ADF"/>
    <w:rsid w:val="00BD70A3"/>
    <w:rsid w:val="00BE01A9"/>
    <w:rsid w:val="00BE0BF9"/>
    <w:rsid w:val="00BE0ED8"/>
    <w:rsid w:val="00BE278D"/>
    <w:rsid w:val="00BE33FD"/>
    <w:rsid w:val="00BE3E86"/>
    <w:rsid w:val="00BE423A"/>
    <w:rsid w:val="00BE57E2"/>
    <w:rsid w:val="00BE58BD"/>
    <w:rsid w:val="00BF050F"/>
    <w:rsid w:val="00BF1BC6"/>
    <w:rsid w:val="00BF1CB0"/>
    <w:rsid w:val="00BF1D4A"/>
    <w:rsid w:val="00BF2031"/>
    <w:rsid w:val="00BF3443"/>
    <w:rsid w:val="00BF3AEB"/>
    <w:rsid w:val="00BF7276"/>
    <w:rsid w:val="00C02000"/>
    <w:rsid w:val="00C0329C"/>
    <w:rsid w:val="00C0430F"/>
    <w:rsid w:val="00C057D6"/>
    <w:rsid w:val="00C05BAB"/>
    <w:rsid w:val="00C06023"/>
    <w:rsid w:val="00C101B0"/>
    <w:rsid w:val="00C10764"/>
    <w:rsid w:val="00C1108C"/>
    <w:rsid w:val="00C1110C"/>
    <w:rsid w:val="00C11F91"/>
    <w:rsid w:val="00C12F18"/>
    <w:rsid w:val="00C15467"/>
    <w:rsid w:val="00C1567D"/>
    <w:rsid w:val="00C17617"/>
    <w:rsid w:val="00C20F71"/>
    <w:rsid w:val="00C21567"/>
    <w:rsid w:val="00C237B1"/>
    <w:rsid w:val="00C238D2"/>
    <w:rsid w:val="00C247F8"/>
    <w:rsid w:val="00C27205"/>
    <w:rsid w:val="00C3032B"/>
    <w:rsid w:val="00C3288F"/>
    <w:rsid w:val="00C32C66"/>
    <w:rsid w:val="00C35BE5"/>
    <w:rsid w:val="00C36CCB"/>
    <w:rsid w:val="00C3735F"/>
    <w:rsid w:val="00C37C98"/>
    <w:rsid w:val="00C41760"/>
    <w:rsid w:val="00C4570F"/>
    <w:rsid w:val="00C474E6"/>
    <w:rsid w:val="00C513BF"/>
    <w:rsid w:val="00C53637"/>
    <w:rsid w:val="00C53E0E"/>
    <w:rsid w:val="00C54CB8"/>
    <w:rsid w:val="00C562D1"/>
    <w:rsid w:val="00C567BB"/>
    <w:rsid w:val="00C609D1"/>
    <w:rsid w:val="00C62981"/>
    <w:rsid w:val="00C631A8"/>
    <w:rsid w:val="00C6321C"/>
    <w:rsid w:val="00C638FE"/>
    <w:rsid w:val="00C648A5"/>
    <w:rsid w:val="00C664EA"/>
    <w:rsid w:val="00C71ED4"/>
    <w:rsid w:val="00C71F02"/>
    <w:rsid w:val="00C725ED"/>
    <w:rsid w:val="00C72C8C"/>
    <w:rsid w:val="00C731A0"/>
    <w:rsid w:val="00C743F7"/>
    <w:rsid w:val="00C74F12"/>
    <w:rsid w:val="00C7657A"/>
    <w:rsid w:val="00C77249"/>
    <w:rsid w:val="00C77296"/>
    <w:rsid w:val="00C8012B"/>
    <w:rsid w:val="00C8192A"/>
    <w:rsid w:val="00C82531"/>
    <w:rsid w:val="00C828C1"/>
    <w:rsid w:val="00C8439B"/>
    <w:rsid w:val="00C86DF1"/>
    <w:rsid w:val="00C86E55"/>
    <w:rsid w:val="00C87294"/>
    <w:rsid w:val="00C906BB"/>
    <w:rsid w:val="00C91D28"/>
    <w:rsid w:val="00C93CFD"/>
    <w:rsid w:val="00C940D5"/>
    <w:rsid w:val="00C963AE"/>
    <w:rsid w:val="00C96D5B"/>
    <w:rsid w:val="00CA02CD"/>
    <w:rsid w:val="00CA0625"/>
    <w:rsid w:val="00CA0CE2"/>
    <w:rsid w:val="00CA19E0"/>
    <w:rsid w:val="00CA279B"/>
    <w:rsid w:val="00CA2F1A"/>
    <w:rsid w:val="00CB13B2"/>
    <w:rsid w:val="00CB2BF8"/>
    <w:rsid w:val="00CB31BE"/>
    <w:rsid w:val="00CB3B17"/>
    <w:rsid w:val="00CB45BB"/>
    <w:rsid w:val="00CB5943"/>
    <w:rsid w:val="00CB6643"/>
    <w:rsid w:val="00CC1785"/>
    <w:rsid w:val="00CC311B"/>
    <w:rsid w:val="00CC4815"/>
    <w:rsid w:val="00CC58C0"/>
    <w:rsid w:val="00CD01E9"/>
    <w:rsid w:val="00CD088A"/>
    <w:rsid w:val="00CD090B"/>
    <w:rsid w:val="00CD1482"/>
    <w:rsid w:val="00CD1A59"/>
    <w:rsid w:val="00CD4F59"/>
    <w:rsid w:val="00CD7760"/>
    <w:rsid w:val="00CE0ADD"/>
    <w:rsid w:val="00CE2D32"/>
    <w:rsid w:val="00CE401B"/>
    <w:rsid w:val="00CE5B0B"/>
    <w:rsid w:val="00CE694C"/>
    <w:rsid w:val="00CF08C0"/>
    <w:rsid w:val="00CF0977"/>
    <w:rsid w:val="00CF0FB6"/>
    <w:rsid w:val="00CF2883"/>
    <w:rsid w:val="00CF3385"/>
    <w:rsid w:val="00CF5216"/>
    <w:rsid w:val="00CF54F4"/>
    <w:rsid w:val="00CF706D"/>
    <w:rsid w:val="00CF740B"/>
    <w:rsid w:val="00CF7A91"/>
    <w:rsid w:val="00CF7C2F"/>
    <w:rsid w:val="00CF7EF8"/>
    <w:rsid w:val="00D00FA7"/>
    <w:rsid w:val="00D01023"/>
    <w:rsid w:val="00D0348F"/>
    <w:rsid w:val="00D05E52"/>
    <w:rsid w:val="00D06CB1"/>
    <w:rsid w:val="00D070C5"/>
    <w:rsid w:val="00D13585"/>
    <w:rsid w:val="00D13F88"/>
    <w:rsid w:val="00D14FD8"/>
    <w:rsid w:val="00D176AF"/>
    <w:rsid w:val="00D21CD8"/>
    <w:rsid w:val="00D22421"/>
    <w:rsid w:val="00D22EA4"/>
    <w:rsid w:val="00D238C4"/>
    <w:rsid w:val="00D2478C"/>
    <w:rsid w:val="00D25C25"/>
    <w:rsid w:val="00D31920"/>
    <w:rsid w:val="00D35C7F"/>
    <w:rsid w:val="00D36AD8"/>
    <w:rsid w:val="00D36F0F"/>
    <w:rsid w:val="00D37B30"/>
    <w:rsid w:val="00D37DD2"/>
    <w:rsid w:val="00D47B16"/>
    <w:rsid w:val="00D50379"/>
    <w:rsid w:val="00D50C9A"/>
    <w:rsid w:val="00D51707"/>
    <w:rsid w:val="00D52438"/>
    <w:rsid w:val="00D62A17"/>
    <w:rsid w:val="00D631DE"/>
    <w:rsid w:val="00D6400C"/>
    <w:rsid w:val="00D6441D"/>
    <w:rsid w:val="00D668EA"/>
    <w:rsid w:val="00D66B4D"/>
    <w:rsid w:val="00D67C38"/>
    <w:rsid w:val="00D71476"/>
    <w:rsid w:val="00D71E69"/>
    <w:rsid w:val="00D72148"/>
    <w:rsid w:val="00D73754"/>
    <w:rsid w:val="00D744C1"/>
    <w:rsid w:val="00D7539F"/>
    <w:rsid w:val="00D76621"/>
    <w:rsid w:val="00D772DB"/>
    <w:rsid w:val="00D82641"/>
    <w:rsid w:val="00D826F2"/>
    <w:rsid w:val="00D83ADB"/>
    <w:rsid w:val="00D855E5"/>
    <w:rsid w:val="00D876ED"/>
    <w:rsid w:val="00D90821"/>
    <w:rsid w:val="00D92436"/>
    <w:rsid w:val="00D94349"/>
    <w:rsid w:val="00D948FD"/>
    <w:rsid w:val="00D95373"/>
    <w:rsid w:val="00D95804"/>
    <w:rsid w:val="00D969A7"/>
    <w:rsid w:val="00D97097"/>
    <w:rsid w:val="00DA0360"/>
    <w:rsid w:val="00DA0BBC"/>
    <w:rsid w:val="00DA1B2D"/>
    <w:rsid w:val="00DA21A2"/>
    <w:rsid w:val="00DA24A9"/>
    <w:rsid w:val="00DA2D27"/>
    <w:rsid w:val="00DA56E0"/>
    <w:rsid w:val="00DA57B2"/>
    <w:rsid w:val="00DA5A64"/>
    <w:rsid w:val="00DA60C7"/>
    <w:rsid w:val="00DA7E74"/>
    <w:rsid w:val="00DB23BF"/>
    <w:rsid w:val="00DB2836"/>
    <w:rsid w:val="00DB3347"/>
    <w:rsid w:val="00DB380D"/>
    <w:rsid w:val="00DB7E55"/>
    <w:rsid w:val="00DB7EBE"/>
    <w:rsid w:val="00DC08E8"/>
    <w:rsid w:val="00DC0B73"/>
    <w:rsid w:val="00DC1E9B"/>
    <w:rsid w:val="00DC2E5F"/>
    <w:rsid w:val="00DC377E"/>
    <w:rsid w:val="00DC6E80"/>
    <w:rsid w:val="00DC76F6"/>
    <w:rsid w:val="00DD0BA4"/>
    <w:rsid w:val="00DD166E"/>
    <w:rsid w:val="00DD2958"/>
    <w:rsid w:val="00DD34D7"/>
    <w:rsid w:val="00DD5E6A"/>
    <w:rsid w:val="00DD6395"/>
    <w:rsid w:val="00DD6BDA"/>
    <w:rsid w:val="00DE1BC4"/>
    <w:rsid w:val="00DE388C"/>
    <w:rsid w:val="00DE468E"/>
    <w:rsid w:val="00DE5206"/>
    <w:rsid w:val="00DE5AB8"/>
    <w:rsid w:val="00DE5DDC"/>
    <w:rsid w:val="00DE74E1"/>
    <w:rsid w:val="00DF0EFF"/>
    <w:rsid w:val="00DF2158"/>
    <w:rsid w:val="00DF2F82"/>
    <w:rsid w:val="00DF3CCC"/>
    <w:rsid w:val="00DF4CB1"/>
    <w:rsid w:val="00E01725"/>
    <w:rsid w:val="00E01FFD"/>
    <w:rsid w:val="00E02C50"/>
    <w:rsid w:val="00E03865"/>
    <w:rsid w:val="00E042C1"/>
    <w:rsid w:val="00E04693"/>
    <w:rsid w:val="00E079A2"/>
    <w:rsid w:val="00E07C66"/>
    <w:rsid w:val="00E07D1C"/>
    <w:rsid w:val="00E1154F"/>
    <w:rsid w:val="00E11E44"/>
    <w:rsid w:val="00E12F6B"/>
    <w:rsid w:val="00E13CA3"/>
    <w:rsid w:val="00E14E1D"/>
    <w:rsid w:val="00E15E5E"/>
    <w:rsid w:val="00E1654E"/>
    <w:rsid w:val="00E17855"/>
    <w:rsid w:val="00E207F7"/>
    <w:rsid w:val="00E21F0D"/>
    <w:rsid w:val="00E24EFE"/>
    <w:rsid w:val="00E278F8"/>
    <w:rsid w:val="00E27FA1"/>
    <w:rsid w:val="00E27FD1"/>
    <w:rsid w:val="00E32720"/>
    <w:rsid w:val="00E32B46"/>
    <w:rsid w:val="00E334DC"/>
    <w:rsid w:val="00E336CD"/>
    <w:rsid w:val="00E3381D"/>
    <w:rsid w:val="00E3514F"/>
    <w:rsid w:val="00E368FE"/>
    <w:rsid w:val="00E37856"/>
    <w:rsid w:val="00E37BD2"/>
    <w:rsid w:val="00E41125"/>
    <w:rsid w:val="00E41C05"/>
    <w:rsid w:val="00E4220B"/>
    <w:rsid w:val="00E44DE1"/>
    <w:rsid w:val="00E45A87"/>
    <w:rsid w:val="00E52AC9"/>
    <w:rsid w:val="00E55826"/>
    <w:rsid w:val="00E560AE"/>
    <w:rsid w:val="00E563BD"/>
    <w:rsid w:val="00E56E13"/>
    <w:rsid w:val="00E6095D"/>
    <w:rsid w:val="00E62901"/>
    <w:rsid w:val="00E64B97"/>
    <w:rsid w:val="00E66580"/>
    <w:rsid w:val="00E70221"/>
    <w:rsid w:val="00E73FB3"/>
    <w:rsid w:val="00E74A1E"/>
    <w:rsid w:val="00E752F4"/>
    <w:rsid w:val="00E7613D"/>
    <w:rsid w:val="00E77C33"/>
    <w:rsid w:val="00E77C6B"/>
    <w:rsid w:val="00E81ABC"/>
    <w:rsid w:val="00E81D26"/>
    <w:rsid w:val="00E83609"/>
    <w:rsid w:val="00E85A9F"/>
    <w:rsid w:val="00E85E3A"/>
    <w:rsid w:val="00E85F07"/>
    <w:rsid w:val="00E8624B"/>
    <w:rsid w:val="00E87B1B"/>
    <w:rsid w:val="00E92757"/>
    <w:rsid w:val="00E9281B"/>
    <w:rsid w:val="00E92D90"/>
    <w:rsid w:val="00E93CC4"/>
    <w:rsid w:val="00E959F3"/>
    <w:rsid w:val="00E96002"/>
    <w:rsid w:val="00EA1190"/>
    <w:rsid w:val="00EA2F52"/>
    <w:rsid w:val="00EA2FEB"/>
    <w:rsid w:val="00EA5F18"/>
    <w:rsid w:val="00EA66C1"/>
    <w:rsid w:val="00EA6DF5"/>
    <w:rsid w:val="00EB20A2"/>
    <w:rsid w:val="00EB2453"/>
    <w:rsid w:val="00EB286D"/>
    <w:rsid w:val="00EB33A7"/>
    <w:rsid w:val="00EB4B05"/>
    <w:rsid w:val="00EB5603"/>
    <w:rsid w:val="00EB63F3"/>
    <w:rsid w:val="00EB7419"/>
    <w:rsid w:val="00EC1ADD"/>
    <w:rsid w:val="00EC3C93"/>
    <w:rsid w:val="00EC4454"/>
    <w:rsid w:val="00EC79AB"/>
    <w:rsid w:val="00ED5C4B"/>
    <w:rsid w:val="00ED778E"/>
    <w:rsid w:val="00EE3190"/>
    <w:rsid w:val="00EE3783"/>
    <w:rsid w:val="00EE3868"/>
    <w:rsid w:val="00EE4A86"/>
    <w:rsid w:val="00EE7008"/>
    <w:rsid w:val="00EF014D"/>
    <w:rsid w:val="00EF185F"/>
    <w:rsid w:val="00EF2182"/>
    <w:rsid w:val="00EF77A9"/>
    <w:rsid w:val="00F00538"/>
    <w:rsid w:val="00F01020"/>
    <w:rsid w:val="00F012EA"/>
    <w:rsid w:val="00F0312D"/>
    <w:rsid w:val="00F0367D"/>
    <w:rsid w:val="00F0446A"/>
    <w:rsid w:val="00F049A3"/>
    <w:rsid w:val="00F06DDE"/>
    <w:rsid w:val="00F0741B"/>
    <w:rsid w:val="00F10F01"/>
    <w:rsid w:val="00F1523C"/>
    <w:rsid w:val="00F15427"/>
    <w:rsid w:val="00F15C51"/>
    <w:rsid w:val="00F177E5"/>
    <w:rsid w:val="00F17A6C"/>
    <w:rsid w:val="00F17C3A"/>
    <w:rsid w:val="00F17F6D"/>
    <w:rsid w:val="00F231DC"/>
    <w:rsid w:val="00F23C80"/>
    <w:rsid w:val="00F26280"/>
    <w:rsid w:val="00F26339"/>
    <w:rsid w:val="00F26880"/>
    <w:rsid w:val="00F26B13"/>
    <w:rsid w:val="00F26B5B"/>
    <w:rsid w:val="00F27DEF"/>
    <w:rsid w:val="00F31838"/>
    <w:rsid w:val="00F32645"/>
    <w:rsid w:val="00F32FCA"/>
    <w:rsid w:val="00F37953"/>
    <w:rsid w:val="00F37E7E"/>
    <w:rsid w:val="00F40C9B"/>
    <w:rsid w:val="00F40DE4"/>
    <w:rsid w:val="00F41103"/>
    <w:rsid w:val="00F41530"/>
    <w:rsid w:val="00F434EB"/>
    <w:rsid w:val="00F437A6"/>
    <w:rsid w:val="00F4511A"/>
    <w:rsid w:val="00F46663"/>
    <w:rsid w:val="00F46A21"/>
    <w:rsid w:val="00F46C70"/>
    <w:rsid w:val="00F4740F"/>
    <w:rsid w:val="00F47D00"/>
    <w:rsid w:val="00F47E5E"/>
    <w:rsid w:val="00F544BC"/>
    <w:rsid w:val="00F54F9A"/>
    <w:rsid w:val="00F55340"/>
    <w:rsid w:val="00F55F68"/>
    <w:rsid w:val="00F55FC0"/>
    <w:rsid w:val="00F5619D"/>
    <w:rsid w:val="00F574F0"/>
    <w:rsid w:val="00F64162"/>
    <w:rsid w:val="00F641CB"/>
    <w:rsid w:val="00F64472"/>
    <w:rsid w:val="00F64B7B"/>
    <w:rsid w:val="00F6713C"/>
    <w:rsid w:val="00F67372"/>
    <w:rsid w:val="00F716D7"/>
    <w:rsid w:val="00F742B7"/>
    <w:rsid w:val="00F74446"/>
    <w:rsid w:val="00F7462A"/>
    <w:rsid w:val="00F757A9"/>
    <w:rsid w:val="00F75ED7"/>
    <w:rsid w:val="00F80DC1"/>
    <w:rsid w:val="00F81F17"/>
    <w:rsid w:val="00F82680"/>
    <w:rsid w:val="00F82A1F"/>
    <w:rsid w:val="00F83113"/>
    <w:rsid w:val="00F84095"/>
    <w:rsid w:val="00F84539"/>
    <w:rsid w:val="00F85469"/>
    <w:rsid w:val="00F85DEF"/>
    <w:rsid w:val="00F8673C"/>
    <w:rsid w:val="00F9245B"/>
    <w:rsid w:val="00F924EA"/>
    <w:rsid w:val="00F936CD"/>
    <w:rsid w:val="00F93954"/>
    <w:rsid w:val="00F94C72"/>
    <w:rsid w:val="00F95AA9"/>
    <w:rsid w:val="00F964E7"/>
    <w:rsid w:val="00F97301"/>
    <w:rsid w:val="00FA0B2A"/>
    <w:rsid w:val="00FA336F"/>
    <w:rsid w:val="00FA61B8"/>
    <w:rsid w:val="00FB1919"/>
    <w:rsid w:val="00FB2362"/>
    <w:rsid w:val="00FB2EF6"/>
    <w:rsid w:val="00FB4360"/>
    <w:rsid w:val="00FB4F5B"/>
    <w:rsid w:val="00FB6B23"/>
    <w:rsid w:val="00FB76F4"/>
    <w:rsid w:val="00FC311E"/>
    <w:rsid w:val="00FC31F7"/>
    <w:rsid w:val="00FC3258"/>
    <w:rsid w:val="00FC4941"/>
    <w:rsid w:val="00FC5308"/>
    <w:rsid w:val="00FC59D7"/>
    <w:rsid w:val="00FC6A37"/>
    <w:rsid w:val="00FC7BB3"/>
    <w:rsid w:val="00FD1715"/>
    <w:rsid w:val="00FD4DB0"/>
    <w:rsid w:val="00FD560E"/>
    <w:rsid w:val="00FD56BC"/>
    <w:rsid w:val="00FD5DB5"/>
    <w:rsid w:val="00FE0745"/>
    <w:rsid w:val="00FE0BF3"/>
    <w:rsid w:val="00FE1A18"/>
    <w:rsid w:val="00FE1A6E"/>
    <w:rsid w:val="00FE440F"/>
    <w:rsid w:val="00FE47BE"/>
    <w:rsid w:val="00FE4D8C"/>
    <w:rsid w:val="00FE6B06"/>
    <w:rsid w:val="00FE7ACB"/>
    <w:rsid w:val="00FF2449"/>
    <w:rsid w:val="00FF28AB"/>
    <w:rsid w:val="00FF3CCE"/>
    <w:rsid w:val="00FF42AA"/>
    <w:rsid w:val="00FF468C"/>
    <w:rsid w:val="00FF4A8E"/>
    <w:rsid w:val="00FF6326"/>
    <w:rsid w:val="00FF7B1A"/>
    <w:rsid w:val="027402EE"/>
    <w:rsid w:val="041FC298"/>
    <w:rsid w:val="055215DD"/>
    <w:rsid w:val="0C2C0F76"/>
    <w:rsid w:val="0F8A7F6F"/>
    <w:rsid w:val="12B159D3"/>
    <w:rsid w:val="18CA2ED2"/>
    <w:rsid w:val="1DB04E3A"/>
    <w:rsid w:val="299127B4"/>
    <w:rsid w:val="2C993536"/>
    <w:rsid w:val="310167BB"/>
    <w:rsid w:val="33C0AADB"/>
    <w:rsid w:val="368F41CC"/>
    <w:rsid w:val="378BD13B"/>
    <w:rsid w:val="3B2A5478"/>
    <w:rsid w:val="4691A083"/>
    <w:rsid w:val="4A313F80"/>
    <w:rsid w:val="4A9A26A6"/>
    <w:rsid w:val="4D611829"/>
    <w:rsid w:val="57B9D486"/>
    <w:rsid w:val="5A2FE299"/>
    <w:rsid w:val="62086C0F"/>
    <w:rsid w:val="6801EE51"/>
    <w:rsid w:val="691FD67A"/>
    <w:rsid w:val="6AA7EB60"/>
    <w:rsid w:val="6BC36B28"/>
    <w:rsid w:val="6D568C21"/>
    <w:rsid w:val="7081ABC4"/>
    <w:rsid w:val="7190398B"/>
    <w:rsid w:val="75362E58"/>
    <w:rsid w:val="7554A056"/>
    <w:rsid w:val="75BD5891"/>
    <w:rsid w:val="7AF5CCC4"/>
    <w:rsid w:val="7C24C5DC"/>
    <w:rsid w:val="7D2520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36F7C"/>
  <w15:docId w15:val="{BE789EC8-1EED-468F-B0BD-371840F8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2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62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629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29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29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29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29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29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29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9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629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629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29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29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29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29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29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2901"/>
    <w:rPr>
      <w:rFonts w:eastAsiaTheme="majorEastAsia" w:cstheme="majorBidi"/>
      <w:color w:val="272727" w:themeColor="text1" w:themeTint="D8"/>
    </w:rPr>
  </w:style>
  <w:style w:type="paragraph" w:styleId="Titre">
    <w:name w:val="Title"/>
    <w:basedOn w:val="Normal"/>
    <w:next w:val="Normal"/>
    <w:link w:val="TitreCar"/>
    <w:uiPriority w:val="10"/>
    <w:qFormat/>
    <w:rsid w:val="00E62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29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29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29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2901"/>
    <w:pPr>
      <w:spacing w:before="160"/>
      <w:jc w:val="center"/>
    </w:pPr>
    <w:rPr>
      <w:i/>
      <w:iCs/>
      <w:color w:val="404040" w:themeColor="text1" w:themeTint="BF"/>
    </w:rPr>
  </w:style>
  <w:style w:type="character" w:customStyle="1" w:styleId="CitationCar">
    <w:name w:val="Citation Car"/>
    <w:basedOn w:val="Policepardfaut"/>
    <w:link w:val="Citation"/>
    <w:uiPriority w:val="29"/>
    <w:rsid w:val="00E62901"/>
    <w:rPr>
      <w:i/>
      <w:iCs/>
      <w:color w:val="404040" w:themeColor="text1" w:themeTint="BF"/>
    </w:rPr>
  </w:style>
  <w:style w:type="paragraph" w:styleId="Paragraphedeliste">
    <w:name w:val="List Paragraph"/>
    <w:basedOn w:val="Normal"/>
    <w:uiPriority w:val="34"/>
    <w:qFormat/>
    <w:rsid w:val="00E62901"/>
    <w:pPr>
      <w:ind w:left="720"/>
      <w:contextualSpacing/>
    </w:pPr>
  </w:style>
  <w:style w:type="character" w:styleId="Accentuationintense">
    <w:name w:val="Intense Emphasis"/>
    <w:basedOn w:val="Policepardfaut"/>
    <w:uiPriority w:val="21"/>
    <w:qFormat/>
    <w:rsid w:val="00E62901"/>
    <w:rPr>
      <w:i/>
      <w:iCs/>
      <w:color w:val="0F4761" w:themeColor="accent1" w:themeShade="BF"/>
    </w:rPr>
  </w:style>
  <w:style w:type="paragraph" w:styleId="Citationintense">
    <w:name w:val="Intense Quote"/>
    <w:basedOn w:val="Normal"/>
    <w:next w:val="Normal"/>
    <w:link w:val="CitationintenseCar"/>
    <w:uiPriority w:val="30"/>
    <w:qFormat/>
    <w:rsid w:val="00E62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2901"/>
    <w:rPr>
      <w:i/>
      <w:iCs/>
      <w:color w:val="0F4761" w:themeColor="accent1" w:themeShade="BF"/>
    </w:rPr>
  </w:style>
  <w:style w:type="character" w:styleId="Rfrenceintense">
    <w:name w:val="Intense Reference"/>
    <w:basedOn w:val="Policepardfaut"/>
    <w:uiPriority w:val="32"/>
    <w:qFormat/>
    <w:rsid w:val="00E62901"/>
    <w:rPr>
      <w:b/>
      <w:bCs/>
      <w:smallCaps/>
      <w:color w:val="0F4761" w:themeColor="accent1" w:themeShade="BF"/>
      <w:spacing w:val="5"/>
    </w:rPr>
  </w:style>
  <w:style w:type="paragraph" w:styleId="En-tte">
    <w:name w:val="header"/>
    <w:basedOn w:val="Normal"/>
    <w:link w:val="En-tteCar"/>
    <w:uiPriority w:val="99"/>
    <w:unhideWhenUsed/>
    <w:rsid w:val="00923476"/>
    <w:pPr>
      <w:tabs>
        <w:tab w:val="center" w:pos="4536"/>
        <w:tab w:val="right" w:pos="9072"/>
      </w:tabs>
      <w:spacing w:after="0" w:line="240" w:lineRule="auto"/>
    </w:pPr>
  </w:style>
  <w:style w:type="character" w:customStyle="1" w:styleId="En-tteCar">
    <w:name w:val="En-tête Car"/>
    <w:basedOn w:val="Policepardfaut"/>
    <w:link w:val="En-tte"/>
    <w:uiPriority w:val="99"/>
    <w:rsid w:val="00923476"/>
  </w:style>
  <w:style w:type="paragraph" w:styleId="Pieddepage">
    <w:name w:val="footer"/>
    <w:basedOn w:val="Normal"/>
    <w:link w:val="PieddepageCar"/>
    <w:uiPriority w:val="99"/>
    <w:unhideWhenUsed/>
    <w:rsid w:val="00923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3476"/>
  </w:style>
  <w:style w:type="paragraph" w:styleId="En-ttedetabledesmatires">
    <w:name w:val="TOC Heading"/>
    <w:basedOn w:val="Titre1"/>
    <w:next w:val="Normal"/>
    <w:uiPriority w:val="39"/>
    <w:unhideWhenUsed/>
    <w:qFormat/>
    <w:rsid w:val="00B15B90"/>
    <w:pPr>
      <w:spacing w:before="240" w:after="0"/>
      <w:outlineLvl w:val="9"/>
    </w:pPr>
    <w:rPr>
      <w:kern w:val="0"/>
      <w:sz w:val="32"/>
      <w:szCs w:val="32"/>
      <w:lang w:eastAsia="fr-FR"/>
    </w:rPr>
  </w:style>
  <w:style w:type="paragraph" w:styleId="TM1">
    <w:name w:val="toc 1"/>
    <w:basedOn w:val="Normal"/>
    <w:next w:val="Normal"/>
    <w:autoRedefine/>
    <w:uiPriority w:val="39"/>
    <w:unhideWhenUsed/>
    <w:rsid w:val="00B15B90"/>
    <w:pPr>
      <w:spacing w:after="100"/>
    </w:pPr>
  </w:style>
  <w:style w:type="paragraph" w:styleId="TM2">
    <w:name w:val="toc 2"/>
    <w:basedOn w:val="Normal"/>
    <w:next w:val="Normal"/>
    <w:autoRedefine/>
    <w:uiPriority w:val="39"/>
    <w:unhideWhenUsed/>
    <w:rsid w:val="00B15B90"/>
    <w:pPr>
      <w:spacing w:after="100"/>
      <w:ind w:left="220"/>
    </w:pPr>
  </w:style>
  <w:style w:type="character" w:styleId="Lienhypertexte">
    <w:name w:val="Hyperlink"/>
    <w:basedOn w:val="Policepardfaut"/>
    <w:uiPriority w:val="99"/>
    <w:unhideWhenUsed/>
    <w:rsid w:val="00B15B90"/>
    <w:rPr>
      <w:color w:val="467886" w:themeColor="hyperlink"/>
      <w:u w:val="single"/>
    </w:rPr>
  </w:style>
  <w:style w:type="paragraph" w:styleId="TM3">
    <w:name w:val="toc 3"/>
    <w:basedOn w:val="Normal"/>
    <w:next w:val="Normal"/>
    <w:autoRedefine/>
    <w:uiPriority w:val="39"/>
    <w:unhideWhenUsed/>
    <w:rsid w:val="0080573F"/>
    <w:pPr>
      <w:spacing w:after="100"/>
      <w:ind w:left="440"/>
    </w:pPr>
  </w:style>
  <w:style w:type="character" w:styleId="Mentionnonrsolue">
    <w:name w:val="Unresolved Mention"/>
    <w:basedOn w:val="Policepardfaut"/>
    <w:uiPriority w:val="99"/>
    <w:semiHidden/>
    <w:unhideWhenUsed/>
    <w:rsid w:val="00FA0B2A"/>
    <w:rPr>
      <w:color w:val="605E5C"/>
      <w:shd w:val="clear" w:color="auto" w:fill="E1DFDD"/>
    </w:rPr>
  </w:style>
  <w:style w:type="paragraph" w:styleId="Lgende">
    <w:name w:val="caption"/>
    <w:basedOn w:val="Normal"/>
    <w:next w:val="Normal"/>
    <w:uiPriority w:val="35"/>
    <w:unhideWhenUsed/>
    <w:qFormat/>
    <w:rsid w:val="00FF468C"/>
    <w:pPr>
      <w:spacing w:after="200" w:line="240" w:lineRule="auto"/>
    </w:pPr>
    <w:rPr>
      <w:i/>
      <w:iCs/>
      <w:color w:val="0E2841" w:themeColor="text2"/>
      <w:sz w:val="18"/>
      <w:szCs w:val="18"/>
    </w:rPr>
  </w:style>
  <w:style w:type="paragraph" w:styleId="Notedebasdepage">
    <w:name w:val="footnote text"/>
    <w:basedOn w:val="Normal"/>
    <w:link w:val="NotedebasdepageCar"/>
    <w:uiPriority w:val="99"/>
    <w:semiHidden/>
    <w:unhideWhenUsed/>
    <w:rsid w:val="00C110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108C"/>
    <w:rPr>
      <w:sz w:val="20"/>
      <w:szCs w:val="20"/>
    </w:rPr>
  </w:style>
  <w:style w:type="character" w:styleId="Appelnotedebasdep">
    <w:name w:val="footnote reference"/>
    <w:basedOn w:val="Policepardfaut"/>
    <w:uiPriority w:val="99"/>
    <w:semiHidden/>
    <w:unhideWhenUsed/>
    <w:rsid w:val="00C1108C"/>
    <w:rPr>
      <w:vertAlign w:val="superscript"/>
    </w:rPr>
  </w:style>
  <w:style w:type="paragraph" w:styleId="NormalWeb">
    <w:name w:val="Normal (Web)"/>
    <w:basedOn w:val="Normal"/>
    <w:uiPriority w:val="99"/>
    <w:semiHidden/>
    <w:unhideWhenUsed/>
    <w:rsid w:val="000E5EED"/>
    <w:rPr>
      <w:rFonts w:ascii="Times New Roman" w:hAnsi="Times New Roman" w:cs="Times New Roman"/>
      <w:sz w:val="24"/>
      <w:szCs w:val="24"/>
    </w:rPr>
  </w:style>
  <w:style w:type="character" w:styleId="Lienhypertextesuivivisit">
    <w:name w:val="FollowedHyperlink"/>
    <w:basedOn w:val="Policepardfaut"/>
    <w:uiPriority w:val="99"/>
    <w:semiHidden/>
    <w:unhideWhenUsed/>
    <w:rsid w:val="00DB7E55"/>
    <w:rPr>
      <w:color w:val="96607D" w:themeColor="followedHyperlink"/>
      <w:u w:val="single"/>
    </w:rPr>
  </w:style>
  <w:style w:type="table" w:styleId="Grilledutableau">
    <w:name w:val="Table Grid"/>
    <w:basedOn w:val="TableauNormal"/>
    <w:uiPriority w:val="39"/>
    <w:rsid w:val="009E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9E04D0"/>
  </w:style>
  <w:style w:type="table" w:styleId="Tableausimple1">
    <w:name w:val="Plain Table 1"/>
    <w:basedOn w:val="TableauNormal"/>
    <w:uiPriority w:val="41"/>
    <w:rsid w:val="00B754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B754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ord">
    <w:name w:val="mord"/>
    <w:basedOn w:val="Policepardfaut"/>
    <w:rsid w:val="00110D2A"/>
  </w:style>
  <w:style w:type="character" w:customStyle="1" w:styleId="vlist-s">
    <w:name w:val="vlist-s"/>
    <w:basedOn w:val="Policepardfaut"/>
    <w:rsid w:val="00110D2A"/>
  </w:style>
  <w:style w:type="character" w:customStyle="1" w:styleId="mopen">
    <w:name w:val="mopen"/>
    <w:basedOn w:val="Policepardfaut"/>
    <w:rsid w:val="00110D2A"/>
  </w:style>
  <w:style w:type="character" w:customStyle="1" w:styleId="mclose">
    <w:name w:val="mclose"/>
    <w:basedOn w:val="Policepardfaut"/>
    <w:rsid w:val="00110D2A"/>
  </w:style>
  <w:style w:type="character" w:customStyle="1" w:styleId="mrel">
    <w:name w:val="mrel"/>
    <w:basedOn w:val="Policepardfaut"/>
    <w:rsid w:val="00110D2A"/>
  </w:style>
  <w:style w:type="character" w:customStyle="1" w:styleId="mop">
    <w:name w:val="mop"/>
    <w:basedOn w:val="Policepardfaut"/>
    <w:rsid w:val="00110D2A"/>
  </w:style>
  <w:style w:type="character" w:customStyle="1" w:styleId="mbin">
    <w:name w:val="mbin"/>
    <w:basedOn w:val="Policepardfaut"/>
    <w:rsid w:val="00110D2A"/>
  </w:style>
  <w:style w:type="character" w:styleId="Textedelespacerserv">
    <w:name w:val="Placeholder Text"/>
    <w:basedOn w:val="Policepardfaut"/>
    <w:uiPriority w:val="99"/>
    <w:semiHidden/>
    <w:rsid w:val="00110D2A"/>
    <w:rPr>
      <w:color w:val="666666"/>
    </w:rPr>
  </w:style>
  <w:style w:type="paragraph" w:styleId="Rvision">
    <w:name w:val="Revision"/>
    <w:hidden/>
    <w:uiPriority w:val="99"/>
    <w:semiHidden/>
    <w:rsid w:val="006422CC"/>
    <w:pPr>
      <w:spacing w:after="0" w:line="240" w:lineRule="auto"/>
    </w:pPr>
  </w:style>
  <w:style w:type="paragraph" w:styleId="Notedefin">
    <w:name w:val="endnote text"/>
    <w:basedOn w:val="Normal"/>
    <w:link w:val="NotedefinCar"/>
    <w:uiPriority w:val="99"/>
    <w:semiHidden/>
    <w:unhideWhenUsed/>
    <w:rsid w:val="00E1654E"/>
    <w:pPr>
      <w:spacing w:after="0" w:line="240" w:lineRule="auto"/>
    </w:pPr>
    <w:rPr>
      <w:sz w:val="20"/>
      <w:szCs w:val="20"/>
    </w:rPr>
  </w:style>
  <w:style w:type="character" w:customStyle="1" w:styleId="NotedefinCar">
    <w:name w:val="Note de fin Car"/>
    <w:basedOn w:val="Policepardfaut"/>
    <w:link w:val="Notedefin"/>
    <w:uiPriority w:val="99"/>
    <w:semiHidden/>
    <w:rsid w:val="00E1654E"/>
    <w:rPr>
      <w:sz w:val="20"/>
      <w:szCs w:val="20"/>
    </w:rPr>
  </w:style>
  <w:style w:type="character" w:styleId="Appeldenotedefin">
    <w:name w:val="endnote reference"/>
    <w:basedOn w:val="Policepardfaut"/>
    <w:uiPriority w:val="99"/>
    <w:semiHidden/>
    <w:unhideWhenUsed/>
    <w:rsid w:val="00E165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3879">
      <w:bodyDiv w:val="1"/>
      <w:marLeft w:val="0"/>
      <w:marRight w:val="0"/>
      <w:marTop w:val="0"/>
      <w:marBottom w:val="0"/>
      <w:divBdr>
        <w:top w:val="none" w:sz="0" w:space="0" w:color="auto"/>
        <w:left w:val="none" w:sz="0" w:space="0" w:color="auto"/>
        <w:bottom w:val="none" w:sz="0" w:space="0" w:color="auto"/>
        <w:right w:val="none" w:sz="0" w:space="0" w:color="auto"/>
      </w:divBdr>
      <w:divsChild>
        <w:div w:id="2057467128">
          <w:marLeft w:val="0"/>
          <w:marRight w:val="0"/>
          <w:marTop w:val="0"/>
          <w:marBottom w:val="0"/>
          <w:divBdr>
            <w:top w:val="none" w:sz="0" w:space="0" w:color="auto"/>
            <w:left w:val="none" w:sz="0" w:space="0" w:color="auto"/>
            <w:bottom w:val="none" w:sz="0" w:space="0" w:color="auto"/>
            <w:right w:val="none" w:sz="0" w:space="0" w:color="auto"/>
          </w:divBdr>
          <w:divsChild>
            <w:div w:id="1161849652">
              <w:marLeft w:val="0"/>
              <w:marRight w:val="0"/>
              <w:marTop w:val="0"/>
              <w:marBottom w:val="0"/>
              <w:divBdr>
                <w:top w:val="none" w:sz="0" w:space="0" w:color="auto"/>
                <w:left w:val="none" w:sz="0" w:space="0" w:color="auto"/>
                <w:bottom w:val="none" w:sz="0" w:space="0" w:color="auto"/>
                <w:right w:val="none" w:sz="0" w:space="0" w:color="auto"/>
              </w:divBdr>
              <w:divsChild>
                <w:div w:id="466748695">
                  <w:marLeft w:val="0"/>
                  <w:marRight w:val="0"/>
                  <w:marTop w:val="0"/>
                  <w:marBottom w:val="0"/>
                  <w:divBdr>
                    <w:top w:val="none" w:sz="0" w:space="0" w:color="auto"/>
                    <w:left w:val="none" w:sz="0" w:space="0" w:color="auto"/>
                    <w:bottom w:val="none" w:sz="0" w:space="0" w:color="auto"/>
                    <w:right w:val="none" w:sz="0" w:space="0" w:color="auto"/>
                  </w:divBdr>
                </w:div>
              </w:divsChild>
            </w:div>
            <w:div w:id="1696493500">
              <w:marLeft w:val="0"/>
              <w:marRight w:val="0"/>
              <w:marTop w:val="0"/>
              <w:marBottom w:val="0"/>
              <w:divBdr>
                <w:top w:val="none" w:sz="0" w:space="0" w:color="auto"/>
                <w:left w:val="none" w:sz="0" w:space="0" w:color="auto"/>
                <w:bottom w:val="none" w:sz="0" w:space="0" w:color="auto"/>
                <w:right w:val="none" w:sz="0" w:space="0" w:color="auto"/>
              </w:divBdr>
              <w:divsChild>
                <w:div w:id="1544321782">
                  <w:marLeft w:val="0"/>
                  <w:marRight w:val="0"/>
                  <w:marTop w:val="0"/>
                  <w:marBottom w:val="0"/>
                  <w:divBdr>
                    <w:top w:val="none" w:sz="0" w:space="0" w:color="auto"/>
                    <w:left w:val="none" w:sz="0" w:space="0" w:color="auto"/>
                    <w:bottom w:val="none" w:sz="0" w:space="0" w:color="auto"/>
                    <w:right w:val="none" w:sz="0" w:space="0" w:color="auto"/>
                  </w:divBdr>
                </w:div>
              </w:divsChild>
            </w:div>
            <w:div w:id="774251394">
              <w:marLeft w:val="0"/>
              <w:marRight w:val="0"/>
              <w:marTop w:val="0"/>
              <w:marBottom w:val="0"/>
              <w:divBdr>
                <w:top w:val="none" w:sz="0" w:space="0" w:color="auto"/>
                <w:left w:val="none" w:sz="0" w:space="0" w:color="auto"/>
                <w:bottom w:val="none" w:sz="0" w:space="0" w:color="auto"/>
                <w:right w:val="none" w:sz="0" w:space="0" w:color="auto"/>
              </w:divBdr>
              <w:divsChild>
                <w:div w:id="863442276">
                  <w:marLeft w:val="0"/>
                  <w:marRight w:val="0"/>
                  <w:marTop w:val="0"/>
                  <w:marBottom w:val="0"/>
                  <w:divBdr>
                    <w:top w:val="none" w:sz="0" w:space="0" w:color="auto"/>
                    <w:left w:val="none" w:sz="0" w:space="0" w:color="auto"/>
                    <w:bottom w:val="none" w:sz="0" w:space="0" w:color="auto"/>
                    <w:right w:val="none" w:sz="0" w:space="0" w:color="auto"/>
                  </w:divBdr>
                </w:div>
              </w:divsChild>
            </w:div>
            <w:div w:id="486171355">
              <w:marLeft w:val="0"/>
              <w:marRight w:val="0"/>
              <w:marTop w:val="0"/>
              <w:marBottom w:val="0"/>
              <w:divBdr>
                <w:top w:val="none" w:sz="0" w:space="0" w:color="auto"/>
                <w:left w:val="none" w:sz="0" w:space="0" w:color="auto"/>
                <w:bottom w:val="none" w:sz="0" w:space="0" w:color="auto"/>
                <w:right w:val="none" w:sz="0" w:space="0" w:color="auto"/>
              </w:divBdr>
              <w:divsChild>
                <w:div w:id="1232496992">
                  <w:marLeft w:val="0"/>
                  <w:marRight w:val="0"/>
                  <w:marTop w:val="0"/>
                  <w:marBottom w:val="0"/>
                  <w:divBdr>
                    <w:top w:val="none" w:sz="0" w:space="0" w:color="auto"/>
                    <w:left w:val="none" w:sz="0" w:space="0" w:color="auto"/>
                    <w:bottom w:val="none" w:sz="0" w:space="0" w:color="auto"/>
                    <w:right w:val="none" w:sz="0" w:space="0" w:color="auto"/>
                  </w:divBdr>
                </w:div>
              </w:divsChild>
            </w:div>
            <w:div w:id="2093617723">
              <w:marLeft w:val="0"/>
              <w:marRight w:val="0"/>
              <w:marTop w:val="0"/>
              <w:marBottom w:val="0"/>
              <w:divBdr>
                <w:top w:val="none" w:sz="0" w:space="0" w:color="auto"/>
                <w:left w:val="none" w:sz="0" w:space="0" w:color="auto"/>
                <w:bottom w:val="none" w:sz="0" w:space="0" w:color="auto"/>
                <w:right w:val="none" w:sz="0" w:space="0" w:color="auto"/>
              </w:divBdr>
              <w:divsChild>
                <w:div w:id="442118180">
                  <w:marLeft w:val="0"/>
                  <w:marRight w:val="0"/>
                  <w:marTop w:val="0"/>
                  <w:marBottom w:val="0"/>
                  <w:divBdr>
                    <w:top w:val="none" w:sz="0" w:space="0" w:color="auto"/>
                    <w:left w:val="none" w:sz="0" w:space="0" w:color="auto"/>
                    <w:bottom w:val="none" w:sz="0" w:space="0" w:color="auto"/>
                    <w:right w:val="none" w:sz="0" w:space="0" w:color="auto"/>
                  </w:divBdr>
                </w:div>
              </w:divsChild>
            </w:div>
            <w:div w:id="1960140226">
              <w:marLeft w:val="0"/>
              <w:marRight w:val="0"/>
              <w:marTop w:val="0"/>
              <w:marBottom w:val="0"/>
              <w:divBdr>
                <w:top w:val="none" w:sz="0" w:space="0" w:color="auto"/>
                <w:left w:val="none" w:sz="0" w:space="0" w:color="auto"/>
                <w:bottom w:val="none" w:sz="0" w:space="0" w:color="auto"/>
                <w:right w:val="none" w:sz="0" w:space="0" w:color="auto"/>
              </w:divBdr>
              <w:divsChild>
                <w:div w:id="1661501325">
                  <w:marLeft w:val="0"/>
                  <w:marRight w:val="0"/>
                  <w:marTop w:val="0"/>
                  <w:marBottom w:val="0"/>
                  <w:divBdr>
                    <w:top w:val="none" w:sz="0" w:space="0" w:color="auto"/>
                    <w:left w:val="none" w:sz="0" w:space="0" w:color="auto"/>
                    <w:bottom w:val="none" w:sz="0" w:space="0" w:color="auto"/>
                    <w:right w:val="none" w:sz="0" w:space="0" w:color="auto"/>
                  </w:divBdr>
                </w:div>
              </w:divsChild>
            </w:div>
            <w:div w:id="629440049">
              <w:marLeft w:val="0"/>
              <w:marRight w:val="0"/>
              <w:marTop w:val="0"/>
              <w:marBottom w:val="0"/>
              <w:divBdr>
                <w:top w:val="none" w:sz="0" w:space="0" w:color="auto"/>
                <w:left w:val="none" w:sz="0" w:space="0" w:color="auto"/>
                <w:bottom w:val="none" w:sz="0" w:space="0" w:color="auto"/>
                <w:right w:val="none" w:sz="0" w:space="0" w:color="auto"/>
              </w:divBdr>
              <w:divsChild>
                <w:div w:id="24914808">
                  <w:marLeft w:val="0"/>
                  <w:marRight w:val="0"/>
                  <w:marTop w:val="0"/>
                  <w:marBottom w:val="0"/>
                  <w:divBdr>
                    <w:top w:val="none" w:sz="0" w:space="0" w:color="auto"/>
                    <w:left w:val="none" w:sz="0" w:space="0" w:color="auto"/>
                    <w:bottom w:val="none" w:sz="0" w:space="0" w:color="auto"/>
                    <w:right w:val="none" w:sz="0" w:space="0" w:color="auto"/>
                  </w:divBdr>
                </w:div>
              </w:divsChild>
            </w:div>
            <w:div w:id="1020475379">
              <w:marLeft w:val="0"/>
              <w:marRight w:val="0"/>
              <w:marTop w:val="0"/>
              <w:marBottom w:val="0"/>
              <w:divBdr>
                <w:top w:val="none" w:sz="0" w:space="0" w:color="auto"/>
                <w:left w:val="none" w:sz="0" w:space="0" w:color="auto"/>
                <w:bottom w:val="none" w:sz="0" w:space="0" w:color="auto"/>
                <w:right w:val="none" w:sz="0" w:space="0" w:color="auto"/>
              </w:divBdr>
              <w:divsChild>
                <w:div w:id="1529365924">
                  <w:marLeft w:val="0"/>
                  <w:marRight w:val="0"/>
                  <w:marTop w:val="0"/>
                  <w:marBottom w:val="0"/>
                  <w:divBdr>
                    <w:top w:val="none" w:sz="0" w:space="0" w:color="auto"/>
                    <w:left w:val="none" w:sz="0" w:space="0" w:color="auto"/>
                    <w:bottom w:val="none" w:sz="0" w:space="0" w:color="auto"/>
                    <w:right w:val="none" w:sz="0" w:space="0" w:color="auto"/>
                  </w:divBdr>
                </w:div>
              </w:divsChild>
            </w:div>
            <w:div w:id="487525447">
              <w:marLeft w:val="0"/>
              <w:marRight w:val="0"/>
              <w:marTop w:val="0"/>
              <w:marBottom w:val="0"/>
              <w:divBdr>
                <w:top w:val="none" w:sz="0" w:space="0" w:color="auto"/>
                <w:left w:val="none" w:sz="0" w:space="0" w:color="auto"/>
                <w:bottom w:val="none" w:sz="0" w:space="0" w:color="auto"/>
                <w:right w:val="none" w:sz="0" w:space="0" w:color="auto"/>
              </w:divBdr>
              <w:divsChild>
                <w:div w:id="1825968030">
                  <w:marLeft w:val="0"/>
                  <w:marRight w:val="0"/>
                  <w:marTop w:val="0"/>
                  <w:marBottom w:val="0"/>
                  <w:divBdr>
                    <w:top w:val="none" w:sz="0" w:space="0" w:color="auto"/>
                    <w:left w:val="none" w:sz="0" w:space="0" w:color="auto"/>
                    <w:bottom w:val="none" w:sz="0" w:space="0" w:color="auto"/>
                    <w:right w:val="none" w:sz="0" w:space="0" w:color="auto"/>
                  </w:divBdr>
                </w:div>
              </w:divsChild>
            </w:div>
            <w:div w:id="245463962">
              <w:marLeft w:val="0"/>
              <w:marRight w:val="0"/>
              <w:marTop w:val="0"/>
              <w:marBottom w:val="0"/>
              <w:divBdr>
                <w:top w:val="none" w:sz="0" w:space="0" w:color="auto"/>
                <w:left w:val="none" w:sz="0" w:space="0" w:color="auto"/>
                <w:bottom w:val="none" w:sz="0" w:space="0" w:color="auto"/>
                <w:right w:val="none" w:sz="0" w:space="0" w:color="auto"/>
              </w:divBdr>
              <w:divsChild>
                <w:div w:id="2129229082">
                  <w:marLeft w:val="0"/>
                  <w:marRight w:val="0"/>
                  <w:marTop w:val="0"/>
                  <w:marBottom w:val="0"/>
                  <w:divBdr>
                    <w:top w:val="none" w:sz="0" w:space="0" w:color="auto"/>
                    <w:left w:val="none" w:sz="0" w:space="0" w:color="auto"/>
                    <w:bottom w:val="none" w:sz="0" w:space="0" w:color="auto"/>
                    <w:right w:val="none" w:sz="0" w:space="0" w:color="auto"/>
                  </w:divBdr>
                </w:div>
              </w:divsChild>
            </w:div>
            <w:div w:id="1099714719">
              <w:marLeft w:val="0"/>
              <w:marRight w:val="0"/>
              <w:marTop w:val="0"/>
              <w:marBottom w:val="0"/>
              <w:divBdr>
                <w:top w:val="none" w:sz="0" w:space="0" w:color="auto"/>
                <w:left w:val="none" w:sz="0" w:space="0" w:color="auto"/>
                <w:bottom w:val="none" w:sz="0" w:space="0" w:color="auto"/>
                <w:right w:val="none" w:sz="0" w:space="0" w:color="auto"/>
              </w:divBdr>
              <w:divsChild>
                <w:div w:id="2010980776">
                  <w:marLeft w:val="0"/>
                  <w:marRight w:val="0"/>
                  <w:marTop w:val="0"/>
                  <w:marBottom w:val="0"/>
                  <w:divBdr>
                    <w:top w:val="none" w:sz="0" w:space="0" w:color="auto"/>
                    <w:left w:val="none" w:sz="0" w:space="0" w:color="auto"/>
                    <w:bottom w:val="none" w:sz="0" w:space="0" w:color="auto"/>
                    <w:right w:val="none" w:sz="0" w:space="0" w:color="auto"/>
                  </w:divBdr>
                </w:div>
              </w:divsChild>
            </w:div>
            <w:div w:id="184833656">
              <w:marLeft w:val="0"/>
              <w:marRight w:val="0"/>
              <w:marTop w:val="0"/>
              <w:marBottom w:val="0"/>
              <w:divBdr>
                <w:top w:val="none" w:sz="0" w:space="0" w:color="auto"/>
                <w:left w:val="none" w:sz="0" w:space="0" w:color="auto"/>
                <w:bottom w:val="none" w:sz="0" w:space="0" w:color="auto"/>
                <w:right w:val="none" w:sz="0" w:space="0" w:color="auto"/>
              </w:divBdr>
              <w:divsChild>
                <w:div w:id="2000034341">
                  <w:marLeft w:val="0"/>
                  <w:marRight w:val="0"/>
                  <w:marTop w:val="0"/>
                  <w:marBottom w:val="0"/>
                  <w:divBdr>
                    <w:top w:val="none" w:sz="0" w:space="0" w:color="auto"/>
                    <w:left w:val="none" w:sz="0" w:space="0" w:color="auto"/>
                    <w:bottom w:val="none" w:sz="0" w:space="0" w:color="auto"/>
                    <w:right w:val="none" w:sz="0" w:space="0" w:color="auto"/>
                  </w:divBdr>
                </w:div>
              </w:divsChild>
            </w:div>
            <w:div w:id="1607931820">
              <w:marLeft w:val="0"/>
              <w:marRight w:val="0"/>
              <w:marTop w:val="0"/>
              <w:marBottom w:val="0"/>
              <w:divBdr>
                <w:top w:val="none" w:sz="0" w:space="0" w:color="auto"/>
                <w:left w:val="none" w:sz="0" w:space="0" w:color="auto"/>
                <w:bottom w:val="none" w:sz="0" w:space="0" w:color="auto"/>
                <w:right w:val="none" w:sz="0" w:space="0" w:color="auto"/>
              </w:divBdr>
              <w:divsChild>
                <w:div w:id="1242181564">
                  <w:marLeft w:val="0"/>
                  <w:marRight w:val="0"/>
                  <w:marTop w:val="0"/>
                  <w:marBottom w:val="0"/>
                  <w:divBdr>
                    <w:top w:val="none" w:sz="0" w:space="0" w:color="auto"/>
                    <w:left w:val="none" w:sz="0" w:space="0" w:color="auto"/>
                    <w:bottom w:val="none" w:sz="0" w:space="0" w:color="auto"/>
                    <w:right w:val="none" w:sz="0" w:space="0" w:color="auto"/>
                  </w:divBdr>
                </w:div>
              </w:divsChild>
            </w:div>
            <w:div w:id="1721703741">
              <w:marLeft w:val="0"/>
              <w:marRight w:val="0"/>
              <w:marTop w:val="0"/>
              <w:marBottom w:val="0"/>
              <w:divBdr>
                <w:top w:val="none" w:sz="0" w:space="0" w:color="auto"/>
                <w:left w:val="none" w:sz="0" w:space="0" w:color="auto"/>
                <w:bottom w:val="none" w:sz="0" w:space="0" w:color="auto"/>
                <w:right w:val="none" w:sz="0" w:space="0" w:color="auto"/>
              </w:divBdr>
              <w:divsChild>
                <w:div w:id="639723663">
                  <w:marLeft w:val="0"/>
                  <w:marRight w:val="0"/>
                  <w:marTop w:val="0"/>
                  <w:marBottom w:val="0"/>
                  <w:divBdr>
                    <w:top w:val="none" w:sz="0" w:space="0" w:color="auto"/>
                    <w:left w:val="none" w:sz="0" w:space="0" w:color="auto"/>
                    <w:bottom w:val="none" w:sz="0" w:space="0" w:color="auto"/>
                    <w:right w:val="none" w:sz="0" w:space="0" w:color="auto"/>
                  </w:divBdr>
                </w:div>
              </w:divsChild>
            </w:div>
            <w:div w:id="782774674">
              <w:marLeft w:val="0"/>
              <w:marRight w:val="0"/>
              <w:marTop w:val="0"/>
              <w:marBottom w:val="0"/>
              <w:divBdr>
                <w:top w:val="none" w:sz="0" w:space="0" w:color="auto"/>
                <w:left w:val="none" w:sz="0" w:space="0" w:color="auto"/>
                <w:bottom w:val="none" w:sz="0" w:space="0" w:color="auto"/>
                <w:right w:val="none" w:sz="0" w:space="0" w:color="auto"/>
              </w:divBdr>
              <w:divsChild>
                <w:div w:id="1063410095">
                  <w:marLeft w:val="0"/>
                  <w:marRight w:val="0"/>
                  <w:marTop w:val="0"/>
                  <w:marBottom w:val="0"/>
                  <w:divBdr>
                    <w:top w:val="none" w:sz="0" w:space="0" w:color="auto"/>
                    <w:left w:val="none" w:sz="0" w:space="0" w:color="auto"/>
                    <w:bottom w:val="none" w:sz="0" w:space="0" w:color="auto"/>
                    <w:right w:val="none" w:sz="0" w:space="0" w:color="auto"/>
                  </w:divBdr>
                </w:div>
              </w:divsChild>
            </w:div>
            <w:div w:id="1553423818">
              <w:marLeft w:val="0"/>
              <w:marRight w:val="0"/>
              <w:marTop w:val="0"/>
              <w:marBottom w:val="0"/>
              <w:divBdr>
                <w:top w:val="none" w:sz="0" w:space="0" w:color="auto"/>
                <w:left w:val="none" w:sz="0" w:space="0" w:color="auto"/>
                <w:bottom w:val="none" w:sz="0" w:space="0" w:color="auto"/>
                <w:right w:val="none" w:sz="0" w:space="0" w:color="auto"/>
              </w:divBdr>
              <w:divsChild>
                <w:div w:id="1042439017">
                  <w:marLeft w:val="0"/>
                  <w:marRight w:val="0"/>
                  <w:marTop w:val="0"/>
                  <w:marBottom w:val="0"/>
                  <w:divBdr>
                    <w:top w:val="none" w:sz="0" w:space="0" w:color="auto"/>
                    <w:left w:val="none" w:sz="0" w:space="0" w:color="auto"/>
                    <w:bottom w:val="none" w:sz="0" w:space="0" w:color="auto"/>
                    <w:right w:val="none" w:sz="0" w:space="0" w:color="auto"/>
                  </w:divBdr>
                </w:div>
              </w:divsChild>
            </w:div>
            <w:div w:id="1915163407">
              <w:marLeft w:val="0"/>
              <w:marRight w:val="0"/>
              <w:marTop w:val="0"/>
              <w:marBottom w:val="0"/>
              <w:divBdr>
                <w:top w:val="none" w:sz="0" w:space="0" w:color="auto"/>
                <w:left w:val="none" w:sz="0" w:space="0" w:color="auto"/>
                <w:bottom w:val="none" w:sz="0" w:space="0" w:color="auto"/>
                <w:right w:val="none" w:sz="0" w:space="0" w:color="auto"/>
              </w:divBdr>
              <w:divsChild>
                <w:div w:id="959652009">
                  <w:marLeft w:val="0"/>
                  <w:marRight w:val="0"/>
                  <w:marTop w:val="0"/>
                  <w:marBottom w:val="0"/>
                  <w:divBdr>
                    <w:top w:val="none" w:sz="0" w:space="0" w:color="auto"/>
                    <w:left w:val="none" w:sz="0" w:space="0" w:color="auto"/>
                    <w:bottom w:val="none" w:sz="0" w:space="0" w:color="auto"/>
                    <w:right w:val="none" w:sz="0" w:space="0" w:color="auto"/>
                  </w:divBdr>
                </w:div>
              </w:divsChild>
            </w:div>
            <w:div w:id="2126541462">
              <w:marLeft w:val="0"/>
              <w:marRight w:val="0"/>
              <w:marTop w:val="0"/>
              <w:marBottom w:val="0"/>
              <w:divBdr>
                <w:top w:val="none" w:sz="0" w:space="0" w:color="auto"/>
                <w:left w:val="none" w:sz="0" w:space="0" w:color="auto"/>
                <w:bottom w:val="none" w:sz="0" w:space="0" w:color="auto"/>
                <w:right w:val="none" w:sz="0" w:space="0" w:color="auto"/>
              </w:divBdr>
              <w:divsChild>
                <w:div w:id="1146898203">
                  <w:marLeft w:val="0"/>
                  <w:marRight w:val="0"/>
                  <w:marTop w:val="0"/>
                  <w:marBottom w:val="0"/>
                  <w:divBdr>
                    <w:top w:val="none" w:sz="0" w:space="0" w:color="auto"/>
                    <w:left w:val="none" w:sz="0" w:space="0" w:color="auto"/>
                    <w:bottom w:val="none" w:sz="0" w:space="0" w:color="auto"/>
                    <w:right w:val="none" w:sz="0" w:space="0" w:color="auto"/>
                  </w:divBdr>
                </w:div>
              </w:divsChild>
            </w:div>
            <w:div w:id="112091405">
              <w:marLeft w:val="0"/>
              <w:marRight w:val="0"/>
              <w:marTop w:val="0"/>
              <w:marBottom w:val="0"/>
              <w:divBdr>
                <w:top w:val="none" w:sz="0" w:space="0" w:color="auto"/>
                <w:left w:val="none" w:sz="0" w:space="0" w:color="auto"/>
                <w:bottom w:val="none" w:sz="0" w:space="0" w:color="auto"/>
                <w:right w:val="none" w:sz="0" w:space="0" w:color="auto"/>
              </w:divBdr>
              <w:divsChild>
                <w:div w:id="261764203">
                  <w:marLeft w:val="0"/>
                  <w:marRight w:val="0"/>
                  <w:marTop w:val="0"/>
                  <w:marBottom w:val="0"/>
                  <w:divBdr>
                    <w:top w:val="none" w:sz="0" w:space="0" w:color="auto"/>
                    <w:left w:val="none" w:sz="0" w:space="0" w:color="auto"/>
                    <w:bottom w:val="none" w:sz="0" w:space="0" w:color="auto"/>
                    <w:right w:val="none" w:sz="0" w:space="0" w:color="auto"/>
                  </w:divBdr>
                </w:div>
              </w:divsChild>
            </w:div>
            <w:div w:id="824391816">
              <w:marLeft w:val="0"/>
              <w:marRight w:val="0"/>
              <w:marTop w:val="0"/>
              <w:marBottom w:val="0"/>
              <w:divBdr>
                <w:top w:val="none" w:sz="0" w:space="0" w:color="auto"/>
                <w:left w:val="none" w:sz="0" w:space="0" w:color="auto"/>
                <w:bottom w:val="none" w:sz="0" w:space="0" w:color="auto"/>
                <w:right w:val="none" w:sz="0" w:space="0" w:color="auto"/>
              </w:divBdr>
              <w:divsChild>
                <w:div w:id="1343822878">
                  <w:marLeft w:val="0"/>
                  <w:marRight w:val="0"/>
                  <w:marTop w:val="0"/>
                  <w:marBottom w:val="0"/>
                  <w:divBdr>
                    <w:top w:val="none" w:sz="0" w:space="0" w:color="auto"/>
                    <w:left w:val="none" w:sz="0" w:space="0" w:color="auto"/>
                    <w:bottom w:val="none" w:sz="0" w:space="0" w:color="auto"/>
                    <w:right w:val="none" w:sz="0" w:space="0" w:color="auto"/>
                  </w:divBdr>
                </w:div>
              </w:divsChild>
            </w:div>
            <w:div w:id="1115904525">
              <w:marLeft w:val="0"/>
              <w:marRight w:val="0"/>
              <w:marTop w:val="0"/>
              <w:marBottom w:val="0"/>
              <w:divBdr>
                <w:top w:val="none" w:sz="0" w:space="0" w:color="auto"/>
                <w:left w:val="none" w:sz="0" w:space="0" w:color="auto"/>
                <w:bottom w:val="none" w:sz="0" w:space="0" w:color="auto"/>
                <w:right w:val="none" w:sz="0" w:space="0" w:color="auto"/>
              </w:divBdr>
              <w:divsChild>
                <w:div w:id="16046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198">
      <w:bodyDiv w:val="1"/>
      <w:marLeft w:val="0"/>
      <w:marRight w:val="0"/>
      <w:marTop w:val="0"/>
      <w:marBottom w:val="0"/>
      <w:divBdr>
        <w:top w:val="none" w:sz="0" w:space="0" w:color="auto"/>
        <w:left w:val="none" w:sz="0" w:space="0" w:color="auto"/>
        <w:bottom w:val="none" w:sz="0" w:space="0" w:color="auto"/>
        <w:right w:val="none" w:sz="0" w:space="0" w:color="auto"/>
      </w:divBdr>
    </w:div>
    <w:div w:id="274100449">
      <w:bodyDiv w:val="1"/>
      <w:marLeft w:val="0"/>
      <w:marRight w:val="0"/>
      <w:marTop w:val="0"/>
      <w:marBottom w:val="0"/>
      <w:divBdr>
        <w:top w:val="none" w:sz="0" w:space="0" w:color="auto"/>
        <w:left w:val="none" w:sz="0" w:space="0" w:color="auto"/>
        <w:bottom w:val="none" w:sz="0" w:space="0" w:color="auto"/>
        <w:right w:val="none" w:sz="0" w:space="0" w:color="auto"/>
      </w:divBdr>
    </w:div>
    <w:div w:id="295643715">
      <w:bodyDiv w:val="1"/>
      <w:marLeft w:val="0"/>
      <w:marRight w:val="0"/>
      <w:marTop w:val="0"/>
      <w:marBottom w:val="0"/>
      <w:divBdr>
        <w:top w:val="none" w:sz="0" w:space="0" w:color="auto"/>
        <w:left w:val="none" w:sz="0" w:space="0" w:color="auto"/>
        <w:bottom w:val="none" w:sz="0" w:space="0" w:color="auto"/>
        <w:right w:val="none" w:sz="0" w:space="0" w:color="auto"/>
      </w:divBdr>
      <w:divsChild>
        <w:div w:id="1662811168">
          <w:marLeft w:val="0"/>
          <w:marRight w:val="0"/>
          <w:marTop w:val="0"/>
          <w:marBottom w:val="0"/>
          <w:divBdr>
            <w:top w:val="none" w:sz="0" w:space="0" w:color="auto"/>
            <w:left w:val="none" w:sz="0" w:space="0" w:color="auto"/>
            <w:bottom w:val="none" w:sz="0" w:space="0" w:color="auto"/>
            <w:right w:val="none" w:sz="0" w:space="0" w:color="auto"/>
          </w:divBdr>
          <w:divsChild>
            <w:div w:id="1184438313">
              <w:marLeft w:val="0"/>
              <w:marRight w:val="0"/>
              <w:marTop w:val="0"/>
              <w:marBottom w:val="0"/>
              <w:divBdr>
                <w:top w:val="none" w:sz="0" w:space="0" w:color="auto"/>
                <w:left w:val="none" w:sz="0" w:space="0" w:color="auto"/>
                <w:bottom w:val="none" w:sz="0" w:space="0" w:color="auto"/>
                <w:right w:val="none" w:sz="0" w:space="0" w:color="auto"/>
              </w:divBdr>
              <w:divsChild>
                <w:div w:id="2594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59085">
      <w:bodyDiv w:val="1"/>
      <w:marLeft w:val="0"/>
      <w:marRight w:val="0"/>
      <w:marTop w:val="0"/>
      <w:marBottom w:val="0"/>
      <w:divBdr>
        <w:top w:val="none" w:sz="0" w:space="0" w:color="auto"/>
        <w:left w:val="none" w:sz="0" w:space="0" w:color="auto"/>
        <w:bottom w:val="none" w:sz="0" w:space="0" w:color="auto"/>
        <w:right w:val="none" w:sz="0" w:space="0" w:color="auto"/>
      </w:divBdr>
    </w:div>
    <w:div w:id="470556548">
      <w:bodyDiv w:val="1"/>
      <w:marLeft w:val="0"/>
      <w:marRight w:val="0"/>
      <w:marTop w:val="0"/>
      <w:marBottom w:val="0"/>
      <w:divBdr>
        <w:top w:val="none" w:sz="0" w:space="0" w:color="auto"/>
        <w:left w:val="none" w:sz="0" w:space="0" w:color="auto"/>
        <w:bottom w:val="none" w:sz="0" w:space="0" w:color="auto"/>
        <w:right w:val="none" w:sz="0" w:space="0" w:color="auto"/>
      </w:divBdr>
    </w:div>
    <w:div w:id="488980128">
      <w:bodyDiv w:val="1"/>
      <w:marLeft w:val="0"/>
      <w:marRight w:val="0"/>
      <w:marTop w:val="0"/>
      <w:marBottom w:val="0"/>
      <w:divBdr>
        <w:top w:val="none" w:sz="0" w:space="0" w:color="auto"/>
        <w:left w:val="none" w:sz="0" w:space="0" w:color="auto"/>
        <w:bottom w:val="none" w:sz="0" w:space="0" w:color="auto"/>
        <w:right w:val="none" w:sz="0" w:space="0" w:color="auto"/>
      </w:divBdr>
      <w:divsChild>
        <w:div w:id="1470123761">
          <w:marLeft w:val="0"/>
          <w:marRight w:val="0"/>
          <w:marTop w:val="0"/>
          <w:marBottom w:val="0"/>
          <w:divBdr>
            <w:top w:val="none" w:sz="0" w:space="0" w:color="auto"/>
            <w:left w:val="none" w:sz="0" w:space="0" w:color="auto"/>
            <w:bottom w:val="none" w:sz="0" w:space="0" w:color="auto"/>
            <w:right w:val="none" w:sz="0" w:space="0" w:color="auto"/>
          </w:divBdr>
          <w:divsChild>
            <w:div w:id="1436899456">
              <w:marLeft w:val="0"/>
              <w:marRight w:val="0"/>
              <w:marTop w:val="0"/>
              <w:marBottom w:val="0"/>
              <w:divBdr>
                <w:top w:val="none" w:sz="0" w:space="0" w:color="auto"/>
                <w:left w:val="none" w:sz="0" w:space="0" w:color="auto"/>
                <w:bottom w:val="none" w:sz="0" w:space="0" w:color="auto"/>
                <w:right w:val="none" w:sz="0" w:space="0" w:color="auto"/>
              </w:divBdr>
              <w:divsChild>
                <w:div w:id="1515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54958">
      <w:bodyDiv w:val="1"/>
      <w:marLeft w:val="0"/>
      <w:marRight w:val="0"/>
      <w:marTop w:val="0"/>
      <w:marBottom w:val="0"/>
      <w:divBdr>
        <w:top w:val="none" w:sz="0" w:space="0" w:color="auto"/>
        <w:left w:val="none" w:sz="0" w:space="0" w:color="auto"/>
        <w:bottom w:val="none" w:sz="0" w:space="0" w:color="auto"/>
        <w:right w:val="none" w:sz="0" w:space="0" w:color="auto"/>
      </w:divBdr>
      <w:divsChild>
        <w:div w:id="1253510856">
          <w:marLeft w:val="0"/>
          <w:marRight w:val="0"/>
          <w:marTop w:val="0"/>
          <w:marBottom w:val="0"/>
          <w:divBdr>
            <w:top w:val="none" w:sz="0" w:space="0" w:color="auto"/>
            <w:left w:val="none" w:sz="0" w:space="0" w:color="auto"/>
            <w:bottom w:val="none" w:sz="0" w:space="0" w:color="auto"/>
            <w:right w:val="none" w:sz="0" w:space="0" w:color="auto"/>
          </w:divBdr>
          <w:divsChild>
            <w:div w:id="956450593">
              <w:marLeft w:val="0"/>
              <w:marRight w:val="0"/>
              <w:marTop w:val="0"/>
              <w:marBottom w:val="0"/>
              <w:divBdr>
                <w:top w:val="none" w:sz="0" w:space="0" w:color="auto"/>
                <w:left w:val="none" w:sz="0" w:space="0" w:color="auto"/>
                <w:bottom w:val="none" w:sz="0" w:space="0" w:color="auto"/>
                <w:right w:val="none" w:sz="0" w:space="0" w:color="auto"/>
              </w:divBdr>
              <w:divsChild>
                <w:div w:id="10239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1346">
      <w:bodyDiv w:val="1"/>
      <w:marLeft w:val="0"/>
      <w:marRight w:val="0"/>
      <w:marTop w:val="0"/>
      <w:marBottom w:val="0"/>
      <w:divBdr>
        <w:top w:val="none" w:sz="0" w:space="0" w:color="auto"/>
        <w:left w:val="none" w:sz="0" w:space="0" w:color="auto"/>
        <w:bottom w:val="none" w:sz="0" w:space="0" w:color="auto"/>
        <w:right w:val="none" w:sz="0" w:space="0" w:color="auto"/>
      </w:divBdr>
      <w:divsChild>
        <w:div w:id="1689672081">
          <w:marLeft w:val="0"/>
          <w:marRight w:val="0"/>
          <w:marTop w:val="0"/>
          <w:marBottom w:val="0"/>
          <w:divBdr>
            <w:top w:val="none" w:sz="0" w:space="0" w:color="auto"/>
            <w:left w:val="none" w:sz="0" w:space="0" w:color="auto"/>
            <w:bottom w:val="none" w:sz="0" w:space="0" w:color="auto"/>
            <w:right w:val="none" w:sz="0" w:space="0" w:color="auto"/>
          </w:divBdr>
          <w:divsChild>
            <w:div w:id="1279875301">
              <w:marLeft w:val="0"/>
              <w:marRight w:val="0"/>
              <w:marTop w:val="0"/>
              <w:marBottom w:val="0"/>
              <w:divBdr>
                <w:top w:val="none" w:sz="0" w:space="0" w:color="auto"/>
                <w:left w:val="none" w:sz="0" w:space="0" w:color="auto"/>
                <w:bottom w:val="none" w:sz="0" w:space="0" w:color="auto"/>
                <w:right w:val="none" w:sz="0" w:space="0" w:color="auto"/>
              </w:divBdr>
              <w:divsChild>
                <w:div w:id="7818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2997">
      <w:bodyDiv w:val="1"/>
      <w:marLeft w:val="0"/>
      <w:marRight w:val="0"/>
      <w:marTop w:val="0"/>
      <w:marBottom w:val="0"/>
      <w:divBdr>
        <w:top w:val="none" w:sz="0" w:space="0" w:color="auto"/>
        <w:left w:val="none" w:sz="0" w:space="0" w:color="auto"/>
        <w:bottom w:val="none" w:sz="0" w:space="0" w:color="auto"/>
        <w:right w:val="none" w:sz="0" w:space="0" w:color="auto"/>
      </w:divBdr>
    </w:div>
    <w:div w:id="799880661">
      <w:bodyDiv w:val="1"/>
      <w:marLeft w:val="0"/>
      <w:marRight w:val="0"/>
      <w:marTop w:val="0"/>
      <w:marBottom w:val="0"/>
      <w:divBdr>
        <w:top w:val="none" w:sz="0" w:space="0" w:color="auto"/>
        <w:left w:val="none" w:sz="0" w:space="0" w:color="auto"/>
        <w:bottom w:val="none" w:sz="0" w:space="0" w:color="auto"/>
        <w:right w:val="none" w:sz="0" w:space="0" w:color="auto"/>
      </w:divBdr>
    </w:div>
    <w:div w:id="906916898">
      <w:bodyDiv w:val="1"/>
      <w:marLeft w:val="0"/>
      <w:marRight w:val="0"/>
      <w:marTop w:val="0"/>
      <w:marBottom w:val="0"/>
      <w:divBdr>
        <w:top w:val="none" w:sz="0" w:space="0" w:color="auto"/>
        <w:left w:val="none" w:sz="0" w:space="0" w:color="auto"/>
        <w:bottom w:val="none" w:sz="0" w:space="0" w:color="auto"/>
        <w:right w:val="none" w:sz="0" w:space="0" w:color="auto"/>
      </w:divBdr>
      <w:divsChild>
        <w:div w:id="948127006">
          <w:marLeft w:val="0"/>
          <w:marRight w:val="0"/>
          <w:marTop w:val="0"/>
          <w:marBottom w:val="0"/>
          <w:divBdr>
            <w:top w:val="none" w:sz="0" w:space="0" w:color="auto"/>
            <w:left w:val="none" w:sz="0" w:space="0" w:color="auto"/>
            <w:bottom w:val="none" w:sz="0" w:space="0" w:color="auto"/>
            <w:right w:val="none" w:sz="0" w:space="0" w:color="auto"/>
          </w:divBdr>
          <w:divsChild>
            <w:div w:id="1541475207">
              <w:marLeft w:val="0"/>
              <w:marRight w:val="0"/>
              <w:marTop w:val="0"/>
              <w:marBottom w:val="0"/>
              <w:divBdr>
                <w:top w:val="none" w:sz="0" w:space="0" w:color="auto"/>
                <w:left w:val="none" w:sz="0" w:space="0" w:color="auto"/>
                <w:bottom w:val="none" w:sz="0" w:space="0" w:color="auto"/>
                <w:right w:val="none" w:sz="0" w:space="0" w:color="auto"/>
              </w:divBdr>
              <w:divsChild>
                <w:div w:id="18763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7851">
      <w:bodyDiv w:val="1"/>
      <w:marLeft w:val="0"/>
      <w:marRight w:val="0"/>
      <w:marTop w:val="0"/>
      <w:marBottom w:val="0"/>
      <w:divBdr>
        <w:top w:val="none" w:sz="0" w:space="0" w:color="auto"/>
        <w:left w:val="none" w:sz="0" w:space="0" w:color="auto"/>
        <w:bottom w:val="none" w:sz="0" w:space="0" w:color="auto"/>
        <w:right w:val="none" w:sz="0" w:space="0" w:color="auto"/>
      </w:divBdr>
      <w:divsChild>
        <w:div w:id="185410751">
          <w:marLeft w:val="0"/>
          <w:marRight w:val="0"/>
          <w:marTop w:val="0"/>
          <w:marBottom w:val="0"/>
          <w:divBdr>
            <w:top w:val="none" w:sz="0" w:space="0" w:color="auto"/>
            <w:left w:val="none" w:sz="0" w:space="0" w:color="auto"/>
            <w:bottom w:val="none" w:sz="0" w:space="0" w:color="auto"/>
            <w:right w:val="none" w:sz="0" w:space="0" w:color="auto"/>
          </w:divBdr>
          <w:divsChild>
            <w:div w:id="1781561583">
              <w:marLeft w:val="0"/>
              <w:marRight w:val="0"/>
              <w:marTop w:val="0"/>
              <w:marBottom w:val="0"/>
              <w:divBdr>
                <w:top w:val="none" w:sz="0" w:space="0" w:color="auto"/>
                <w:left w:val="none" w:sz="0" w:space="0" w:color="auto"/>
                <w:bottom w:val="none" w:sz="0" w:space="0" w:color="auto"/>
                <w:right w:val="none" w:sz="0" w:space="0" w:color="auto"/>
              </w:divBdr>
              <w:divsChild>
                <w:div w:id="9567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180">
      <w:bodyDiv w:val="1"/>
      <w:marLeft w:val="0"/>
      <w:marRight w:val="0"/>
      <w:marTop w:val="0"/>
      <w:marBottom w:val="0"/>
      <w:divBdr>
        <w:top w:val="none" w:sz="0" w:space="0" w:color="auto"/>
        <w:left w:val="none" w:sz="0" w:space="0" w:color="auto"/>
        <w:bottom w:val="none" w:sz="0" w:space="0" w:color="auto"/>
        <w:right w:val="none" w:sz="0" w:space="0" w:color="auto"/>
      </w:divBdr>
      <w:divsChild>
        <w:div w:id="390616395">
          <w:marLeft w:val="0"/>
          <w:marRight w:val="0"/>
          <w:marTop w:val="240"/>
          <w:marBottom w:val="240"/>
          <w:divBdr>
            <w:top w:val="none" w:sz="0" w:space="0" w:color="auto"/>
            <w:left w:val="none" w:sz="0" w:space="0" w:color="auto"/>
            <w:bottom w:val="none" w:sz="0" w:space="0" w:color="auto"/>
            <w:right w:val="none" w:sz="0" w:space="0" w:color="auto"/>
          </w:divBdr>
        </w:div>
        <w:div w:id="1207256214">
          <w:marLeft w:val="0"/>
          <w:marRight w:val="0"/>
          <w:marTop w:val="240"/>
          <w:marBottom w:val="240"/>
          <w:divBdr>
            <w:top w:val="none" w:sz="0" w:space="0" w:color="auto"/>
            <w:left w:val="none" w:sz="0" w:space="0" w:color="auto"/>
            <w:bottom w:val="none" w:sz="0" w:space="0" w:color="auto"/>
            <w:right w:val="none" w:sz="0" w:space="0" w:color="auto"/>
          </w:divBdr>
        </w:div>
      </w:divsChild>
    </w:div>
    <w:div w:id="1165239632">
      <w:bodyDiv w:val="1"/>
      <w:marLeft w:val="0"/>
      <w:marRight w:val="0"/>
      <w:marTop w:val="0"/>
      <w:marBottom w:val="0"/>
      <w:divBdr>
        <w:top w:val="none" w:sz="0" w:space="0" w:color="auto"/>
        <w:left w:val="none" w:sz="0" w:space="0" w:color="auto"/>
        <w:bottom w:val="none" w:sz="0" w:space="0" w:color="auto"/>
        <w:right w:val="none" w:sz="0" w:space="0" w:color="auto"/>
      </w:divBdr>
    </w:div>
    <w:div w:id="1191605366">
      <w:bodyDiv w:val="1"/>
      <w:marLeft w:val="0"/>
      <w:marRight w:val="0"/>
      <w:marTop w:val="0"/>
      <w:marBottom w:val="0"/>
      <w:divBdr>
        <w:top w:val="none" w:sz="0" w:space="0" w:color="auto"/>
        <w:left w:val="none" w:sz="0" w:space="0" w:color="auto"/>
        <w:bottom w:val="none" w:sz="0" w:space="0" w:color="auto"/>
        <w:right w:val="none" w:sz="0" w:space="0" w:color="auto"/>
      </w:divBdr>
    </w:div>
    <w:div w:id="1245913745">
      <w:bodyDiv w:val="1"/>
      <w:marLeft w:val="0"/>
      <w:marRight w:val="0"/>
      <w:marTop w:val="0"/>
      <w:marBottom w:val="0"/>
      <w:divBdr>
        <w:top w:val="none" w:sz="0" w:space="0" w:color="auto"/>
        <w:left w:val="none" w:sz="0" w:space="0" w:color="auto"/>
        <w:bottom w:val="none" w:sz="0" w:space="0" w:color="auto"/>
        <w:right w:val="none" w:sz="0" w:space="0" w:color="auto"/>
      </w:divBdr>
    </w:div>
    <w:div w:id="1249726330">
      <w:bodyDiv w:val="1"/>
      <w:marLeft w:val="0"/>
      <w:marRight w:val="0"/>
      <w:marTop w:val="0"/>
      <w:marBottom w:val="0"/>
      <w:divBdr>
        <w:top w:val="none" w:sz="0" w:space="0" w:color="auto"/>
        <w:left w:val="none" w:sz="0" w:space="0" w:color="auto"/>
        <w:bottom w:val="none" w:sz="0" w:space="0" w:color="auto"/>
        <w:right w:val="none" w:sz="0" w:space="0" w:color="auto"/>
      </w:divBdr>
    </w:div>
    <w:div w:id="1282151297">
      <w:bodyDiv w:val="1"/>
      <w:marLeft w:val="0"/>
      <w:marRight w:val="0"/>
      <w:marTop w:val="0"/>
      <w:marBottom w:val="0"/>
      <w:divBdr>
        <w:top w:val="none" w:sz="0" w:space="0" w:color="auto"/>
        <w:left w:val="none" w:sz="0" w:space="0" w:color="auto"/>
        <w:bottom w:val="none" w:sz="0" w:space="0" w:color="auto"/>
        <w:right w:val="none" w:sz="0" w:space="0" w:color="auto"/>
      </w:divBdr>
      <w:divsChild>
        <w:div w:id="1087381848">
          <w:marLeft w:val="0"/>
          <w:marRight w:val="0"/>
          <w:marTop w:val="0"/>
          <w:marBottom w:val="0"/>
          <w:divBdr>
            <w:top w:val="none" w:sz="0" w:space="0" w:color="auto"/>
            <w:left w:val="none" w:sz="0" w:space="0" w:color="auto"/>
            <w:bottom w:val="none" w:sz="0" w:space="0" w:color="auto"/>
            <w:right w:val="none" w:sz="0" w:space="0" w:color="auto"/>
          </w:divBdr>
          <w:divsChild>
            <w:div w:id="585576506">
              <w:marLeft w:val="0"/>
              <w:marRight w:val="0"/>
              <w:marTop w:val="0"/>
              <w:marBottom w:val="0"/>
              <w:divBdr>
                <w:top w:val="none" w:sz="0" w:space="0" w:color="auto"/>
                <w:left w:val="none" w:sz="0" w:space="0" w:color="auto"/>
                <w:bottom w:val="none" w:sz="0" w:space="0" w:color="auto"/>
                <w:right w:val="none" w:sz="0" w:space="0" w:color="auto"/>
              </w:divBdr>
              <w:divsChild>
                <w:div w:id="9845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7763">
      <w:bodyDiv w:val="1"/>
      <w:marLeft w:val="0"/>
      <w:marRight w:val="0"/>
      <w:marTop w:val="0"/>
      <w:marBottom w:val="0"/>
      <w:divBdr>
        <w:top w:val="none" w:sz="0" w:space="0" w:color="auto"/>
        <w:left w:val="none" w:sz="0" w:space="0" w:color="auto"/>
        <w:bottom w:val="none" w:sz="0" w:space="0" w:color="auto"/>
        <w:right w:val="none" w:sz="0" w:space="0" w:color="auto"/>
      </w:divBdr>
    </w:div>
    <w:div w:id="1346830952">
      <w:bodyDiv w:val="1"/>
      <w:marLeft w:val="0"/>
      <w:marRight w:val="0"/>
      <w:marTop w:val="0"/>
      <w:marBottom w:val="0"/>
      <w:divBdr>
        <w:top w:val="none" w:sz="0" w:space="0" w:color="auto"/>
        <w:left w:val="none" w:sz="0" w:space="0" w:color="auto"/>
        <w:bottom w:val="none" w:sz="0" w:space="0" w:color="auto"/>
        <w:right w:val="none" w:sz="0" w:space="0" w:color="auto"/>
      </w:divBdr>
    </w:div>
    <w:div w:id="1456290619">
      <w:bodyDiv w:val="1"/>
      <w:marLeft w:val="0"/>
      <w:marRight w:val="0"/>
      <w:marTop w:val="0"/>
      <w:marBottom w:val="0"/>
      <w:divBdr>
        <w:top w:val="none" w:sz="0" w:space="0" w:color="auto"/>
        <w:left w:val="none" w:sz="0" w:space="0" w:color="auto"/>
        <w:bottom w:val="none" w:sz="0" w:space="0" w:color="auto"/>
        <w:right w:val="none" w:sz="0" w:space="0" w:color="auto"/>
      </w:divBdr>
    </w:div>
    <w:div w:id="1521512069">
      <w:bodyDiv w:val="1"/>
      <w:marLeft w:val="0"/>
      <w:marRight w:val="0"/>
      <w:marTop w:val="0"/>
      <w:marBottom w:val="0"/>
      <w:divBdr>
        <w:top w:val="none" w:sz="0" w:space="0" w:color="auto"/>
        <w:left w:val="none" w:sz="0" w:space="0" w:color="auto"/>
        <w:bottom w:val="none" w:sz="0" w:space="0" w:color="auto"/>
        <w:right w:val="none" w:sz="0" w:space="0" w:color="auto"/>
      </w:divBdr>
      <w:divsChild>
        <w:div w:id="1619096686">
          <w:marLeft w:val="0"/>
          <w:marRight w:val="0"/>
          <w:marTop w:val="0"/>
          <w:marBottom w:val="0"/>
          <w:divBdr>
            <w:top w:val="none" w:sz="0" w:space="0" w:color="auto"/>
            <w:left w:val="none" w:sz="0" w:space="0" w:color="auto"/>
            <w:bottom w:val="none" w:sz="0" w:space="0" w:color="auto"/>
            <w:right w:val="none" w:sz="0" w:space="0" w:color="auto"/>
          </w:divBdr>
          <w:divsChild>
            <w:div w:id="1628511660">
              <w:marLeft w:val="0"/>
              <w:marRight w:val="0"/>
              <w:marTop w:val="0"/>
              <w:marBottom w:val="0"/>
              <w:divBdr>
                <w:top w:val="none" w:sz="0" w:space="0" w:color="auto"/>
                <w:left w:val="none" w:sz="0" w:space="0" w:color="auto"/>
                <w:bottom w:val="none" w:sz="0" w:space="0" w:color="auto"/>
                <w:right w:val="none" w:sz="0" w:space="0" w:color="auto"/>
              </w:divBdr>
              <w:divsChild>
                <w:div w:id="2088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3360">
      <w:bodyDiv w:val="1"/>
      <w:marLeft w:val="0"/>
      <w:marRight w:val="0"/>
      <w:marTop w:val="0"/>
      <w:marBottom w:val="0"/>
      <w:divBdr>
        <w:top w:val="none" w:sz="0" w:space="0" w:color="auto"/>
        <w:left w:val="none" w:sz="0" w:space="0" w:color="auto"/>
        <w:bottom w:val="none" w:sz="0" w:space="0" w:color="auto"/>
        <w:right w:val="none" w:sz="0" w:space="0" w:color="auto"/>
      </w:divBdr>
    </w:div>
    <w:div w:id="1604142851">
      <w:bodyDiv w:val="1"/>
      <w:marLeft w:val="0"/>
      <w:marRight w:val="0"/>
      <w:marTop w:val="0"/>
      <w:marBottom w:val="0"/>
      <w:divBdr>
        <w:top w:val="none" w:sz="0" w:space="0" w:color="auto"/>
        <w:left w:val="none" w:sz="0" w:space="0" w:color="auto"/>
        <w:bottom w:val="none" w:sz="0" w:space="0" w:color="auto"/>
        <w:right w:val="none" w:sz="0" w:space="0" w:color="auto"/>
      </w:divBdr>
      <w:divsChild>
        <w:div w:id="2059627777">
          <w:marLeft w:val="0"/>
          <w:marRight w:val="0"/>
          <w:marTop w:val="0"/>
          <w:marBottom w:val="0"/>
          <w:divBdr>
            <w:top w:val="none" w:sz="0" w:space="0" w:color="auto"/>
            <w:left w:val="none" w:sz="0" w:space="0" w:color="auto"/>
            <w:bottom w:val="none" w:sz="0" w:space="0" w:color="auto"/>
            <w:right w:val="none" w:sz="0" w:space="0" w:color="auto"/>
          </w:divBdr>
          <w:divsChild>
            <w:div w:id="1643804353">
              <w:marLeft w:val="0"/>
              <w:marRight w:val="0"/>
              <w:marTop w:val="0"/>
              <w:marBottom w:val="0"/>
              <w:divBdr>
                <w:top w:val="none" w:sz="0" w:space="0" w:color="auto"/>
                <w:left w:val="none" w:sz="0" w:space="0" w:color="auto"/>
                <w:bottom w:val="none" w:sz="0" w:space="0" w:color="auto"/>
                <w:right w:val="none" w:sz="0" w:space="0" w:color="auto"/>
              </w:divBdr>
              <w:divsChild>
                <w:div w:id="17521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86352">
      <w:bodyDiv w:val="1"/>
      <w:marLeft w:val="0"/>
      <w:marRight w:val="0"/>
      <w:marTop w:val="0"/>
      <w:marBottom w:val="0"/>
      <w:divBdr>
        <w:top w:val="none" w:sz="0" w:space="0" w:color="auto"/>
        <w:left w:val="none" w:sz="0" w:space="0" w:color="auto"/>
        <w:bottom w:val="none" w:sz="0" w:space="0" w:color="auto"/>
        <w:right w:val="none" w:sz="0" w:space="0" w:color="auto"/>
      </w:divBdr>
    </w:div>
    <w:div w:id="1668049944">
      <w:bodyDiv w:val="1"/>
      <w:marLeft w:val="0"/>
      <w:marRight w:val="0"/>
      <w:marTop w:val="0"/>
      <w:marBottom w:val="0"/>
      <w:divBdr>
        <w:top w:val="none" w:sz="0" w:space="0" w:color="auto"/>
        <w:left w:val="none" w:sz="0" w:space="0" w:color="auto"/>
        <w:bottom w:val="none" w:sz="0" w:space="0" w:color="auto"/>
        <w:right w:val="none" w:sz="0" w:space="0" w:color="auto"/>
      </w:divBdr>
      <w:divsChild>
        <w:div w:id="402146888">
          <w:marLeft w:val="0"/>
          <w:marRight w:val="0"/>
          <w:marTop w:val="0"/>
          <w:marBottom w:val="0"/>
          <w:divBdr>
            <w:top w:val="none" w:sz="0" w:space="0" w:color="auto"/>
            <w:left w:val="none" w:sz="0" w:space="0" w:color="auto"/>
            <w:bottom w:val="none" w:sz="0" w:space="0" w:color="auto"/>
            <w:right w:val="none" w:sz="0" w:space="0" w:color="auto"/>
          </w:divBdr>
          <w:divsChild>
            <w:div w:id="229192808">
              <w:marLeft w:val="0"/>
              <w:marRight w:val="0"/>
              <w:marTop w:val="0"/>
              <w:marBottom w:val="0"/>
              <w:divBdr>
                <w:top w:val="none" w:sz="0" w:space="0" w:color="auto"/>
                <w:left w:val="none" w:sz="0" w:space="0" w:color="auto"/>
                <w:bottom w:val="none" w:sz="0" w:space="0" w:color="auto"/>
                <w:right w:val="none" w:sz="0" w:space="0" w:color="auto"/>
              </w:divBdr>
              <w:divsChild>
                <w:div w:id="16726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289">
      <w:bodyDiv w:val="1"/>
      <w:marLeft w:val="0"/>
      <w:marRight w:val="0"/>
      <w:marTop w:val="0"/>
      <w:marBottom w:val="0"/>
      <w:divBdr>
        <w:top w:val="none" w:sz="0" w:space="0" w:color="auto"/>
        <w:left w:val="none" w:sz="0" w:space="0" w:color="auto"/>
        <w:bottom w:val="none" w:sz="0" w:space="0" w:color="auto"/>
        <w:right w:val="none" w:sz="0" w:space="0" w:color="auto"/>
      </w:divBdr>
      <w:divsChild>
        <w:div w:id="332537507">
          <w:marLeft w:val="0"/>
          <w:marRight w:val="0"/>
          <w:marTop w:val="0"/>
          <w:marBottom w:val="0"/>
          <w:divBdr>
            <w:top w:val="none" w:sz="0" w:space="0" w:color="auto"/>
            <w:left w:val="none" w:sz="0" w:space="0" w:color="auto"/>
            <w:bottom w:val="none" w:sz="0" w:space="0" w:color="auto"/>
            <w:right w:val="none" w:sz="0" w:space="0" w:color="auto"/>
          </w:divBdr>
          <w:divsChild>
            <w:div w:id="2036538590">
              <w:marLeft w:val="0"/>
              <w:marRight w:val="0"/>
              <w:marTop w:val="0"/>
              <w:marBottom w:val="0"/>
              <w:divBdr>
                <w:top w:val="none" w:sz="0" w:space="0" w:color="auto"/>
                <w:left w:val="none" w:sz="0" w:space="0" w:color="auto"/>
                <w:bottom w:val="none" w:sz="0" w:space="0" w:color="auto"/>
                <w:right w:val="none" w:sz="0" w:space="0" w:color="auto"/>
              </w:divBdr>
              <w:divsChild>
                <w:div w:id="2095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48555">
      <w:bodyDiv w:val="1"/>
      <w:marLeft w:val="0"/>
      <w:marRight w:val="0"/>
      <w:marTop w:val="0"/>
      <w:marBottom w:val="0"/>
      <w:divBdr>
        <w:top w:val="none" w:sz="0" w:space="0" w:color="auto"/>
        <w:left w:val="none" w:sz="0" w:space="0" w:color="auto"/>
        <w:bottom w:val="none" w:sz="0" w:space="0" w:color="auto"/>
        <w:right w:val="none" w:sz="0" w:space="0" w:color="auto"/>
      </w:divBdr>
      <w:divsChild>
        <w:div w:id="731806608">
          <w:marLeft w:val="0"/>
          <w:marRight w:val="0"/>
          <w:marTop w:val="0"/>
          <w:marBottom w:val="0"/>
          <w:divBdr>
            <w:top w:val="none" w:sz="0" w:space="0" w:color="auto"/>
            <w:left w:val="none" w:sz="0" w:space="0" w:color="auto"/>
            <w:bottom w:val="none" w:sz="0" w:space="0" w:color="auto"/>
            <w:right w:val="none" w:sz="0" w:space="0" w:color="auto"/>
          </w:divBdr>
          <w:divsChild>
            <w:div w:id="1527062741">
              <w:marLeft w:val="0"/>
              <w:marRight w:val="0"/>
              <w:marTop w:val="0"/>
              <w:marBottom w:val="0"/>
              <w:divBdr>
                <w:top w:val="none" w:sz="0" w:space="0" w:color="auto"/>
                <w:left w:val="none" w:sz="0" w:space="0" w:color="auto"/>
                <w:bottom w:val="none" w:sz="0" w:space="0" w:color="auto"/>
                <w:right w:val="none" w:sz="0" w:space="0" w:color="auto"/>
              </w:divBdr>
              <w:divsChild>
                <w:div w:id="245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6401">
      <w:bodyDiv w:val="1"/>
      <w:marLeft w:val="0"/>
      <w:marRight w:val="0"/>
      <w:marTop w:val="0"/>
      <w:marBottom w:val="0"/>
      <w:divBdr>
        <w:top w:val="none" w:sz="0" w:space="0" w:color="auto"/>
        <w:left w:val="none" w:sz="0" w:space="0" w:color="auto"/>
        <w:bottom w:val="none" w:sz="0" w:space="0" w:color="auto"/>
        <w:right w:val="none" w:sz="0" w:space="0" w:color="auto"/>
      </w:divBdr>
    </w:div>
    <w:div w:id="1945337493">
      <w:bodyDiv w:val="1"/>
      <w:marLeft w:val="0"/>
      <w:marRight w:val="0"/>
      <w:marTop w:val="0"/>
      <w:marBottom w:val="0"/>
      <w:divBdr>
        <w:top w:val="none" w:sz="0" w:space="0" w:color="auto"/>
        <w:left w:val="none" w:sz="0" w:space="0" w:color="auto"/>
        <w:bottom w:val="none" w:sz="0" w:space="0" w:color="auto"/>
        <w:right w:val="none" w:sz="0" w:space="0" w:color="auto"/>
      </w:divBdr>
    </w:div>
    <w:div w:id="2019189581">
      <w:bodyDiv w:val="1"/>
      <w:marLeft w:val="0"/>
      <w:marRight w:val="0"/>
      <w:marTop w:val="0"/>
      <w:marBottom w:val="0"/>
      <w:divBdr>
        <w:top w:val="none" w:sz="0" w:space="0" w:color="auto"/>
        <w:left w:val="none" w:sz="0" w:space="0" w:color="auto"/>
        <w:bottom w:val="none" w:sz="0" w:space="0" w:color="auto"/>
        <w:right w:val="none" w:sz="0" w:space="0" w:color="auto"/>
      </w:divBdr>
    </w:div>
    <w:div w:id="2031489961">
      <w:bodyDiv w:val="1"/>
      <w:marLeft w:val="0"/>
      <w:marRight w:val="0"/>
      <w:marTop w:val="0"/>
      <w:marBottom w:val="0"/>
      <w:divBdr>
        <w:top w:val="none" w:sz="0" w:space="0" w:color="auto"/>
        <w:left w:val="none" w:sz="0" w:space="0" w:color="auto"/>
        <w:bottom w:val="none" w:sz="0" w:space="0" w:color="auto"/>
        <w:right w:val="none" w:sz="0" w:space="0" w:color="auto"/>
      </w:divBdr>
      <w:divsChild>
        <w:div w:id="1252196825">
          <w:marLeft w:val="0"/>
          <w:marRight w:val="0"/>
          <w:marTop w:val="0"/>
          <w:marBottom w:val="0"/>
          <w:divBdr>
            <w:top w:val="none" w:sz="0" w:space="0" w:color="auto"/>
            <w:left w:val="none" w:sz="0" w:space="0" w:color="auto"/>
            <w:bottom w:val="none" w:sz="0" w:space="0" w:color="auto"/>
            <w:right w:val="none" w:sz="0" w:space="0" w:color="auto"/>
          </w:divBdr>
          <w:divsChild>
            <w:div w:id="1027753374">
              <w:marLeft w:val="0"/>
              <w:marRight w:val="0"/>
              <w:marTop w:val="0"/>
              <w:marBottom w:val="0"/>
              <w:divBdr>
                <w:top w:val="none" w:sz="0" w:space="0" w:color="auto"/>
                <w:left w:val="none" w:sz="0" w:space="0" w:color="auto"/>
                <w:bottom w:val="none" w:sz="0" w:space="0" w:color="auto"/>
                <w:right w:val="none" w:sz="0" w:space="0" w:color="auto"/>
              </w:divBdr>
              <w:divsChild>
                <w:div w:id="7728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3124">
      <w:bodyDiv w:val="1"/>
      <w:marLeft w:val="0"/>
      <w:marRight w:val="0"/>
      <w:marTop w:val="0"/>
      <w:marBottom w:val="0"/>
      <w:divBdr>
        <w:top w:val="none" w:sz="0" w:space="0" w:color="auto"/>
        <w:left w:val="none" w:sz="0" w:space="0" w:color="auto"/>
        <w:bottom w:val="none" w:sz="0" w:space="0" w:color="auto"/>
        <w:right w:val="none" w:sz="0" w:space="0" w:color="auto"/>
      </w:divBdr>
      <w:divsChild>
        <w:div w:id="856386407">
          <w:marLeft w:val="0"/>
          <w:marRight w:val="0"/>
          <w:marTop w:val="0"/>
          <w:marBottom w:val="0"/>
          <w:divBdr>
            <w:top w:val="none" w:sz="0" w:space="0" w:color="auto"/>
            <w:left w:val="none" w:sz="0" w:space="0" w:color="auto"/>
            <w:bottom w:val="none" w:sz="0" w:space="0" w:color="auto"/>
            <w:right w:val="none" w:sz="0" w:space="0" w:color="auto"/>
          </w:divBdr>
          <w:divsChild>
            <w:div w:id="1967083877">
              <w:marLeft w:val="0"/>
              <w:marRight w:val="0"/>
              <w:marTop w:val="0"/>
              <w:marBottom w:val="0"/>
              <w:divBdr>
                <w:top w:val="none" w:sz="0" w:space="0" w:color="auto"/>
                <w:left w:val="none" w:sz="0" w:space="0" w:color="auto"/>
                <w:bottom w:val="none" w:sz="0" w:space="0" w:color="auto"/>
                <w:right w:val="none" w:sz="0" w:space="0" w:color="auto"/>
              </w:divBdr>
              <w:divsChild>
                <w:div w:id="1405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5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ate.net/profile/Laure-Berti-Equille/publication/220438866_Qualite_des_donnees/links/54f45cdb0cf24eb8794debac/Qualite-des-donnees.pdf?__cf_chl_tk=cqRIs9YghJ17m3pTIwkRnzCsfITN3vSpWJoC_V0shFU-1714932767-0.0.1.1-1919"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www.inist.fr/wp-content/uploads/donnees/co/module_Donnees_recherche_27.html" TargetMode="External"/><Relationship Id="rId7" Type="http://schemas.openxmlformats.org/officeDocument/2006/relationships/settings" Target="settings.xml"/><Relationship Id="rId12" Type="http://schemas.openxmlformats.org/officeDocument/2006/relationships/hyperlink" Target="http://rdoc.univ-sba.dz/bitstream/123456789/3226/1/D3C_Inf_BENKHALED_Hamid_Naceur.pdf"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talend.com/fr/resources/cycle-vie-donne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claranet.com/fr/expertises/data-modernisation/big-data/data-et-big-data-comprendre-la-chaine-de-valeu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fo.zeenea.com/hubfs/Le-guide-du-data-quality-management.pdf" TargetMode="External"/><Relationship Id="rId22" Type="http://schemas.openxmlformats.org/officeDocument/2006/relationships/hyperlink" Target="https://www.frontiersin.org/journals/big-data/articles/10.3389/fdata.2022.850611/ful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F39450E65FC74A9E6DE9EE55B1C397" ma:contentTypeVersion="14" ma:contentTypeDescription="Crée un document." ma:contentTypeScope="" ma:versionID="f9954c227b16dfac83ec9f3b6ff5b43a">
  <xsd:schema xmlns:xsd="http://www.w3.org/2001/XMLSchema" xmlns:xs="http://www.w3.org/2001/XMLSchema" xmlns:p="http://schemas.microsoft.com/office/2006/metadata/properties" xmlns:ns3="79e4b0c4-e970-40da-82e8-36678b1f9c7a" xmlns:ns4="e33701c3-c03b-482f-abda-5b4d0a394c2f" targetNamespace="http://schemas.microsoft.com/office/2006/metadata/properties" ma:root="true" ma:fieldsID="7577bdb825b31de616d5f7633effa8f1" ns3:_="" ns4:_="">
    <xsd:import namespace="79e4b0c4-e970-40da-82e8-36678b1f9c7a"/>
    <xsd:import namespace="e33701c3-c03b-482f-abda-5b4d0a394c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4b0c4-e970-40da-82e8-36678b1f9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3701c3-c03b-482f-abda-5b4d0a394c2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9e4b0c4-e970-40da-82e8-36678b1f9c7a" xsi:nil="true"/>
  </documentManagement>
</p:properties>
</file>

<file path=customXml/itemProps1.xml><?xml version="1.0" encoding="utf-8"?>
<ds:datastoreItem xmlns:ds="http://schemas.openxmlformats.org/officeDocument/2006/customXml" ds:itemID="{2A284B1D-A194-457C-8873-5BC34F084CA3}">
  <ds:schemaRefs>
    <ds:schemaRef ds:uri="http://schemas.microsoft.com/sharepoint/v3/contenttype/forms"/>
  </ds:schemaRefs>
</ds:datastoreItem>
</file>

<file path=customXml/itemProps2.xml><?xml version="1.0" encoding="utf-8"?>
<ds:datastoreItem xmlns:ds="http://schemas.openxmlformats.org/officeDocument/2006/customXml" ds:itemID="{66CF784B-0E35-46FD-B795-09D6A0682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4b0c4-e970-40da-82e8-36678b1f9c7a"/>
    <ds:schemaRef ds:uri="e33701c3-c03b-482f-abda-5b4d0a394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E1F010-DF17-4C10-8795-DD6B0C642BEB}">
  <ds:schemaRefs>
    <ds:schemaRef ds:uri="http://schemas.openxmlformats.org/officeDocument/2006/bibliography"/>
  </ds:schemaRefs>
</ds:datastoreItem>
</file>

<file path=customXml/itemProps4.xml><?xml version="1.0" encoding="utf-8"?>
<ds:datastoreItem xmlns:ds="http://schemas.openxmlformats.org/officeDocument/2006/customXml" ds:itemID="{347595C5-9F74-423B-8E8A-DFA79161AA73}">
  <ds:schemaRefs>
    <ds:schemaRef ds:uri="http://schemas.microsoft.com/office/2006/metadata/properties"/>
    <ds:schemaRef ds:uri="http://schemas.microsoft.com/office/infopath/2007/PartnerControls"/>
    <ds:schemaRef ds:uri="79e4b0c4-e970-40da-82e8-36678b1f9c7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6585</Words>
  <Characters>36221</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andrin</dc:creator>
  <cp:keywords/>
  <dc:description/>
  <cp:lastModifiedBy>Mathieu Andrin</cp:lastModifiedBy>
  <cp:revision>2</cp:revision>
  <cp:lastPrinted>2024-05-21T14:33:00Z</cp:lastPrinted>
  <dcterms:created xsi:type="dcterms:W3CDTF">2024-08-08T08:31:00Z</dcterms:created>
  <dcterms:modified xsi:type="dcterms:W3CDTF">2024-08-08T08:31:00Z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0x010100C0F39450E65FC74A9E6DE9EE55B1C397</vt:lpwstr>
  </property>
</Properties>
</file>