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AF8D" w14:textId="5B24EB45" w:rsidR="005A1151" w:rsidRPr="00305372" w:rsidRDefault="00305372" w:rsidP="00305372">
      <w:pPr>
        <w:rPr>
          <w:b/>
        </w:rPr>
      </w:pPr>
      <w:r w:rsidRPr="00305372">
        <w:rPr>
          <w:b/>
        </w:rPr>
        <w:t>1-</w:t>
      </w:r>
      <w:r>
        <w:rPr>
          <w:b/>
        </w:rPr>
        <w:t xml:space="preserve"> </w:t>
      </w:r>
      <w:r w:rsidR="007049FF" w:rsidRPr="00305372">
        <w:rPr>
          <w:b/>
        </w:rPr>
        <w:t>Main Screen</w:t>
      </w:r>
    </w:p>
    <w:p w14:paraId="5262B0D4" w14:textId="3B1C461A" w:rsidR="004E358B" w:rsidRDefault="00F06FB5" w:rsidP="004E358B">
      <w:r>
        <w:t>In this tutorial, we will familiarize ourselves with the KPDGUI main screen.</w:t>
      </w:r>
    </w:p>
    <w:p w14:paraId="4F5A0CFB" w14:textId="2FF7CCA6" w:rsidR="00F06FB5" w:rsidRDefault="00F06FB5">
      <w:r>
        <w:t xml:space="preserve">The main screen consists of </w:t>
      </w:r>
      <w:r w:rsidR="000301F3">
        <w:t>2</w:t>
      </w:r>
      <w:r>
        <w:t xml:space="preserve"> panels.</w:t>
      </w:r>
    </w:p>
    <w:p w14:paraId="51553088" w14:textId="7929254D" w:rsidR="00F06FB5" w:rsidRDefault="000301F3">
      <w:r>
        <w:t>On the left</w:t>
      </w:r>
      <w:r w:rsidR="00F06FB5">
        <w:t xml:space="preserve"> is the visualization panel, which shows the network representation of our KPD pool.</w:t>
      </w:r>
    </w:p>
    <w:p w14:paraId="18F16B45" w14:textId="2821092A" w:rsidR="00F06FB5" w:rsidRDefault="000301F3">
      <w:r>
        <w:t xml:space="preserve">Candidates </w:t>
      </w:r>
      <w:r w:rsidR="00F06FB5">
        <w:t xml:space="preserve">in the network are represented by red nodes, </w:t>
      </w:r>
      <w:r>
        <w:t>their paired donors are represented by blue nodes next to their candidate. Non-directed donors</w:t>
      </w:r>
      <w:r w:rsidR="00F06FB5">
        <w:t xml:space="preserve"> are represented by </w:t>
      </w:r>
      <w:r>
        <w:t>purple</w:t>
      </w:r>
      <w:r w:rsidR="00F06FB5">
        <w:t xml:space="preserve"> nodes.</w:t>
      </w:r>
    </w:p>
    <w:p w14:paraId="53887247" w14:textId="12501977" w:rsidR="00F06FB5" w:rsidRDefault="00F06FB5">
      <w:r>
        <w:t>Matches between donors and potential recipients are represented by arrows between corresponding nodes.</w:t>
      </w:r>
    </w:p>
    <w:p w14:paraId="5920C0D8" w14:textId="31804A1E" w:rsidR="00F06FB5" w:rsidRDefault="00F06FB5">
      <w:r>
        <w:t xml:space="preserve">On the </w:t>
      </w:r>
      <w:r w:rsidR="004E358B">
        <w:t>right</w:t>
      </w:r>
      <w:r>
        <w:t>, we have list</w:t>
      </w:r>
      <w:r w:rsidR="004E358B">
        <w:t>s</w:t>
      </w:r>
      <w:r>
        <w:t xml:space="preserve"> of </w:t>
      </w:r>
      <w:r w:rsidR="004E358B">
        <w:t xml:space="preserve">the full history of commands </w:t>
      </w:r>
      <w:proofErr w:type="gramStart"/>
      <w:r w:rsidR="004E358B">
        <w:t>entered into</w:t>
      </w:r>
      <w:proofErr w:type="gramEnd"/>
      <w:r w:rsidR="004E358B">
        <w:t xml:space="preserve"> the program,</w:t>
      </w:r>
      <w:r>
        <w:t xml:space="preserve"> the </w:t>
      </w:r>
      <w:r w:rsidR="004E358B">
        <w:t>pairings and non-directed donors, as well as each individual donor and candidate in the pool</w:t>
      </w:r>
      <w:r>
        <w:t xml:space="preserve">, all the matches in the pool, as well as all </w:t>
      </w:r>
      <w:r w:rsidR="004E358B">
        <w:t>the possible exchanges and</w:t>
      </w:r>
      <w:r>
        <w:t xml:space="preserve"> solutions found in match runs, which will be discussed in a later tutorial.</w:t>
      </w:r>
    </w:p>
    <w:p w14:paraId="4781CBA7" w14:textId="04103134" w:rsidR="004E358B" w:rsidRDefault="004E358B" w:rsidP="004E358B">
      <w:pPr>
        <w:rPr>
          <w:b/>
        </w:rPr>
      </w:pPr>
      <w:r>
        <w:rPr>
          <w:b/>
        </w:rPr>
        <w:t xml:space="preserve">2- Add Pairs and </w:t>
      </w:r>
      <w:r w:rsidR="00C975E6">
        <w:rPr>
          <w:b/>
        </w:rPr>
        <w:t>ND</w:t>
      </w:r>
      <w:bookmarkStart w:id="0" w:name="_GoBack"/>
      <w:bookmarkEnd w:id="0"/>
      <w:r>
        <w:rPr>
          <w:b/>
        </w:rPr>
        <w:t>Ds</w:t>
      </w:r>
    </w:p>
    <w:p w14:paraId="596E8DD3" w14:textId="473E4650" w:rsidR="004E358B" w:rsidRDefault="004E358B" w:rsidP="004E358B">
      <w:r>
        <w:t>In this tutorial, we will learn how to add new pairings and non-directed donors to our KPD pool.</w:t>
      </w:r>
    </w:p>
    <w:p w14:paraId="0143AE6C" w14:textId="126285ED" w:rsidR="004E358B" w:rsidRDefault="004E358B" w:rsidP="004E358B">
      <w:r>
        <w:t xml:space="preserve">For this tutorial, we’re starting with a new, blank </w:t>
      </w:r>
      <w:r w:rsidR="00D876F4">
        <w:t>KPD</w:t>
      </w:r>
      <w:r>
        <w:t>.</w:t>
      </w:r>
    </w:p>
    <w:p w14:paraId="07BFF94B" w14:textId="40410E4C" w:rsidR="004E358B" w:rsidRDefault="004E358B" w:rsidP="004E358B">
      <w:r>
        <w:t xml:space="preserve">To add a pair, click File-&gt;Add Donor-Candidate Pairing, or </w:t>
      </w:r>
      <w:r w:rsidR="00D876F4">
        <w:t xml:space="preserve">hit </w:t>
      </w:r>
      <w:proofErr w:type="spellStart"/>
      <w:r>
        <w:t>Ctrl+P</w:t>
      </w:r>
      <w:proofErr w:type="spellEnd"/>
      <w:r>
        <w:t xml:space="preserve"> from the keyboard. This will </w:t>
      </w:r>
      <w:proofErr w:type="gramStart"/>
      <w:r>
        <w:t>open up</w:t>
      </w:r>
      <w:proofErr w:type="gramEnd"/>
      <w:r>
        <w:t xml:space="preserve"> a dialog box where candidate information can be entered, namely name, age, blood type, PRA, along with other characteristics, </w:t>
      </w:r>
      <w:r w:rsidR="00D876F4">
        <w:t>including</w:t>
      </w:r>
      <w:r>
        <w:t xml:space="preserve"> unacceptable HLA antigens.</w:t>
      </w:r>
    </w:p>
    <w:p w14:paraId="74B31790" w14:textId="010540C2" w:rsidR="004E358B" w:rsidRDefault="00D876F4" w:rsidP="004E358B">
      <w:r>
        <w:t>Once all the desired information has been entered, c</w:t>
      </w:r>
      <w:r w:rsidR="004E358B">
        <w:t>lick OK, and a second dialog box will be shown, where donor information can be entered</w:t>
      </w:r>
      <w:r>
        <w:t xml:space="preserve"> similarly</w:t>
      </w:r>
      <w:r w:rsidR="004E358B">
        <w:t>. Once the donor information is entered</w:t>
      </w:r>
      <w:r>
        <w:t>,</w:t>
      </w:r>
      <w:r w:rsidR="004E358B">
        <w:t xml:space="preserve"> click OK to add the pairing to the pool. Alternatively, if there are additional donors associated with this candidate, you can click </w:t>
      </w:r>
      <w:r>
        <w:t>the “</w:t>
      </w:r>
      <w:r w:rsidR="004E358B">
        <w:t>OK and Add Additional Donor</w:t>
      </w:r>
      <w:r>
        <w:t>” button</w:t>
      </w:r>
      <w:r w:rsidR="004E358B">
        <w:t xml:space="preserve"> to enter information for the next donor.</w:t>
      </w:r>
    </w:p>
    <w:p w14:paraId="6ACB563F" w14:textId="6517EB09" w:rsidR="004E358B" w:rsidRDefault="004E358B" w:rsidP="004E358B">
      <w:r>
        <w:t>The pair will be represented by a red candidate node, along with a blue node for each added donor.</w:t>
      </w:r>
      <w:r w:rsidR="00D876F4">
        <w:t xml:space="preserve"> The information about the pair is also added to the corresponding lists on the right.</w:t>
      </w:r>
    </w:p>
    <w:p w14:paraId="67DB95BE" w14:textId="04B588E1" w:rsidR="004E358B" w:rsidRDefault="004E358B" w:rsidP="004E358B">
      <w:r>
        <w:t xml:space="preserve">To add a new non-directed donor, click File-&gt;Add </w:t>
      </w:r>
      <w:r w:rsidR="00A47486">
        <w:t>Non-Directed (Altruistic) Donor</w:t>
      </w:r>
      <w:r>
        <w:t xml:space="preserve">, or </w:t>
      </w:r>
      <w:r w:rsidR="00D876F4">
        <w:t xml:space="preserve">hit </w:t>
      </w:r>
      <w:proofErr w:type="spellStart"/>
      <w:r>
        <w:t>Ctrl+Shift+P</w:t>
      </w:r>
      <w:proofErr w:type="spellEnd"/>
      <w:r>
        <w:t xml:space="preserve"> from the keyboard, and </w:t>
      </w:r>
      <w:r w:rsidR="00A47486">
        <w:t>a</w:t>
      </w:r>
      <w:r>
        <w:t xml:space="preserve"> dialog box will </w:t>
      </w:r>
      <w:proofErr w:type="gramStart"/>
      <w:r>
        <w:t>open</w:t>
      </w:r>
      <w:r w:rsidR="00A47486">
        <w:t xml:space="preserve"> </w:t>
      </w:r>
      <w:r w:rsidR="00D876F4">
        <w:t>up</w:t>
      </w:r>
      <w:proofErr w:type="gramEnd"/>
      <w:r w:rsidR="00D876F4">
        <w:t xml:space="preserve"> </w:t>
      </w:r>
      <w:r w:rsidR="00A47486">
        <w:t>where donor information can be entered</w:t>
      </w:r>
      <w:r w:rsidR="00D876F4">
        <w:t xml:space="preserve"> once again</w:t>
      </w:r>
      <w:r>
        <w:t xml:space="preserve">. Once all the desired information has been entered, click OK, and the </w:t>
      </w:r>
      <w:r w:rsidR="00A47486">
        <w:t xml:space="preserve">non-directed </w:t>
      </w:r>
      <w:r>
        <w:t xml:space="preserve">donor will be added to the pool, and represented in the visualization pane by a </w:t>
      </w:r>
      <w:r w:rsidR="00A47486">
        <w:t>purple</w:t>
      </w:r>
      <w:r>
        <w:t xml:space="preserve"> node. </w:t>
      </w:r>
    </w:p>
    <w:p w14:paraId="48C7353B" w14:textId="4845E03C" w:rsidR="004E358B" w:rsidRDefault="00A47486">
      <w:r>
        <w:t>In a later tutorial, we will show how to load multiple nodes at once, as well as saving and loading pools constructed through this program.</w:t>
      </w:r>
    </w:p>
    <w:p w14:paraId="244CCE94" w14:textId="17AD0E81" w:rsidR="007049FF" w:rsidRDefault="00E47505">
      <w:pPr>
        <w:rPr>
          <w:b/>
        </w:rPr>
      </w:pPr>
      <w:r>
        <w:rPr>
          <w:b/>
        </w:rPr>
        <w:t>3</w:t>
      </w:r>
      <w:r w:rsidR="00305372">
        <w:rPr>
          <w:b/>
        </w:rPr>
        <w:t xml:space="preserve">- </w:t>
      </w:r>
      <w:r w:rsidR="00F06FB5">
        <w:rPr>
          <w:b/>
        </w:rPr>
        <w:t>Interaction</w:t>
      </w:r>
      <w:r w:rsidR="002A2BFF">
        <w:rPr>
          <w:b/>
        </w:rPr>
        <w:t xml:space="preserve"> with Visualization Panel</w:t>
      </w:r>
    </w:p>
    <w:p w14:paraId="14497D79" w14:textId="29AFCB1D" w:rsidR="002A2BFF" w:rsidRDefault="002A2BFF">
      <w:r w:rsidRPr="002A2BFF">
        <w:t>I</w:t>
      </w:r>
      <w:r>
        <w:t>n</w:t>
      </w:r>
      <w:r w:rsidRPr="002A2BFF">
        <w:t xml:space="preserve"> thi</w:t>
      </w:r>
      <w:r>
        <w:t xml:space="preserve">s tutorial, we will learn how to interact with the pairs and </w:t>
      </w:r>
      <w:r w:rsidR="004E358B">
        <w:t>non-directed</w:t>
      </w:r>
      <w:r>
        <w:t xml:space="preserve"> donors in our KPD pool.</w:t>
      </w:r>
    </w:p>
    <w:p w14:paraId="094E8832" w14:textId="7BEB7110" w:rsidR="002A2BFF" w:rsidRDefault="002A2BFF">
      <w:r>
        <w:t xml:space="preserve">For this tutorial, we’ve loaded the </w:t>
      </w:r>
      <w:proofErr w:type="spellStart"/>
      <w:r w:rsidR="00717FD2">
        <w:t>SmallKPDExample</w:t>
      </w:r>
      <w:proofErr w:type="spellEnd"/>
      <w:r>
        <w:t xml:space="preserve"> file, which is available in the software release.</w:t>
      </w:r>
    </w:p>
    <w:p w14:paraId="1DD0C7E6" w14:textId="475F5F7E" w:rsidR="002A2BFF" w:rsidRDefault="002A2BFF">
      <w:r>
        <w:lastRenderedPageBreak/>
        <w:t xml:space="preserve">There are </w:t>
      </w:r>
      <w:proofErr w:type="gramStart"/>
      <w:r>
        <w:t>a number of</w:t>
      </w:r>
      <w:proofErr w:type="gramEnd"/>
      <w:r>
        <w:t xml:space="preserve"> things you can do </w:t>
      </w:r>
      <w:r w:rsidR="004E358B">
        <w:t>with individual donors and candidates</w:t>
      </w:r>
      <w:r>
        <w:t xml:space="preserve"> in the visualization panel.</w:t>
      </w:r>
    </w:p>
    <w:p w14:paraId="02FC277A" w14:textId="6E57F0EE" w:rsidR="002A2BFF" w:rsidRDefault="002A2BFF">
      <w:r>
        <w:t xml:space="preserve">Click on a </w:t>
      </w:r>
      <w:r w:rsidR="00E47505">
        <w:t xml:space="preserve">donor or </w:t>
      </w:r>
      <w:r w:rsidR="004E358B">
        <w:t>candidate</w:t>
      </w:r>
      <w:r>
        <w:t xml:space="preserve">; the </w:t>
      </w:r>
      <w:r w:rsidR="004E358B">
        <w:t>pairing</w:t>
      </w:r>
      <w:r>
        <w:t xml:space="preserve"> will be selected and can then be moved around the screen at your leisure.</w:t>
      </w:r>
    </w:p>
    <w:p w14:paraId="164F134B" w14:textId="00E01CDF" w:rsidR="002A2BFF" w:rsidRDefault="002A2BFF">
      <w:r>
        <w:t xml:space="preserve">Right-clicking on a </w:t>
      </w:r>
      <w:r w:rsidR="004E358B">
        <w:t>donor or candidate</w:t>
      </w:r>
      <w:r>
        <w:t xml:space="preserve"> brings up </w:t>
      </w:r>
      <w:proofErr w:type="gramStart"/>
      <w:r>
        <w:t>a number of</w:t>
      </w:r>
      <w:proofErr w:type="gramEnd"/>
      <w:r>
        <w:t xml:space="preserve"> options:</w:t>
      </w:r>
    </w:p>
    <w:p w14:paraId="56DD2972" w14:textId="37B308A4" w:rsidR="00F06FB5" w:rsidRDefault="002A2BFF">
      <w:r>
        <w:t>The first is the ability to edit certain characteristics of</w:t>
      </w:r>
      <w:r w:rsidR="00E47505">
        <w:t xml:space="preserve"> any of</w:t>
      </w:r>
      <w:r>
        <w:t xml:space="preserve"> the </w:t>
      </w:r>
      <w:r w:rsidR="004E358B">
        <w:t xml:space="preserve">selected </w:t>
      </w:r>
      <w:r>
        <w:t>donor</w:t>
      </w:r>
      <w:r w:rsidR="00E47505">
        <w:t>s</w:t>
      </w:r>
      <w:r>
        <w:t xml:space="preserve"> or </w:t>
      </w:r>
      <w:r w:rsidR="004E358B">
        <w:t>candidate.</w:t>
      </w:r>
    </w:p>
    <w:p w14:paraId="5A873C5F" w14:textId="77777777" w:rsidR="00E47505" w:rsidRDefault="00E47505">
      <w:r>
        <w:t xml:space="preserve">Clicking edit will bring up a dialog box with </w:t>
      </w:r>
      <w:proofErr w:type="gramStart"/>
      <w:r>
        <w:t>all of</w:t>
      </w:r>
      <w:proofErr w:type="gramEnd"/>
      <w:r>
        <w:t xml:space="preserve"> the donor or candidate information that can be updated. </w:t>
      </w:r>
      <w:r w:rsidR="002A2BFF">
        <w:t xml:space="preserve"> </w:t>
      </w:r>
      <w:r>
        <w:t>For example, we can make it so that a given donor or candidate is not</w:t>
      </w:r>
      <w:r w:rsidR="002A2BFF">
        <w:t xml:space="preserve"> included in future match runs that are performed. </w:t>
      </w:r>
    </w:p>
    <w:p w14:paraId="10101283" w14:textId="510663EC" w:rsidR="002A2BFF" w:rsidRDefault="00E47505">
      <w:r>
        <w:t>Click Ok</w:t>
      </w:r>
      <w:r w:rsidR="002A2BFF">
        <w:t xml:space="preserve"> </w:t>
      </w:r>
      <w:r>
        <w:t>to accept the changes. Notice here that now the donor we have edited to not be included in future match runs</w:t>
      </w:r>
      <w:r w:rsidR="002A2BFF">
        <w:t xml:space="preserve"> </w:t>
      </w:r>
      <w:r w:rsidR="00717FD2">
        <w:t>is</w:t>
      </w:r>
      <w:r w:rsidR="002A2BFF">
        <w:t xml:space="preserve"> greyed out. </w:t>
      </w:r>
    </w:p>
    <w:p w14:paraId="56A666AB" w14:textId="77777777" w:rsidR="00717FD2" w:rsidRDefault="00E47505">
      <w:r>
        <w:t>You can also add an additional donor to a pairing by clicking Add Additional Donor.</w:t>
      </w:r>
      <w:r w:rsidR="002D5853">
        <w:t xml:space="preserve"> </w:t>
      </w:r>
    </w:p>
    <w:p w14:paraId="667E7E4D" w14:textId="7D343371" w:rsidR="00E47505" w:rsidRDefault="002D5853">
      <w:r>
        <w:t>Notice the pairing now has an additional donor node attached.</w:t>
      </w:r>
    </w:p>
    <w:p w14:paraId="190091B9" w14:textId="6785D110" w:rsidR="002A2BFF" w:rsidRDefault="002D5853">
      <w:r>
        <w:t>By</w:t>
      </w:r>
      <w:r w:rsidR="002A2BFF">
        <w:t xml:space="preserve"> selecting a group of pairs or </w:t>
      </w:r>
      <w:r>
        <w:t>non-directed</w:t>
      </w:r>
      <w:r w:rsidR="002A2BFF">
        <w:t xml:space="preserve"> donors</w:t>
      </w:r>
      <w:r>
        <w:t>,</w:t>
      </w:r>
      <w:r w:rsidR="002A2BFF">
        <w:t xml:space="preserve"> you can move the entire group around the screen</w:t>
      </w:r>
      <w:r w:rsidR="00717FD2">
        <w:t>, and y</w:t>
      </w:r>
      <w:r>
        <w:t xml:space="preserve">ou can also </w:t>
      </w:r>
      <w:r w:rsidR="002A2BFF">
        <w:t>cluster</w:t>
      </w:r>
      <w:r>
        <w:t xml:space="preserve"> </w:t>
      </w:r>
      <w:r w:rsidR="002A2BFF">
        <w:t xml:space="preserve">the selected pairs and </w:t>
      </w:r>
      <w:r>
        <w:t>non-directed</w:t>
      </w:r>
      <w:r w:rsidR="002A2BFF">
        <w:t xml:space="preserve"> donors into a circle</w:t>
      </w:r>
      <w:r>
        <w:t>.</w:t>
      </w:r>
    </w:p>
    <w:p w14:paraId="27DB9FDA" w14:textId="45545B02" w:rsidR="007216B3" w:rsidRDefault="007216B3">
      <w:r>
        <w:t>Finally double-clicking matches brings up information about the match. You can also edit the match to</w:t>
      </w:r>
      <w:r w:rsidR="00717FD2">
        <w:t>,</w:t>
      </w:r>
      <w:r>
        <w:t xml:space="preserve"> </w:t>
      </w:r>
      <w:r w:rsidR="00717FD2">
        <w:t xml:space="preserve">say, </w:t>
      </w:r>
      <w:r>
        <w:t xml:space="preserve">exclude it from future match runs, or add your own score value and success probability to be assigned during match runs. </w:t>
      </w:r>
    </w:p>
    <w:p w14:paraId="18F2913E" w14:textId="3C3B7069" w:rsidR="00F06FB5" w:rsidRDefault="002D5853">
      <w:pPr>
        <w:rPr>
          <w:b/>
        </w:rPr>
      </w:pPr>
      <w:r>
        <w:rPr>
          <w:b/>
        </w:rPr>
        <w:t>4</w:t>
      </w:r>
      <w:r w:rsidR="00FF0874">
        <w:rPr>
          <w:b/>
        </w:rPr>
        <w:t xml:space="preserve">- </w:t>
      </w:r>
      <w:r w:rsidR="00F06FB5">
        <w:rPr>
          <w:b/>
        </w:rPr>
        <w:t>Display Settings</w:t>
      </w:r>
    </w:p>
    <w:p w14:paraId="28C135D9" w14:textId="5A606F90" w:rsidR="00F06FB5" w:rsidRDefault="002C5D63">
      <w:r>
        <w:t>In this tutorial, we will go over some of the display settings available for your KPD.</w:t>
      </w:r>
    </w:p>
    <w:p w14:paraId="756FD346" w14:textId="36FCFEF9" w:rsidR="002C5D63" w:rsidRPr="00FF0874" w:rsidRDefault="002C5D63">
      <w:r>
        <w:t xml:space="preserve">In this tutorial, we’re using the </w:t>
      </w:r>
      <w:proofErr w:type="spellStart"/>
      <w:r w:rsidR="00717FD2">
        <w:t>LargeKPDExample</w:t>
      </w:r>
      <w:proofErr w:type="spellEnd"/>
      <w:r>
        <w:t xml:space="preserve"> file, which is available in the software release. </w:t>
      </w:r>
    </w:p>
    <w:p w14:paraId="64C86266" w14:textId="14E3D25F" w:rsidR="00F06FB5" w:rsidRDefault="002C5D63">
      <w:r>
        <w:t>The first thing one should know how to do is to zoom in and out of the pool</w:t>
      </w:r>
      <w:r w:rsidR="00C1000D">
        <w:t>. S</w:t>
      </w:r>
      <w:r>
        <w:t xml:space="preserve">imply click on the magnifying glasses in the toolbar to zoom in and zoom out. You can also use the slider, or </w:t>
      </w:r>
      <w:r w:rsidR="009643CB">
        <w:t>you can hit</w:t>
      </w:r>
      <w:r>
        <w:t xml:space="preserve"> Ctrl+= </w:t>
      </w:r>
      <w:r w:rsidR="009643CB">
        <w:t xml:space="preserve">or </w:t>
      </w:r>
      <w:r>
        <w:t>Ctrl+- on the keyboard.</w:t>
      </w:r>
    </w:p>
    <w:p w14:paraId="4673AA7D" w14:textId="0C0575B1" w:rsidR="00C1000D" w:rsidRDefault="002C5D63">
      <w:r>
        <w:t xml:space="preserve">You’ll notice now that there are no </w:t>
      </w:r>
      <w:r w:rsidR="009643CB">
        <w:t>matche</w:t>
      </w:r>
      <w:r>
        <w:t>s being shown in this KPD pool</w:t>
      </w:r>
      <w:r w:rsidR="00C1000D">
        <w:t>. T</w:t>
      </w:r>
      <w:r>
        <w:t xml:space="preserve">o change this, simply click the display menu, and choose from one of the many options available. Currently we have it set so </w:t>
      </w:r>
      <w:r w:rsidR="009643CB">
        <w:t>that we</w:t>
      </w:r>
      <w:r>
        <w:t xml:space="preserve"> show all </w:t>
      </w:r>
      <w:r w:rsidR="002D5853">
        <w:t>matche</w:t>
      </w:r>
      <w:r>
        <w:t xml:space="preserve">s amongst all selected </w:t>
      </w:r>
      <w:r w:rsidR="002D5853">
        <w:t>pairings and non-directed</w:t>
      </w:r>
      <w:r>
        <w:t xml:space="preserve"> donors</w:t>
      </w:r>
      <w:r w:rsidR="009643CB">
        <w:t>. T</w:t>
      </w:r>
      <w:r>
        <w:t xml:space="preserve">his can be changed to show all </w:t>
      </w:r>
      <w:r w:rsidR="002D5853">
        <w:t>matche</w:t>
      </w:r>
      <w:r>
        <w:t xml:space="preserve">s, all compatible donors </w:t>
      </w:r>
      <w:r w:rsidR="002D5853">
        <w:t xml:space="preserve">and </w:t>
      </w:r>
      <w:r>
        <w:t xml:space="preserve">recipients for the selected </w:t>
      </w:r>
      <w:r w:rsidR="009643CB">
        <w:t>matches</w:t>
      </w:r>
      <w:r>
        <w:t xml:space="preserve">, </w:t>
      </w:r>
      <w:r w:rsidR="002D5853">
        <w:t xml:space="preserve">or </w:t>
      </w:r>
      <w:r>
        <w:t xml:space="preserve">you can show no </w:t>
      </w:r>
      <w:r w:rsidR="002D5853">
        <w:t>matches</w:t>
      </w:r>
      <w:r w:rsidR="009643CB">
        <w:t xml:space="preserve"> at all</w:t>
      </w:r>
      <w:r>
        <w:t>.</w:t>
      </w:r>
      <w:r w:rsidR="00C1000D">
        <w:t xml:space="preserve"> </w:t>
      </w:r>
    </w:p>
    <w:p w14:paraId="0175DA06" w14:textId="6FDC8F3E" w:rsidR="002C5D63" w:rsidRDefault="002C5D63">
      <w:r>
        <w:t xml:space="preserve">How about we </w:t>
      </w:r>
      <w:proofErr w:type="gramStart"/>
      <w:r>
        <w:t>take a look</w:t>
      </w:r>
      <w:proofErr w:type="gramEnd"/>
      <w:r>
        <w:t xml:space="preserve"> at what happens when we </w:t>
      </w:r>
      <w:r w:rsidR="00C1000D">
        <w:t>display</w:t>
      </w:r>
      <w:r>
        <w:t xml:space="preserve"> all compatibilities. </w:t>
      </w:r>
      <w:r w:rsidR="009643CB">
        <w:t>Perhaps i</w:t>
      </w:r>
      <w:r w:rsidR="002D5853">
        <w:t>f</w:t>
      </w:r>
      <w:r>
        <w:t xml:space="preserve"> we remove some of the pair</w:t>
      </w:r>
      <w:r w:rsidR="002D5853">
        <w:t>ing</w:t>
      </w:r>
      <w:r>
        <w:t xml:space="preserve">s and </w:t>
      </w:r>
      <w:r w:rsidR="002D5853">
        <w:t>non-directed</w:t>
      </w:r>
      <w:r>
        <w:t xml:space="preserve"> donors from view, things will get a little easier to </w:t>
      </w:r>
      <w:r w:rsidR="002D5853">
        <w:t>see</w:t>
      </w:r>
      <w:r>
        <w:t xml:space="preserve">. </w:t>
      </w:r>
    </w:p>
    <w:p w14:paraId="03D9FE68" w14:textId="28B57D18" w:rsidR="00C1000D" w:rsidRDefault="009643CB" w:rsidP="009643CB">
      <w:r>
        <w:t xml:space="preserve">Let’s say we want to remove pairs without any matches, or pairs that aren’t involved in any previously found solutions from view. </w:t>
      </w:r>
      <w:r w:rsidR="002C5D63">
        <w:t xml:space="preserve">Simply click </w:t>
      </w:r>
      <w:r w:rsidR="00C1000D">
        <w:t>D</w:t>
      </w:r>
      <w:r w:rsidR="002C5D63">
        <w:t>isplay</w:t>
      </w:r>
      <w:r w:rsidR="00C1000D">
        <w:t>-&gt;</w:t>
      </w:r>
      <w:r w:rsidR="002D5853">
        <w:t xml:space="preserve">Node </w:t>
      </w:r>
      <w:r w:rsidR="00C1000D">
        <w:t>D</w:t>
      </w:r>
      <w:r w:rsidR="002C5D63">
        <w:t xml:space="preserve">isplay </w:t>
      </w:r>
      <w:r w:rsidR="00C1000D">
        <w:t>S</w:t>
      </w:r>
      <w:r w:rsidR="002C5D63">
        <w:t>ettings</w:t>
      </w:r>
      <w:r w:rsidR="00C1000D">
        <w:t>…</w:t>
      </w:r>
      <w:r w:rsidR="002C5D63">
        <w:t xml:space="preserve">, or </w:t>
      </w:r>
      <w:proofErr w:type="spellStart"/>
      <w:r w:rsidR="00C1000D">
        <w:t>C</w:t>
      </w:r>
      <w:r w:rsidR="002C5D63">
        <w:t>trl+D</w:t>
      </w:r>
      <w:proofErr w:type="spellEnd"/>
      <w:r w:rsidR="002C5D63">
        <w:t xml:space="preserve"> on the keyboard, and we’ll get to choose which pair</w:t>
      </w:r>
      <w:r w:rsidR="002D5853">
        <w:t>ing</w:t>
      </w:r>
      <w:r w:rsidR="002C5D63">
        <w:t xml:space="preserve">s we want to see in the visualization pane. </w:t>
      </w:r>
    </w:p>
    <w:p w14:paraId="1652D161" w14:textId="77777777" w:rsidR="009643CB" w:rsidRDefault="002C5D63">
      <w:r>
        <w:lastRenderedPageBreak/>
        <w:t>For example, if match runs have been run previously, we can choose to display only pair</w:t>
      </w:r>
      <w:r w:rsidR="003647E1">
        <w:t>ing</w:t>
      </w:r>
      <w:r>
        <w:t xml:space="preserve">s and </w:t>
      </w:r>
      <w:r w:rsidR="003647E1">
        <w:t>non-directed</w:t>
      </w:r>
      <w:r>
        <w:t xml:space="preserve"> donors that are found in </w:t>
      </w:r>
      <w:r w:rsidR="002D5853">
        <w:t>transplant arrangements</w:t>
      </w:r>
      <w:r>
        <w:t xml:space="preserve"> or in solutions</w:t>
      </w:r>
      <w:r w:rsidR="009643CB">
        <w:t xml:space="preserve">. </w:t>
      </w:r>
    </w:p>
    <w:p w14:paraId="2BE18472" w14:textId="5263BDE9" w:rsidR="002E3812" w:rsidRDefault="009643CB">
      <w:r>
        <w:t>P</w:t>
      </w:r>
      <w:r w:rsidR="002C5D63">
        <w:t xml:space="preserve">erhaps we don’t want to see pairs that are </w:t>
      </w:r>
      <w:r w:rsidR="003647E1">
        <w:t>being excluded from match runs</w:t>
      </w:r>
      <w:r w:rsidR="002C5D63">
        <w:t>, we can remove these</w:t>
      </w:r>
      <w:r>
        <w:t xml:space="preserve"> by selecting Pair Subset</w:t>
      </w:r>
      <w:r w:rsidR="002C5D63">
        <w:t xml:space="preserve">. We can also remove pairs that have no </w:t>
      </w:r>
      <w:r w:rsidR="003647E1">
        <w:t>matches</w:t>
      </w:r>
      <w:r w:rsidR="002C5D63">
        <w:t xml:space="preserve">, or that do not meet a minimum or maximum PRA threshold. </w:t>
      </w:r>
    </w:p>
    <w:p w14:paraId="1CB883E3" w14:textId="256122AC" w:rsidR="003647E1" w:rsidRDefault="003647E1">
      <w:r>
        <w:t>We can also condense pairings into single nodes for easier viewing. Let’s do that here.</w:t>
      </w:r>
    </w:p>
    <w:p w14:paraId="18AA5D29" w14:textId="60616EFF" w:rsidR="002C5D63" w:rsidRDefault="002C5D63">
      <w:r>
        <w:t xml:space="preserve">Once the desired </w:t>
      </w:r>
      <w:r w:rsidR="003647E1">
        <w:t>node display settings have</w:t>
      </w:r>
      <w:r>
        <w:t xml:space="preserve"> been chosen, click OK, and pair</w:t>
      </w:r>
      <w:r w:rsidR="003647E1">
        <w:t xml:space="preserve">ings and non-directed </w:t>
      </w:r>
      <w:r>
        <w:t xml:space="preserve">donors will be added or removed from view accordingly. </w:t>
      </w:r>
      <w:r w:rsidR="003647E1">
        <w:t xml:space="preserve">Notice </w:t>
      </w:r>
      <w:r w:rsidR="009643CB">
        <w:t xml:space="preserve">now </w:t>
      </w:r>
      <w:r w:rsidR="003647E1">
        <w:t xml:space="preserve">that pairings are represented as single red nodes. </w:t>
      </w:r>
      <w:r w:rsidR="009643CB">
        <w:t>W</w:t>
      </w:r>
      <w:r>
        <w:t xml:space="preserve">e can see </w:t>
      </w:r>
      <w:r w:rsidR="009643CB">
        <w:t xml:space="preserve">now </w:t>
      </w:r>
      <w:r>
        <w:t xml:space="preserve">that this </w:t>
      </w:r>
      <w:r w:rsidR="002E3812">
        <w:t xml:space="preserve">KPD </w:t>
      </w:r>
      <w:r w:rsidR="00E34B3E">
        <w:t>pool is slightly easier to manage</w:t>
      </w:r>
      <w:r w:rsidR="002E3812">
        <w:t>.</w:t>
      </w:r>
    </w:p>
    <w:p w14:paraId="673F2825" w14:textId="3B176759" w:rsidR="00F06FB5" w:rsidRDefault="00C37AED">
      <w:pPr>
        <w:rPr>
          <w:b/>
        </w:rPr>
      </w:pPr>
      <w:r>
        <w:t xml:space="preserve"> </w:t>
      </w:r>
      <w:r w:rsidR="004201A4">
        <w:rPr>
          <w:b/>
        </w:rPr>
        <w:t xml:space="preserve">5- </w:t>
      </w:r>
      <w:r w:rsidR="00F06FB5">
        <w:rPr>
          <w:b/>
        </w:rPr>
        <w:t>Match Runs</w:t>
      </w:r>
    </w:p>
    <w:p w14:paraId="7061ED59" w14:textId="45C1F95B" w:rsidR="00F06FB5" w:rsidRDefault="00E562B5">
      <w:r>
        <w:t xml:space="preserve">In this tutorial, we will learn how to perform match runs </w:t>
      </w:r>
      <w:proofErr w:type="gramStart"/>
      <w:r>
        <w:t>in order to</w:t>
      </w:r>
      <w:proofErr w:type="gramEnd"/>
      <w:r>
        <w:t xml:space="preserve"> find the optimal selections within your KPD.</w:t>
      </w:r>
    </w:p>
    <w:p w14:paraId="3D88017C" w14:textId="731EB56B" w:rsidR="00E562B5" w:rsidRDefault="00E562B5">
      <w:r>
        <w:t xml:space="preserve">For this tutorial, we’ve loaded the </w:t>
      </w:r>
      <w:proofErr w:type="spellStart"/>
      <w:r w:rsidR="009643CB">
        <w:t>LargeKPDExample</w:t>
      </w:r>
      <w:proofErr w:type="spellEnd"/>
      <w:r>
        <w:t xml:space="preserve"> file, which is available in the software release.</w:t>
      </w:r>
    </w:p>
    <w:p w14:paraId="56BFFC3C" w14:textId="4ACD56E8" w:rsidR="00E562B5" w:rsidRDefault="00E562B5">
      <w:r>
        <w:t xml:space="preserve">Before performing a match run, you should set the parameters. Go to the </w:t>
      </w:r>
      <w:r w:rsidR="00E36F4D">
        <w:t>M</w:t>
      </w:r>
      <w:r>
        <w:t xml:space="preserve">atch </w:t>
      </w:r>
      <w:r w:rsidR="00E36F4D">
        <w:t>R</w:t>
      </w:r>
      <w:r>
        <w:t xml:space="preserve">un menu, click </w:t>
      </w:r>
      <w:r w:rsidR="00012E67">
        <w:t>Set P</w:t>
      </w:r>
      <w:r>
        <w:t xml:space="preserve">arameters, this will bring up </w:t>
      </w:r>
      <w:proofErr w:type="gramStart"/>
      <w:r>
        <w:t>a number of</w:t>
      </w:r>
      <w:proofErr w:type="gramEnd"/>
      <w:r>
        <w:t xml:space="preserve"> options available for the match run. </w:t>
      </w:r>
    </w:p>
    <w:p w14:paraId="49E332DB" w14:textId="2FAC27C6" w:rsidR="00E562B5" w:rsidRDefault="00E562B5">
      <w:r>
        <w:t>Start by choosing the optimization scheme,</w:t>
      </w:r>
      <w:r w:rsidR="00012E67">
        <w:t xml:space="preserve"> either </w:t>
      </w:r>
      <w:r w:rsidR="009643CB">
        <w:t>C</w:t>
      </w:r>
      <w:r w:rsidR="00012E67">
        <w:t xml:space="preserve">ycles and </w:t>
      </w:r>
      <w:r w:rsidR="009643CB">
        <w:t>C</w:t>
      </w:r>
      <w:r w:rsidR="00012E67">
        <w:t xml:space="preserve">hains, which will </w:t>
      </w:r>
      <w:r w:rsidR="007216B3">
        <w:t xml:space="preserve">look for the best solution consisting of simple cycles and chains, or </w:t>
      </w:r>
      <w:r w:rsidR="009643CB">
        <w:t>C</w:t>
      </w:r>
      <w:r w:rsidR="007216B3">
        <w:t xml:space="preserve">ycles and </w:t>
      </w:r>
      <w:r w:rsidR="009643CB">
        <w:t>C</w:t>
      </w:r>
      <w:r w:rsidR="007216B3">
        <w:t xml:space="preserve">hains with </w:t>
      </w:r>
      <w:r w:rsidR="009643CB">
        <w:t>F</w:t>
      </w:r>
      <w:r w:rsidR="007216B3">
        <w:t xml:space="preserve">allbacks, which </w:t>
      </w:r>
      <w:r w:rsidR="009643CB">
        <w:t xml:space="preserve">further </w:t>
      </w:r>
      <w:proofErr w:type="gramStart"/>
      <w:r w:rsidR="007216B3">
        <w:t>takes into account</w:t>
      </w:r>
      <w:proofErr w:type="gramEnd"/>
      <w:r w:rsidR="007216B3">
        <w:t xml:space="preserve"> the ability to fallback to any sub-cycle or sub-chain in the case of donor, candidate or match failure, or </w:t>
      </w:r>
      <w:r w:rsidR="009643CB">
        <w:t>L</w:t>
      </w:r>
      <w:r w:rsidR="007216B3">
        <w:t xml:space="preserve">ocally </w:t>
      </w:r>
      <w:r w:rsidR="009643CB">
        <w:t>Re</w:t>
      </w:r>
      <w:r w:rsidR="007216B3">
        <w:t xml:space="preserve">levant </w:t>
      </w:r>
      <w:r w:rsidR="009643CB">
        <w:t>S</w:t>
      </w:r>
      <w:r w:rsidR="007216B3">
        <w:t>ubgraphs, which looks for the best solution of more general subgraphs of the KPD network, also accounting for fallback options</w:t>
      </w:r>
      <w:r>
        <w:t xml:space="preserve">. We’ll choose </w:t>
      </w:r>
      <w:r w:rsidR="007216B3">
        <w:t>locally relevant subgraphs</w:t>
      </w:r>
      <w:r>
        <w:t xml:space="preserve"> for this tutorial.</w:t>
      </w:r>
    </w:p>
    <w:p w14:paraId="53633121" w14:textId="4D107CEB" w:rsidR="005F59DC" w:rsidRDefault="00E562B5">
      <w:r>
        <w:t xml:space="preserve">Next option is how we want to interpret utility, either in terms of </w:t>
      </w:r>
      <w:r w:rsidR="007216B3">
        <w:t xml:space="preserve">total </w:t>
      </w:r>
      <w:r>
        <w:t>number of transplants, estimated 5-year survival based on donor and recipient characteristics</w:t>
      </w:r>
      <w:r w:rsidR="009643CB">
        <w:t>, similarly</w:t>
      </w:r>
      <w:r>
        <w:t xml:space="preserve"> for 10</w:t>
      </w:r>
      <w:r w:rsidR="00BC6C8E">
        <w:t>-</w:t>
      </w:r>
      <w:r>
        <w:t xml:space="preserve">year survival, </w:t>
      </w:r>
      <w:r w:rsidR="009643CB">
        <w:t xml:space="preserve">total </w:t>
      </w:r>
      <w:r w:rsidR="007216B3">
        <w:t>number of difficult-to-match pairs, or total assigned scores of the transplants involved</w:t>
      </w:r>
      <w:r w:rsidR="005F59DC">
        <w:t xml:space="preserve">. We’ll </w:t>
      </w:r>
      <w:r w:rsidR="007216B3">
        <w:t xml:space="preserve">simply maximize in terms of number of </w:t>
      </w:r>
      <w:r w:rsidR="005F59DC">
        <w:t xml:space="preserve">transplants </w:t>
      </w:r>
      <w:r w:rsidR="007216B3">
        <w:t>here</w:t>
      </w:r>
      <w:r w:rsidR="00BC6C8E">
        <w:t>.</w:t>
      </w:r>
      <w:r w:rsidR="005F59DC">
        <w:t xml:space="preserve"> </w:t>
      </w:r>
    </w:p>
    <w:p w14:paraId="2D17076B" w14:textId="1E760B75" w:rsidR="005F59DC" w:rsidRDefault="005F59DC">
      <w:r>
        <w:t xml:space="preserve">You can set the maximum </w:t>
      </w:r>
      <w:r w:rsidR="007216B3">
        <w:t xml:space="preserve">cycle and </w:t>
      </w:r>
      <w:r>
        <w:t xml:space="preserve">chain length, </w:t>
      </w:r>
      <w:r w:rsidR="007216B3">
        <w:t>and the maximum subgraph size for locally relevant subgraphs</w:t>
      </w:r>
      <w:r>
        <w:t xml:space="preserve">. Then there are </w:t>
      </w:r>
      <w:proofErr w:type="gramStart"/>
      <w:r>
        <w:t>a number of</w:t>
      </w:r>
      <w:proofErr w:type="gramEnd"/>
      <w:r>
        <w:t xml:space="preserve"> numerical parameters that can be adjusted, such as the advantage to add to high PRA </w:t>
      </w:r>
      <w:r w:rsidR="009643CB">
        <w:t>candidates</w:t>
      </w:r>
      <w:r>
        <w:t>, as well as the number of solutions you want to produce</w:t>
      </w:r>
      <w:r w:rsidR="007216B3">
        <w:t>, a</w:t>
      </w:r>
      <w:r w:rsidR="009643CB">
        <w:t>s well as</w:t>
      </w:r>
      <w:r w:rsidR="007216B3">
        <w:t xml:space="preserve"> whether you want to estimate </w:t>
      </w:r>
      <w:r w:rsidR="009643CB">
        <w:t xml:space="preserve">or calculate exactly </w:t>
      </w:r>
      <w:r w:rsidR="007216B3">
        <w:t>the expected value to be assigned for fallback options.</w:t>
      </w:r>
    </w:p>
    <w:p w14:paraId="794064BD" w14:textId="77777777" w:rsidR="005F59DC" w:rsidRDefault="005F59DC">
      <w:r>
        <w:t xml:space="preserve">Additional policy options can be found in the additional options tab if desired. </w:t>
      </w:r>
    </w:p>
    <w:p w14:paraId="5116E25B" w14:textId="678124F5" w:rsidR="005F59DC" w:rsidRDefault="005F59DC">
      <w:r>
        <w:t xml:space="preserve">Once these </w:t>
      </w:r>
      <w:r w:rsidR="009643CB">
        <w:t xml:space="preserve">parameters </w:t>
      </w:r>
      <w:r>
        <w:t xml:space="preserve">are set, click OK, and now we’re ready to perform our match run. </w:t>
      </w:r>
    </w:p>
    <w:p w14:paraId="4D43301D" w14:textId="5B832CC1" w:rsidR="005F59DC" w:rsidRDefault="005F59DC">
      <w:r>
        <w:t>Either click the green arrow in the toolbar, or in the Match Run menu</w:t>
      </w:r>
      <w:r w:rsidR="00BC6C8E">
        <w:t>,</w:t>
      </w:r>
      <w:r>
        <w:t xml:space="preserve"> click </w:t>
      </w:r>
      <w:r w:rsidR="009643CB">
        <w:t xml:space="preserve">Perform Match </w:t>
      </w:r>
      <w:r>
        <w:t xml:space="preserve">Run, or </w:t>
      </w:r>
      <w:r w:rsidR="009643CB">
        <w:t xml:space="preserve">hit </w:t>
      </w:r>
      <w:proofErr w:type="spellStart"/>
      <w:r>
        <w:t>Ctrl+R</w:t>
      </w:r>
      <w:proofErr w:type="spellEnd"/>
      <w:r>
        <w:t xml:space="preserve"> </w:t>
      </w:r>
      <w:r w:rsidR="009643CB">
        <w:t>on</w:t>
      </w:r>
      <w:r>
        <w:t xml:space="preserve"> the keyboard. </w:t>
      </w:r>
    </w:p>
    <w:p w14:paraId="62382A44" w14:textId="77777777" w:rsidR="009643CB" w:rsidRDefault="005F59DC">
      <w:r>
        <w:t xml:space="preserve">The solutions will automatically be populated into the solutions tab in the </w:t>
      </w:r>
      <w:r w:rsidR="007216B3">
        <w:t>right panel of the screen</w:t>
      </w:r>
      <w:r w:rsidR="009643CB">
        <w:t>, along with any previously found solutions</w:t>
      </w:r>
      <w:r>
        <w:t xml:space="preserve">. </w:t>
      </w:r>
    </w:p>
    <w:p w14:paraId="7B3187FB" w14:textId="77777777" w:rsidR="009643CB" w:rsidRDefault="005F59DC">
      <w:r>
        <w:lastRenderedPageBreak/>
        <w:t>Clicking any of these solutions will display the</w:t>
      </w:r>
      <w:r w:rsidR="007216B3">
        <w:t xml:space="preserve"> relevant nodes and matches</w:t>
      </w:r>
      <w:r>
        <w:t xml:space="preserve"> in the visualization panel. </w:t>
      </w:r>
    </w:p>
    <w:p w14:paraId="468F7131" w14:textId="2A0A8A48" w:rsidR="009643CB" w:rsidRDefault="009643CB">
      <w:r>
        <w:t>Right-clicking the solution gives the options to cluster the solution for easier viewing,</w:t>
      </w:r>
      <w:r w:rsidRPr="009643CB">
        <w:t xml:space="preserve"> </w:t>
      </w:r>
      <w:r>
        <w:t xml:space="preserve">or to see more detailed information about the solution. </w:t>
      </w:r>
    </w:p>
    <w:p w14:paraId="746637B0" w14:textId="33CDE15B" w:rsidR="005F59DC" w:rsidRDefault="005F59DC" w:rsidP="009643CB">
      <w:r>
        <w:t>Notice</w:t>
      </w:r>
      <w:r w:rsidR="009643CB">
        <w:t xml:space="preserve"> that </w:t>
      </w:r>
      <w:r>
        <w:t>in this case</w:t>
      </w:r>
      <w:r w:rsidR="00BC6C8E">
        <w:t>,</w:t>
      </w:r>
      <w:r>
        <w:t xml:space="preserve"> </w:t>
      </w:r>
      <w:r w:rsidR="00BC6C8E">
        <w:t xml:space="preserve">since </w:t>
      </w:r>
      <w:r>
        <w:t>we have a fallback solution, the arrows are not restricted to simple cycle</w:t>
      </w:r>
      <w:r w:rsidR="007216B3">
        <w:t>s</w:t>
      </w:r>
      <w:r>
        <w:t xml:space="preserve"> or chain</w:t>
      </w:r>
      <w:r w:rsidR="007216B3">
        <w:t>s</w:t>
      </w:r>
      <w:r>
        <w:t xml:space="preserve">. </w:t>
      </w:r>
    </w:p>
    <w:p w14:paraId="08496EE7" w14:textId="4891131A" w:rsidR="00F06FB5" w:rsidRDefault="004201A4">
      <w:pPr>
        <w:rPr>
          <w:b/>
        </w:rPr>
      </w:pPr>
      <w:r>
        <w:rPr>
          <w:b/>
        </w:rPr>
        <w:t xml:space="preserve">6- </w:t>
      </w:r>
      <w:r w:rsidR="00F06FB5">
        <w:rPr>
          <w:b/>
        </w:rPr>
        <w:t>Saving and Loading</w:t>
      </w:r>
    </w:p>
    <w:p w14:paraId="4BB8CE75" w14:textId="0957379F" w:rsidR="00BC6C8E" w:rsidRDefault="00BC6C8E">
      <w:r>
        <w:t xml:space="preserve">In this tutorial, we will learn how to </w:t>
      </w:r>
      <w:r w:rsidR="00467FF8">
        <w:t xml:space="preserve">load pairs into </w:t>
      </w:r>
      <w:r w:rsidR="00E15D0D">
        <w:t xml:space="preserve">the </w:t>
      </w:r>
      <w:proofErr w:type="gramStart"/>
      <w:r w:rsidR="00E15D0D">
        <w:t>program, and</w:t>
      </w:r>
      <w:proofErr w:type="gramEnd"/>
      <w:r w:rsidR="00E15D0D">
        <w:t xml:space="preserve"> </w:t>
      </w:r>
      <w:r>
        <w:t>save and load our progress when working with KPDs.</w:t>
      </w:r>
    </w:p>
    <w:p w14:paraId="0096992D" w14:textId="3BBC94CA" w:rsidR="00BC6C8E" w:rsidRDefault="00BC6C8E">
      <w:r>
        <w:t>For this tutorial, we will begin</w:t>
      </w:r>
      <w:r w:rsidR="00905163">
        <w:t xml:space="preserve"> with a blank KPD, and start</w:t>
      </w:r>
      <w:r>
        <w:t xml:space="preserve"> by loading </w:t>
      </w:r>
      <w:r w:rsidR="00905163">
        <w:t>our</w:t>
      </w:r>
      <w:r>
        <w:t xml:space="preserve"> </w:t>
      </w:r>
      <w:r w:rsidR="00905163">
        <w:t>KPDPairInformation.</w:t>
      </w:r>
      <w:r>
        <w:t xml:space="preserve">csv file, which is available in the software release. </w:t>
      </w:r>
    </w:p>
    <w:p w14:paraId="6B88A091" w14:textId="03B5E220" w:rsidR="00905163" w:rsidRDefault="00EF505E">
      <w:proofErr w:type="gramStart"/>
      <w:r>
        <w:t>Taking a</w:t>
      </w:r>
      <w:r w:rsidR="00BC6C8E">
        <w:t xml:space="preserve"> look</w:t>
      </w:r>
      <w:proofErr w:type="gramEnd"/>
      <w:r w:rsidR="00BC6C8E">
        <w:t xml:space="preserve"> </w:t>
      </w:r>
      <w:r>
        <w:t>at</w:t>
      </w:r>
      <w:r w:rsidR="00BC6C8E">
        <w:t xml:space="preserve"> that file for a moment, you can see that each row represents</w:t>
      </w:r>
      <w:r>
        <w:t xml:space="preserve"> the</w:t>
      </w:r>
      <w:r w:rsidR="00BC6C8E">
        <w:t xml:space="preserve"> information about </w:t>
      </w:r>
      <w:r w:rsidR="00E15D0D">
        <w:t>a donor</w:t>
      </w:r>
      <w:r w:rsidR="001974BD">
        <w:t xml:space="preserve"> </w:t>
      </w:r>
      <w:r w:rsidR="00E15D0D">
        <w:t>candidate pairing</w:t>
      </w:r>
      <w:r w:rsidR="00BC6C8E">
        <w:t xml:space="preserve"> or</w:t>
      </w:r>
      <w:r w:rsidR="00E15D0D">
        <w:t xml:space="preserve"> a non-directed</w:t>
      </w:r>
      <w:r w:rsidR="00BC6C8E">
        <w:t xml:space="preserve"> donor</w:t>
      </w:r>
      <w:r>
        <w:t xml:space="preserve">. </w:t>
      </w:r>
    </w:p>
    <w:p w14:paraId="41D2EBFC" w14:textId="20384202" w:rsidR="00EF505E" w:rsidRDefault="00EF505E">
      <w:r>
        <w:t>I</w:t>
      </w:r>
      <w:r w:rsidR="00BC6C8E">
        <w:t>t contains entries such as the name, age</w:t>
      </w:r>
      <w:r>
        <w:t>,</w:t>
      </w:r>
      <w:r w:rsidR="00BC6C8E">
        <w:t xml:space="preserve"> blood type </w:t>
      </w:r>
      <w:r w:rsidR="00905163">
        <w:t xml:space="preserve">for </w:t>
      </w:r>
      <w:r w:rsidR="00BC6C8E">
        <w:t>the donor a</w:t>
      </w:r>
      <w:r w:rsidR="001974BD">
        <w:t>s well as the</w:t>
      </w:r>
      <w:r w:rsidR="00BC6C8E">
        <w:t xml:space="preserve"> </w:t>
      </w:r>
      <w:r w:rsidR="001974BD">
        <w:t xml:space="preserve">transplant </w:t>
      </w:r>
      <w:r w:rsidR="007A6A4F">
        <w:t>candidate</w:t>
      </w:r>
      <w:r w:rsidR="00BC6C8E">
        <w:t xml:space="preserve">, PRA information for the </w:t>
      </w:r>
      <w:r w:rsidR="007A6A4F">
        <w:t>candidate</w:t>
      </w:r>
      <w:r w:rsidR="00BC6C8E">
        <w:t>, HLA information for bo</w:t>
      </w:r>
      <w:r w:rsidR="00E15D0D">
        <w:t xml:space="preserve">th </w:t>
      </w:r>
      <w:r w:rsidR="00BC6C8E">
        <w:t xml:space="preserve">the donor and </w:t>
      </w:r>
      <w:r w:rsidR="001974BD">
        <w:t>candidate</w:t>
      </w:r>
      <w:r w:rsidR="00BC6C8E">
        <w:t>, as well as some other characteristics</w:t>
      </w:r>
      <w:r w:rsidR="00E15D0D">
        <w:t xml:space="preserve">. </w:t>
      </w:r>
    </w:p>
    <w:p w14:paraId="4C8B668A" w14:textId="2FA510ED" w:rsidR="00BC6C8E" w:rsidRDefault="00BC6C8E">
      <w:r>
        <w:t xml:space="preserve">This file is structured in such a way that it can be read in easily by the program. </w:t>
      </w:r>
      <w:proofErr w:type="gramStart"/>
      <w:r>
        <w:t>So</w:t>
      </w:r>
      <w:proofErr w:type="gramEnd"/>
      <w:r>
        <w:t xml:space="preserve"> feel free to add rows at your desire, or to come up with a totally </w:t>
      </w:r>
      <w:r w:rsidR="00EF505E">
        <w:t>separate</w:t>
      </w:r>
      <w:r>
        <w:t xml:space="preserve"> file with the same headers, and </w:t>
      </w:r>
      <w:r w:rsidR="00E15D0D">
        <w:t xml:space="preserve">enter </w:t>
      </w:r>
      <w:r>
        <w:t xml:space="preserve">the </w:t>
      </w:r>
      <w:r w:rsidR="00E15D0D">
        <w:t xml:space="preserve">pairing </w:t>
      </w:r>
      <w:r>
        <w:t xml:space="preserve">information in the same order. </w:t>
      </w:r>
    </w:p>
    <w:p w14:paraId="7CCA5EB2" w14:textId="44ED28D1" w:rsidR="00BC6C8E" w:rsidRDefault="00BC6C8E">
      <w:r>
        <w:t>To load</w:t>
      </w:r>
      <w:r w:rsidR="002F299E">
        <w:t xml:space="preserve"> these pairs</w:t>
      </w:r>
      <w:r>
        <w:t>, click File-&gt;Load Pair</w:t>
      </w:r>
      <w:r w:rsidR="00E15D0D">
        <w:t>ing</w:t>
      </w:r>
      <w:r>
        <w:t>s from File, or</w:t>
      </w:r>
      <w:r w:rsidR="00905163">
        <w:t xml:space="preserve"> </w:t>
      </w:r>
      <w:proofErr w:type="spellStart"/>
      <w:r>
        <w:t>Ctrl+L</w:t>
      </w:r>
      <w:proofErr w:type="spellEnd"/>
      <w:r>
        <w:t xml:space="preserve"> </w:t>
      </w:r>
      <w:r w:rsidR="009B235B">
        <w:t>from</w:t>
      </w:r>
      <w:r>
        <w:t xml:space="preserve"> the keyboard. Then browse to that file</w:t>
      </w:r>
      <w:r w:rsidR="002F299E">
        <w:t xml:space="preserve"> in your system</w:t>
      </w:r>
      <w:r>
        <w:t xml:space="preserve">, </w:t>
      </w:r>
      <w:r w:rsidR="009B235B">
        <w:t>click</w:t>
      </w:r>
      <w:r w:rsidR="006D3781">
        <w:t xml:space="preserve"> O</w:t>
      </w:r>
      <w:r>
        <w:t xml:space="preserve">pen and </w:t>
      </w:r>
      <w:r w:rsidR="00905163">
        <w:t>then</w:t>
      </w:r>
      <w:r>
        <w:t xml:space="preserve"> OK, and the pairs will now be loaded into the KPD, and be represented in the visualization panel. </w:t>
      </w:r>
    </w:p>
    <w:p w14:paraId="36351FD4" w14:textId="5E9DA82A" w:rsidR="00BC6C8E" w:rsidRDefault="00BC6C8E">
      <w:r>
        <w:t>To save this</w:t>
      </w:r>
      <w:r w:rsidR="002F299E">
        <w:t xml:space="preserve"> as</w:t>
      </w:r>
      <w:r>
        <w:t xml:space="preserve"> </w:t>
      </w:r>
      <w:r w:rsidR="002F299E">
        <w:t xml:space="preserve">a </w:t>
      </w:r>
      <w:r>
        <w:t>KPD</w:t>
      </w:r>
      <w:r w:rsidR="002F299E">
        <w:t xml:space="preserve"> file</w:t>
      </w:r>
      <w:r>
        <w:t xml:space="preserve">, click File-&gt;Save or </w:t>
      </w:r>
      <w:proofErr w:type="spellStart"/>
      <w:r>
        <w:t>Ctrl+S</w:t>
      </w:r>
      <w:proofErr w:type="spellEnd"/>
      <w:r>
        <w:t xml:space="preserve"> </w:t>
      </w:r>
      <w:r w:rsidR="00905163">
        <w:t>on</w:t>
      </w:r>
      <w:r>
        <w:t xml:space="preserve"> the keyboard</w:t>
      </w:r>
      <w:r w:rsidR="006D3781">
        <w:t>.</w:t>
      </w:r>
      <w:r>
        <w:t xml:space="preserve"> Again, navigate to the folder where you want to save</w:t>
      </w:r>
      <w:r w:rsidR="00E15D0D">
        <w:t>,</w:t>
      </w:r>
      <w:r w:rsidR="006D3781">
        <w:t xml:space="preserve"> </w:t>
      </w:r>
      <w:r w:rsidR="00905163">
        <w:t xml:space="preserve">rename your file, </w:t>
      </w:r>
      <w:r>
        <w:t xml:space="preserve">hit </w:t>
      </w:r>
      <w:r w:rsidR="006D3781">
        <w:t>S</w:t>
      </w:r>
      <w:r>
        <w:t>ave</w:t>
      </w:r>
      <w:r w:rsidR="002F299E">
        <w:t>, and the KPD will now be saved in your system</w:t>
      </w:r>
      <w:r>
        <w:t xml:space="preserve">. </w:t>
      </w:r>
    </w:p>
    <w:p w14:paraId="43A8BFBC" w14:textId="4E9C537F" w:rsidR="00EF505E" w:rsidRPr="00BC6C8E" w:rsidRDefault="002F299E" w:rsidP="00E15D0D">
      <w:r>
        <w:t>If</w:t>
      </w:r>
      <w:r w:rsidR="00EF505E">
        <w:t xml:space="preserve"> you want to load a previously saved KPD file, we’ll click File-&gt;Open or </w:t>
      </w:r>
      <w:proofErr w:type="spellStart"/>
      <w:r w:rsidR="00EF505E">
        <w:t>Ctrl+</w:t>
      </w:r>
      <w:r w:rsidR="006D3781">
        <w:t>O</w:t>
      </w:r>
      <w:proofErr w:type="spellEnd"/>
      <w:r w:rsidR="00EF505E">
        <w:t xml:space="preserve"> from the keyboard. </w:t>
      </w:r>
      <w:r w:rsidR="001974BD">
        <w:t>Again, n</w:t>
      </w:r>
      <w:r w:rsidR="00EF505E">
        <w:t>avigate to where your file is</w:t>
      </w:r>
      <w:r>
        <w:t xml:space="preserve">. </w:t>
      </w:r>
      <w:r w:rsidR="0042177E">
        <w:t>You’ll n</w:t>
      </w:r>
      <w:r>
        <w:t xml:space="preserve">otice the </w:t>
      </w:r>
      <w:r w:rsidR="0042177E">
        <w:t xml:space="preserve">previous </w:t>
      </w:r>
      <w:r>
        <w:t xml:space="preserve">KPD file we had saved </w:t>
      </w:r>
      <w:r w:rsidR="0042177E">
        <w:t>here</w:t>
      </w:r>
      <w:r>
        <w:t>. W</w:t>
      </w:r>
      <w:r w:rsidR="00EF505E">
        <w:t xml:space="preserve">e’re going to load the </w:t>
      </w:r>
      <w:proofErr w:type="spellStart"/>
      <w:r>
        <w:t>LargeKPDExample</w:t>
      </w:r>
      <w:proofErr w:type="spellEnd"/>
      <w:r w:rsidR="00EF505E">
        <w:t xml:space="preserve"> file that we’ve been using in other tutorials</w:t>
      </w:r>
      <w:r w:rsidR="001974BD">
        <w:t>. C</w:t>
      </w:r>
      <w:r w:rsidR="00EF505E">
        <w:t>lick Open, and you’ll see that</w:t>
      </w:r>
      <w:r w:rsidR="001974BD">
        <w:t xml:space="preserve"> a new window </w:t>
      </w:r>
      <w:r w:rsidR="0042177E">
        <w:t xml:space="preserve">pops up </w:t>
      </w:r>
      <w:r w:rsidR="001974BD">
        <w:t>with the previously saved</w:t>
      </w:r>
      <w:r w:rsidR="00EF505E">
        <w:t xml:space="preserve"> </w:t>
      </w:r>
      <w:r w:rsidR="00E15D0D">
        <w:t>KPD program</w:t>
      </w:r>
      <w:r w:rsidR="00EF505E">
        <w:t xml:space="preserve">, </w:t>
      </w:r>
      <w:r w:rsidR="00E15D0D">
        <w:t xml:space="preserve">with all of </w:t>
      </w:r>
      <w:r w:rsidR="001974BD">
        <w:t>its</w:t>
      </w:r>
      <w:r w:rsidR="00E15D0D">
        <w:t xml:space="preserve"> saved information, including previous match runs.</w:t>
      </w:r>
      <w:r w:rsidR="00EF505E">
        <w:t xml:space="preserve"> </w:t>
      </w:r>
    </w:p>
    <w:p w14:paraId="4E8772B3" w14:textId="19357C34" w:rsidR="00467FF8" w:rsidRDefault="00540314">
      <w:pPr>
        <w:rPr>
          <w:b/>
        </w:rPr>
      </w:pPr>
      <w:r w:rsidRPr="00540314">
        <w:rPr>
          <w:b/>
        </w:rPr>
        <w:t>7- New Features</w:t>
      </w:r>
    </w:p>
    <w:p w14:paraId="33EA9E26" w14:textId="612E4FF1" w:rsidR="00540314" w:rsidRDefault="00540314">
      <w:r>
        <w:t xml:space="preserve">In this tutorial, we’ll highlight some </w:t>
      </w:r>
      <w:r w:rsidR="009F53EF">
        <w:t xml:space="preserve">of the </w:t>
      </w:r>
      <w:r>
        <w:t>new aspects of this version of the KPDGUI platform</w:t>
      </w:r>
      <w:r w:rsidR="009F53EF">
        <w:t xml:space="preserve"> that were not covered in previous tutorials</w:t>
      </w:r>
      <w:r>
        <w:t>.</w:t>
      </w:r>
    </w:p>
    <w:p w14:paraId="4E4676A2" w14:textId="737C7BBE" w:rsidR="00540314" w:rsidRDefault="00540314" w:rsidP="00540314">
      <w:r>
        <w:t xml:space="preserve">For this tutorial, we’ve loaded the </w:t>
      </w:r>
      <w:proofErr w:type="spellStart"/>
      <w:r w:rsidR="00905163">
        <w:t>SmallKPDExample</w:t>
      </w:r>
      <w:proofErr w:type="spellEnd"/>
      <w:r>
        <w:t xml:space="preserve"> file, which is available in the software release.</w:t>
      </w:r>
    </w:p>
    <w:p w14:paraId="20359E54" w14:textId="1FEB1BD0" w:rsidR="00BC6C8E" w:rsidRDefault="00540314">
      <w:r>
        <w:t>In this version, matches take on different visual characteristics based on certain properties. If an O donor matches to a non-O candidate for example, the match is shown in yellow. Matches that have been excluded from match runs, or that are no longer compatible after editing donor or candidate characteristics of a previously compatible match, are now shown by a broken red arrow.</w:t>
      </w:r>
    </w:p>
    <w:p w14:paraId="113A41C3" w14:textId="546B5018" w:rsidR="009F53EF" w:rsidRDefault="009F53EF">
      <w:r>
        <w:lastRenderedPageBreak/>
        <w:t>Display options, to either suppress these matches from view, or simply to remove this highlighting, can be accessed in the Display menu.</w:t>
      </w:r>
    </w:p>
    <w:p w14:paraId="2A0E9CC1" w14:textId="0F5960D9" w:rsidR="00540314" w:rsidRDefault="00905163">
      <w:r>
        <w:t>By adding a default donor-candidate pair, we’ll be able to see that d</w:t>
      </w:r>
      <w:r w:rsidR="00540314">
        <w:t xml:space="preserve">onor nodes </w:t>
      </w:r>
      <w:r>
        <w:t>will</w:t>
      </w:r>
      <w:r w:rsidR="00540314">
        <w:t xml:space="preserve"> now appear in green if they are found to be compatible with their paired candidate. </w:t>
      </w:r>
    </w:p>
    <w:p w14:paraId="3FBE8F7C" w14:textId="77777777" w:rsidR="00905163" w:rsidRDefault="009F53EF">
      <w:r>
        <w:t>Finally, w</w:t>
      </w:r>
      <w:r w:rsidR="00540314">
        <w:t>e can take a deeper look at the estimated survival probabilities assigned to individual matches. Click Tools-&gt;Survival Calculator</w:t>
      </w:r>
      <w:r w:rsidR="00905163">
        <w:t xml:space="preserve"> to open the Survival Calculator screen</w:t>
      </w:r>
      <w:r w:rsidR="00540314">
        <w:t xml:space="preserve">. Here, you can manipulate the donor and candidate information of a hypothetical match and see the effect on the estimated survival probability. </w:t>
      </w:r>
    </w:p>
    <w:p w14:paraId="4786AFAC" w14:textId="48AAD662" w:rsidR="00905163" w:rsidRPr="00BC6C8E" w:rsidRDefault="00540314" w:rsidP="00863C52">
      <w:r>
        <w:t xml:space="preserve">You can also copy donor or candidate information from the pool and see the effect on estimated survival probability as well. </w:t>
      </w:r>
    </w:p>
    <w:sectPr w:rsidR="00905163" w:rsidRPr="00BC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6470"/>
    <w:multiLevelType w:val="hybridMultilevel"/>
    <w:tmpl w:val="B4989C0A"/>
    <w:lvl w:ilvl="0" w:tplc="301CEF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FF"/>
    <w:rsid w:val="00012E67"/>
    <w:rsid w:val="000301F3"/>
    <w:rsid w:val="000E4DAC"/>
    <w:rsid w:val="001974BD"/>
    <w:rsid w:val="002A2BFF"/>
    <w:rsid w:val="002C5D63"/>
    <w:rsid w:val="002D5853"/>
    <w:rsid w:val="002E3812"/>
    <w:rsid w:val="002F299E"/>
    <w:rsid w:val="00305372"/>
    <w:rsid w:val="003170A2"/>
    <w:rsid w:val="003647E1"/>
    <w:rsid w:val="003B7A3A"/>
    <w:rsid w:val="004201A4"/>
    <w:rsid w:val="0042177E"/>
    <w:rsid w:val="00446370"/>
    <w:rsid w:val="00467FF8"/>
    <w:rsid w:val="004A255A"/>
    <w:rsid w:val="004D5CCC"/>
    <w:rsid w:val="004E358B"/>
    <w:rsid w:val="004F2897"/>
    <w:rsid w:val="00540314"/>
    <w:rsid w:val="005F59DC"/>
    <w:rsid w:val="006C06A3"/>
    <w:rsid w:val="006D3781"/>
    <w:rsid w:val="007049FF"/>
    <w:rsid w:val="00717FD2"/>
    <w:rsid w:val="007216B3"/>
    <w:rsid w:val="007A6A4F"/>
    <w:rsid w:val="00863C52"/>
    <w:rsid w:val="00896590"/>
    <w:rsid w:val="00905163"/>
    <w:rsid w:val="0094591A"/>
    <w:rsid w:val="00950E2F"/>
    <w:rsid w:val="00954392"/>
    <w:rsid w:val="009643CB"/>
    <w:rsid w:val="009B235B"/>
    <w:rsid w:val="009F53EF"/>
    <w:rsid w:val="00A47486"/>
    <w:rsid w:val="00B3379D"/>
    <w:rsid w:val="00BC6C8E"/>
    <w:rsid w:val="00C1000D"/>
    <w:rsid w:val="00C37AED"/>
    <w:rsid w:val="00C975E6"/>
    <w:rsid w:val="00D876F4"/>
    <w:rsid w:val="00E15500"/>
    <w:rsid w:val="00E15D0D"/>
    <w:rsid w:val="00E34B3E"/>
    <w:rsid w:val="00E36F4D"/>
    <w:rsid w:val="00E47505"/>
    <w:rsid w:val="00E562B5"/>
    <w:rsid w:val="00E94B79"/>
    <w:rsid w:val="00EF505E"/>
    <w:rsid w:val="00F06FB5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4CBA"/>
  <w15:chartTrackingRefBased/>
  <w15:docId w15:val="{EA9CFC01-5C1C-4315-B050-A60DCB49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Bray</dc:creator>
  <cp:keywords/>
  <dc:description/>
  <cp:lastModifiedBy>Mathieu Bray</cp:lastModifiedBy>
  <cp:revision>15</cp:revision>
  <dcterms:created xsi:type="dcterms:W3CDTF">2018-06-01T14:38:00Z</dcterms:created>
  <dcterms:modified xsi:type="dcterms:W3CDTF">2018-06-10T23:01:00Z</dcterms:modified>
</cp:coreProperties>
</file>