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2A" w:rsidRPr="00FD11A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92742">
        <w:rPr>
          <w:sz w:val="24"/>
          <w:szCs w:val="24"/>
        </w:rPr>
        <w:t>Import des données (Date, Close)</w:t>
      </w:r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Analyse préalable et nettoyage si nécessaire (valeurs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)</w:t>
      </w:r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Calcul</w:t>
      </w:r>
      <w:proofErr w:type="spellEnd"/>
      <w:r>
        <w:rPr>
          <w:sz w:val="24"/>
          <w:szCs w:val="24"/>
          <w:lang w:val="es-ES"/>
        </w:rPr>
        <w:t xml:space="preserve"> du log-</w:t>
      </w:r>
      <w:proofErr w:type="spellStart"/>
      <w:r>
        <w:rPr>
          <w:sz w:val="24"/>
          <w:szCs w:val="24"/>
          <w:lang w:val="es-ES"/>
        </w:rPr>
        <w:t>rendement</w:t>
      </w:r>
      <w:proofErr w:type="spellEnd"/>
    </w:p>
    <w:p w:rsidR="0089742A" w:rsidRPr="00B849F7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92742">
        <w:rPr>
          <w:sz w:val="24"/>
          <w:szCs w:val="24"/>
        </w:rPr>
        <w:t>Graphique : y1 – cours &amp; y2 – log-rendement v</w:t>
      </w:r>
      <w:r>
        <w:rPr>
          <w:sz w:val="24"/>
          <w:szCs w:val="24"/>
        </w:rPr>
        <w:t>S x – Date</w:t>
      </w:r>
    </w:p>
    <w:p w:rsidR="0089742A" w:rsidRPr="00B849F7" w:rsidRDefault="0089742A" w:rsidP="0089742A">
      <w:pPr>
        <w:jc w:val="both"/>
        <w:rPr>
          <w:b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DDC4F82" wp14:editId="57E2DEC7">
            <wp:extent cx="5760720" cy="31038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A" w:rsidRPr="00B849F7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516DC">
        <w:t>Découpage Apprentissage / Test</w:t>
      </w:r>
      <w:r>
        <w:t> :</w:t>
      </w:r>
    </w:p>
    <w:p w:rsidR="0089742A" w:rsidRDefault="0089742A" w:rsidP="0089742A">
      <w:pPr>
        <w:pStyle w:val="Paragraphedeliste"/>
        <w:ind w:left="1440"/>
        <w:jc w:val="both"/>
        <w:rPr>
          <w:b/>
        </w:rPr>
      </w:pPr>
      <w:r>
        <w:t>Apprentissage : </w:t>
      </w:r>
      <w:r w:rsidRPr="001516DC">
        <w:rPr>
          <w:b/>
        </w:rPr>
        <w:t>15 octobre 2008 - 2</w:t>
      </w:r>
      <w:r>
        <w:rPr>
          <w:b/>
        </w:rPr>
        <w:t>6</w:t>
      </w:r>
      <w:r w:rsidRPr="001516DC">
        <w:rPr>
          <w:b/>
        </w:rPr>
        <w:t xml:space="preserve"> juillet 2022</w:t>
      </w:r>
    </w:p>
    <w:p w:rsidR="0089742A" w:rsidRPr="00B849F7" w:rsidRDefault="0089742A" w:rsidP="0089742A">
      <w:pPr>
        <w:pStyle w:val="Paragraphedeliste"/>
        <w:ind w:left="1440"/>
        <w:jc w:val="both"/>
        <w:rPr>
          <w:b/>
        </w:rPr>
      </w:pPr>
      <w:r>
        <w:t xml:space="preserve">Test : </w:t>
      </w:r>
      <w:r>
        <w:rPr>
          <w:rStyle w:val="lev"/>
        </w:rPr>
        <w:t>27 juillet 2022 - 11</w:t>
      </w:r>
      <w:r w:rsidRPr="00B849F7">
        <w:rPr>
          <w:rStyle w:val="lev"/>
        </w:rPr>
        <w:t xml:space="preserve"> juin 2024</w:t>
      </w:r>
    </w:p>
    <w:p w:rsidR="0089742A" w:rsidRPr="00B849F7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Statistiques descriptives sur les 2 jeux de données</w:t>
      </w:r>
    </w:p>
    <w:p w:rsidR="0089742A" w:rsidRDefault="0089742A" w:rsidP="0089742A">
      <w:pPr>
        <w:jc w:val="both"/>
      </w:pPr>
    </w:p>
    <w:p w:rsidR="0089742A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VaR non </w:t>
      </w:r>
      <w:proofErr w:type="spellStart"/>
      <w:r>
        <w:rPr>
          <w:b/>
          <w:sz w:val="32"/>
          <w:lang w:val="es-ES"/>
        </w:rPr>
        <w:t>paramétrique</w:t>
      </w:r>
      <w:proofErr w:type="spellEnd"/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Ecrire une fonction calculant la VaR historique d’un ensemble de log-rendements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VaR_Hist</w:t>
      </w:r>
      <w:proofErr w:type="spellEnd"/>
      <w:r w:rsidRPr="00884C9F">
        <w:rPr>
          <w:i/>
          <w:sz w:val="24"/>
          <w:szCs w:val="24"/>
        </w:rPr>
        <w:t>(x, alpha)</w:t>
      </w:r>
    </w:p>
    <w:p w:rsidR="0089742A" w:rsidRPr="00884C9F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la VaR historique sur base d’apprentissage pour alpha = 99%.</w:t>
      </w:r>
    </w:p>
    <w:p w:rsidR="0089742A" w:rsidRPr="00884C9F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Ecrire une fonction calculant la VaR historique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d’un ensemble de log-rendements et donnant un IC de niveau </w:t>
      </w:r>
      <w:proofErr w:type="spellStart"/>
      <w:r>
        <w:rPr>
          <w:sz w:val="24"/>
          <w:szCs w:val="24"/>
        </w:rPr>
        <w:t>alpha_IC</w:t>
      </w:r>
      <w:proofErr w:type="spellEnd"/>
      <w:r>
        <w:rPr>
          <w:sz w:val="24"/>
          <w:szCs w:val="24"/>
        </w:rPr>
        <w:t xml:space="preserve"> de cette VaR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VaR_Hist_Bootstrap</w:t>
      </w:r>
      <w:proofErr w:type="spellEnd"/>
      <w:r w:rsidRPr="00884C9F">
        <w:rPr>
          <w:i/>
          <w:sz w:val="24"/>
          <w:szCs w:val="24"/>
        </w:rPr>
        <w:t>(x, alpha, B</w:t>
      </w:r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alpha_IC</w:t>
      </w:r>
      <w:proofErr w:type="spellEnd"/>
      <w:r w:rsidRPr="00884C9F">
        <w:rPr>
          <w:i/>
          <w:sz w:val="24"/>
          <w:szCs w:val="24"/>
        </w:rPr>
        <w:t>)</w:t>
      </w:r>
    </w:p>
    <w:p w:rsidR="0089742A" w:rsidRPr="009E52D0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la VaR historique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et l’IC associé à 90% sur base d’apprentissage pour alpha = 99%.</w:t>
      </w:r>
    </w:p>
    <w:p w:rsidR="0089742A" w:rsidRPr="004A17D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le nombre d’exceptions sur base de test associées à la VaR historique calculée en 1.b.</w:t>
      </w:r>
    </w:p>
    <w:p w:rsidR="0089742A" w:rsidRPr="004A17D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Comparer </w:t>
      </w:r>
      <w:r w:rsidRPr="00E91A15">
        <w:rPr>
          <w:b/>
          <w:sz w:val="24"/>
          <w:szCs w:val="24"/>
          <w:u w:val="single"/>
        </w:rPr>
        <w:t>statistiquement</w:t>
      </w:r>
      <w:r>
        <w:rPr>
          <w:sz w:val="24"/>
          <w:szCs w:val="24"/>
        </w:rPr>
        <w:t xml:space="preserve"> ce % d’exceptions avec le niveau de risque attendu. (</w:t>
      </w:r>
      <w:r>
        <w:rPr>
          <w:i/>
          <w:sz w:val="24"/>
          <w:szCs w:val="24"/>
        </w:rPr>
        <w:t>Aide : on pourra par exemple passer par un IC de binomiale)</w:t>
      </w:r>
    </w:p>
    <w:p w:rsidR="0089742A" w:rsidRDefault="0089742A" w:rsidP="0089742A">
      <w:pPr>
        <w:jc w:val="both"/>
      </w:pPr>
    </w:p>
    <w:p w:rsidR="0089742A" w:rsidRPr="00884C9F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r w:rsidRPr="00884C9F">
        <w:rPr>
          <w:b/>
          <w:sz w:val="32"/>
        </w:rPr>
        <w:t>VaR gaussienne</w:t>
      </w:r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Ecrire une fonction calculant la VaR gaussienne d’un ensemble de log-rendements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</w:t>
      </w:r>
      <w:r>
        <w:rPr>
          <w:i/>
          <w:sz w:val="24"/>
          <w:szCs w:val="24"/>
        </w:rPr>
        <w:t>Gauss</w:t>
      </w:r>
      <w:proofErr w:type="spellEnd"/>
      <w:r w:rsidRPr="00884C9F">
        <w:rPr>
          <w:i/>
          <w:sz w:val="24"/>
          <w:szCs w:val="24"/>
        </w:rPr>
        <w:t>(x, alpha)</w:t>
      </w:r>
    </w:p>
    <w:p w:rsidR="0089742A" w:rsidRPr="00217F8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la VaR gaussienne sur base d’apprentissage pour alpha = 99%.</w:t>
      </w:r>
    </w:p>
    <w:p w:rsidR="0089742A" w:rsidRPr="00DA7DC8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Faire une validation ex-ante (analyses graphiques, QQ-plot, etc.)</w:t>
      </w:r>
    </w:p>
    <w:p w:rsidR="0089742A" w:rsidRPr="00FD11A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la VaR gaussienne à 10j par la méthode du </w:t>
      </w:r>
      <w:proofErr w:type="spellStart"/>
      <w:r>
        <w:rPr>
          <w:sz w:val="24"/>
          <w:szCs w:val="24"/>
        </w:rPr>
        <w:t>scaling</w:t>
      </w:r>
      <w:proofErr w:type="spellEnd"/>
    </w:p>
    <w:p w:rsidR="0089742A" w:rsidRPr="006C2A30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la VaR gaussienne à 10j par méthode de diffusion d’un actif.</w:t>
      </w:r>
      <w:r>
        <w:rPr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dS=S.μ.dt + S.σ.Z.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avec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Z ~N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0,1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/>
          <w:sz w:val="24"/>
          <w:szCs w:val="24"/>
        </w:rPr>
        <w:t>On pourra considérer :</w:t>
      </w:r>
    </w:p>
    <w:p w:rsidR="0089742A" w:rsidRPr="006C2A30" w:rsidRDefault="0053216B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89742A" w:rsidRPr="006C2A30">
        <w:rPr>
          <w:rFonts w:eastAsiaTheme="minorEastAsia"/>
          <w:sz w:val="24"/>
          <w:szCs w:val="24"/>
        </w:rPr>
        <w:t xml:space="preserve"> </w:t>
      </w:r>
      <w:proofErr w:type="gramStart"/>
      <w:r w:rsidR="0089742A" w:rsidRPr="006C2A30">
        <w:rPr>
          <w:rFonts w:eastAsiaTheme="minorEastAsia"/>
          <w:sz w:val="24"/>
          <w:szCs w:val="24"/>
        </w:rPr>
        <w:t>comme</w:t>
      </w:r>
      <w:proofErr w:type="gramEnd"/>
      <w:r w:rsidR="0089742A" w:rsidRPr="006C2A30">
        <w:rPr>
          <w:rFonts w:eastAsiaTheme="minorEastAsia"/>
          <w:sz w:val="24"/>
          <w:szCs w:val="24"/>
        </w:rPr>
        <w:t xml:space="preserve"> la valeur du cours de clôture à la dernière date de l’échantillon d’apprentissage</w:t>
      </w:r>
    </w:p>
    <w:p w:rsidR="0089742A" w:rsidRPr="006C2A30" w:rsidRDefault="0089742A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dt=1jour</m:t>
        </m:r>
      </m:oMath>
    </w:p>
    <w:p w:rsidR="0089742A" w:rsidRPr="007D3D5A" w:rsidRDefault="0089742A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6C2A30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6C2A30">
        <w:rPr>
          <w:rFonts w:eastAsiaTheme="minorEastAsia"/>
          <w:sz w:val="24"/>
          <w:szCs w:val="24"/>
        </w:rPr>
        <w:t xml:space="preserve"> les paramètres estimés en 2.b</w:t>
      </w:r>
    </w:p>
    <w:p w:rsidR="0089742A" w:rsidRPr="00A434F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Ecrire une fonction calculant la VaR gaussienne à 1j d’un ensemble de log-rendements en surpondérant les observations les plus récentes selon la méthode EWMA (</w:t>
      </w:r>
      <w:proofErr w:type="spellStart"/>
      <w:r>
        <w:rPr>
          <w:sz w:val="24"/>
          <w:szCs w:val="24"/>
        </w:rPr>
        <w:t>Exponential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</w:t>
      </w:r>
      <w:r>
        <w:rPr>
          <w:i/>
          <w:sz w:val="24"/>
          <w:szCs w:val="24"/>
        </w:rPr>
        <w:t>Gauss_EWMA</w:t>
      </w:r>
      <w:proofErr w:type="spellEnd"/>
      <w:r w:rsidRPr="00884C9F">
        <w:rPr>
          <w:i/>
          <w:sz w:val="24"/>
          <w:szCs w:val="24"/>
        </w:rPr>
        <w:t>(x, alpha</w:t>
      </w:r>
      <w:r>
        <w:rPr>
          <w:i/>
          <w:sz w:val="24"/>
          <w:szCs w:val="24"/>
        </w:rPr>
        <w:t>, lambda</w:t>
      </w:r>
      <w:r w:rsidRPr="00884C9F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br/>
      </w:r>
      <w:r>
        <w:rPr>
          <w:b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poids :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poids normalisés :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type m:val="lin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T-i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89742A" w:rsidRPr="00A434F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Pour </w:t>
      </w:r>
      <w:proofErr w:type="spellStart"/>
      <w:r>
        <w:rPr>
          <w:sz w:val="24"/>
          <w:szCs w:val="24"/>
        </w:rPr>
        <w:t>lamba</w:t>
      </w:r>
      <w:proofErr w:type="spellEnd"/>
      <w:r>
        <w:rPr>
          <w:sz w:val="24"/>
          <w:szCs w:val="24"/>
        </w:rPr>
        <w:t xml:space="preserve"> = 0.9, 0.95 et 0.99 :</w:t>
      </w:r>
    </w:p>
    <w:p w:rsidR="0089742A" w:rsidRPr="00E91A15" w:rsidRDefault="0089742A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 w:rsidRPr="00E91A15">
        <w:rPr>
          <w:sz w:val="24"/>
          <w:szCs w:val="24"/>
        </w:rPr>
        <w:t xml:space="preserve">Calculer </w:t>
      </w:r>
      <w:r>
        <w:rPr>
          <w:sz w:val="24"/>
          <w:szCs w:val="24"/>
        </w:rPr>
        <w:t>les paramètres</w:t>
      </w:r>
      <w:r w:rsidRPr="00E91A15">
        <w:rPr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d>
      </m:oMath>
      <w:r w:rsidRPr="00E91A15">
        <w:rPr>
          <w:rFonts w:eastAsiaTheme="minorEastAsia"/>
          <w:sz w:val="24"/>
          <w:szCs w:val="24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d>
      </m:oMath>
    </w:p>
    <w:p w:rsidR="0089742A" w:rsidRPr="00A434FA" w:rsidRDefault="0089742A" w:rsidP="0089742A">
      <w:pPr>
        <w:pStyle w:val="Paragraphedeliste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les VaR </w:t>
      </w:r>
      <w:r w:rsidRPr="00A434FA">
        <w:rPr>
          <w:sz w:val="24"/>
          <w:szCs w:val="24"/>
        </w:rPr>
        <w:t>gaussienne</w:t>
      </w:r>
      <w:r>
        <w:rPr>
          <w:sz w:val="24"/>
          <w:szCs w:val="24"/>
        </w:rPr>
        <w:t xml:space="preserve"> EWMA sur base d’apprentissage pour alpha = 99%.</w:t>
      </w:r>
    </w:p>
    <w:p w:rsidR="0089742A" w:rsidRPr="003B14E3" w:rsidRDefault="0089742A" w:rsidP="0089742A">
      <w:pPr>
        <w:pStyle w:val="Paragraphedeliste"/>
        <w:numPr>
          <w:ilvl w:val="2"/>
          <w:numId w:val="1"/>
        </w:numPr>
        <w:jc w:val="both"/>
        <w:rPr>
          <w:i/>
        </w:rPr>
      </w:pPr>
      <w:r w:rsidRPr="00427271">
        <w:rPr>
          <w:sz w:val="24"/>
          <w:szCs w:val="24"/>
        </w:rPr>
        <w:t>Calculer le nombre d’exceptions</w:t>
      </w:r>
      <w:r>
        <w:rPr>
          <w:sz w:val="24"/>
          <w:szCs w:val="24"/>
        </w:rPr>
        <w:t xml:space="preserve"> sur base de test.</w:t>
      </w:r>
    </w:p>
    <w:p w:rsidR="0089742A" w:rsidRPr="003B14E3" w:rsidRDefault="0089742A" w:rsidP="0089742A">
      <w:pPr>
        <w:jc w:val="both"/>
        <w:rPr>
          <w:i/>
        </w:rPr>
      </w:pPr>
    </w:p>
    <w:p w:rsidR="0089742A" w:rsidRPr="00884C9F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r w:rsidRPr="00884C9F">
        <w:rPr>
          <w:b/>
          <w:sz w:val="32"/>
        </w:rPr>
        <w:t xml:space="preserve">VaR </w:t>
      </w:r>
      <w:proofErr w:type="spellStart"/>
      <w:r w:rsidRPr="00884C9F">
        <w:rPr>
          <w:b/>
          <w:sz w:val="32"/>
        </w:rPr>
        <w:t>skew-Student</w:t>
      </w:r>
      <w:proofErr w:type="spellEnd"/>
    </w:p>
    <w:p w:rsidR="0089742A" w:rsidRPr="007D3D5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Ecrire une fonction permettant d’estimer les paramètres d’une loi de </w:t>
      </w:r>
      <w:proofErr w:type="spellStart"/>
      <w:r>
        <w:rPr>
          <w:sz w:val="24"/>
          <w:szCs w:val="24"/>
        </w:rPr>
        <w:t>Skew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par maximum de vraisemblance.</w:t>
      </w:r>
    </w:p>
    <w:p w:rsidR="0089742A" w:rsidRDefault="0089742A" w:rsidP="0089742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On procédera par étapes : fonction de densité, fonction de log-vraisemblance, fonction d’optimisation.</w:t>
      </w:r>
    </w:p>
    <w:p w:rsidR="0089742A" w:rsidRPr="0089742A" w:rsidRDefault="0089742A" w:rsidP="0089742A">
      <w:pPr>
        <w:pStyle w:val="Paragraphedeliste"/>
        <w:ind w:left="1440"/>
        <w:jc w:val="both"/>
        <w:rPr>
          <w:sz w:val="24"/>
          <w:szCs w:val="24"/>
        </w:rPr>
      </w:pPr>
      <w:r w:rsidRPr="0089742A">
        <w:rPr>
          <w:sz w:val="24"/>
          <w:szCs w:val="24"/>
        </w:rPr>
        <w:t xml:space="preserve">On pourra utiliser le package </w:t>
      </w:r>
      <w:proofErr w:type="spellStart"/>
      <w:proofErr w:type="gramStart"/>
      <w:r w:rsidRPr="0089742A">
        <w:rPr>
          <w:i/>
          <w:sz w:val="24"/>
          <w:szCs w:val="24"/>
        </w:rPr>
        <w:t>scipy.optimize</w:t>
      </w:r>
      <w:proofErr w:type="spellEnd"/>
      <w:proofErr w:type="gramEnd"/>
      <w:r w:rsidRPr="0089742A">
        <w:rPr>
          <w:sz w:val="24"/>
          <w:szCs w:val="24"/>
        </w:rPr>
        <w:t xml:space="preserve"> et la fonction </w:t>
      </w:r>
      <w:proofErr w:type="spellStart"/>
      <w:r w:rsidRPr="0089742A">
        <w:rPr>
          <w:i/>
          <w:sz w:val="24"/>
          <w:szCs w:val="24"/>
        </w:rPr>
        <w:t>minimize</w:t>
      </w:r>
      <w:proofErr w:type="spellEnd"/>
      <w:r w:rsidRPr="0089742A">
        <w:rPr>
          <w:sz w:val="24"/>
          <w:szCs w:val="24"/>
        </w:rPr>
        <w:t>.</w:t>
      </w:r>
    </w:p>
    <w:p w:rsidR="0089742A" w:rsidRPr="007D3D5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D3D5A">
        <w:rPr>
          <w:sz w:val="24"/>
          <w:szCs w:val="24"/>
        </w:rPr>
        <w:t>Est</w:t>
      </w:r>
      <w:r>
        <w:rPr>
          <w:sz w:val="24"/>
          <w:szCs w:val="24"/>
        </w:rPr>
        <w:t xml:space="preserve">imer les paramètres de loi </w:t>
      </w:r>
      <w:proofErr w:type="spellStart"/>
      <w:r>
        <w:rPr>
          <w:sz w:val="24"/>
          <w:szCs w:val="24"/>
        </w:rPr>
        <w:t>Skew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sur base d’apprentissage.</w:t>
      </w:r>
    </w:p>
    <w:p w:rsidR="0089742A" w:rsidRPr="00CD54AE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Faire une validation ex-ante par QQ-plot.</w:t>
      </w:r>
    </w:p>
    <w:p w:rsidR="0089742A" w:rsidRPr="00CD54AE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Comparer </w:t>
      </w:r>
      <w:r w:rsidRPr="00CD54AE">
        <w:rPr>
          <w:sz w:val="24"/>
          <w:szCs w:val="24"/>
        </w:rPr>
        <w:t xml:space="preserve">la qualité de fit entre loi gaussienne et loi de </w:t>
      </w:r>
      <w:proofErr w:type="spellStart"/>
      <w:r w:rsidRPr="00CD54AE">
        <w:rPr>
          <w:sz w:val="24"/>
          <w:szCs w:val="24"/>
        </w:rPr>
        <w:t>skew</w:t>
      </w:r>
      <w:proofErr w:type="spellEnd"/>
      <w:r w:rsidRPr="00CD54AE">
        <w:rPr>
          <w:sz w:val="24"/>
          <w:szCs w:val="24"/>
        </w:rPr>
        <w:t xml:space="preserve"> </w:t>
      </w:r>
      <w:proofErr w:type="spellStart"/>
      <w:r w:rsidRPr="00CD54AE">
        <w:rPr>
          <w:sz w:val="24"/>
          <w:szCs w:val="24"/>
        </w:rPr>
        <w:t>Student</w:t>
      </w:r>
      <w:proofErr w:type="spellEnd"/>
      <w:r w:rsidRPr="00CD54AE">
        <w:rPr>
          <w:sz w:val="24"/>
          <w:szCs w:val="24"/>
        </w:rPr>
        <w:t xml:space="preserve"> par analyse graphique.</w:t>
      </w:r>
    </w:p>
    <w:p w:rsidR="0089742A" w:rsidRPr="0089742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la VaR </w:t>
      </w:r>
      <w:proofErr w:type="spellStart"/>
      <w:r>
        <w:rPr>
          <w:sz w:val="24"/>
          <w:szCs w:val="24"/>
        </w:rPr>
        <w:t>Skew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sur base d’apprentissage pour alpha = 99%.</w:t>
      </w:r>
    </w:p>
    <w:p w:rsidR="0089742A" w:rsidRPr="00884C9F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Expected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Shortfall</w:t>
      </w:r>
      <w:proofErr w:type="spellEnd"/>
    </w:p>
    <w:p w:rsidR="0089742A" w:rsidRDefault="0089742A" w:rsidP="0089742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Calculer l’ES empirique associé à la mesure faite en 1.b sur la base des données observées</w:t>
      </w:r>
    </w:p>
    <w:p w:rsidR="0089742A" w:rsidRDefault="0089742A" w:rsidP="0089742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Calculer 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empirique associé à la mesure faite en </w:t>
      </w:r>
      <w:r>
        <w:rPr>
          <w:sz w:val="24"/>
          <w:szCs w:val="24"/>
        </w:rPr>
        <w:t>2</w:t>
      </w:r>
      <w:r w:rsidRPr="0089742A">
        <w:rPr>
          <w:sz w:val="24"/>
          <w:szCs w:val="24"/>
        </w:rPr>
        <w:t>.b</w:t>
      </w:r>
      <w:r>
        <w:rPr>
          <w:sz w:val="24"/>
          <w:szCs w:val="24"/>
        </w:rPr>
        <w:t xml:space="preserve"> sur la base des données observées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théorique associé à la mesure faite en 2.b </w:t>
      </w:r>
      <w:r>
        <w:rPr>
          <w:sz w:val="24"/>
          <w:szCs w:val="24"/>
        </w:rPr>
        <w:t>sur la base de la loi calibrée</w:t>
      </w:r>
    </w:p>
    <w:p w:rsidR="0089742A" w:rsidRDefault="0089742A" w:rsidP="0089742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Calculer 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empirique associé à la mesure faite en </w:t>
      </w:r>
      <w:r>
        <w:rPr>
          <w:sz w:val="24"/>
          <w:szCs w:val="24"/>
        </w:rPr>
        <w:t>3</w:t>
      </w:r>
      <w:r w:rsidRPr="0089742A">
        <w:rPr>
          <w:sz w:val="24"/>
          <w:szCs w:val="24"/>
        </w:rPr>
        <w:t>.</w:t>
      </w:r>
      <w:r>
        <w:rPr>
          <w:sz w:val="24"/>
          <w:szCs w:val="24"/>
        </w:rPr>
        <w:t>e sur la base des données observées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théorique associé à la mesure faite en </w:t>
      </w:r>
      <w:r>
        <w:rPr>
          <w:sz w:val="24"/>
          <w:szCs w:val="24"/>
        </w:rPr>
        <w:t>3</w:t>
      </w:r>
      <w:r w:rsidRPr="0089742A">
        <w:rPr>
          <w:sz w:val="24"/>
          <w:szCs w:val="24"/>
        </w:rPr>
        <w:t>.</w:t>
      </w:r>
      <w:r>
        <w:rPr>
          <w:sz w:val="24"/>
          <w:szCs w:val="24"/>
        </w:rPr>
        <w:t>e</w:t>
      </w:r>
      <w:r w:rsidRPr="0089742A">
        <w:rPr>
          <w:sz w:val="24"/>
          <w:szCs w:val="24"/>
        </w:rPr>
        <w:t xml:space="preserve"> </w:t>
      </w:r>
      <w:r>
        <w:rPr>
          <w:sz w:val="24"/>
          <w:szCs w:val="24"/>
        </w:rPr>
        <w:t>sur la base de la loi calibrée</w:t>
      </w:r>
    </w:p>
    <w:p w:rsidR="00226095" w:rsidRPr="00F679AC" w:rsidRDefault="00226095" w:rsidP="00226095">
      <w:pPr>
        <w:ind w:left="360"/>
        <w:jc w:val="both"/>
        <w:rPr>
          <w:b/>
          <w:sz w:val="24"/>
          <w:szCs w:val="24"/>
        </w:rPr>
      </w:pPr>
    </w:p>
    <w:p w:rsidR="00226095" w:rsidRPr="00884C9F" w:rsidRDefault="00226095" w:rsidP="00226095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r>
        <w:rPr>
          <w:b/>
          <w:sz w:val="32"/>
        </w:rPr>
        <w:t>Protocole de backtesting</w:t>
      </w:r>
    </w:p>
    <w:p w:rsidR="00226095" w:rsidRDefault="00226095" w:rsidP="00226095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Proposer un protocole de backtesting selon les modalités suivantes :</w:t>
      </w:r>
    </w:p>
    <w:p w:rsidR="00226095" w:rsidRDefault="00226095" w:rsidP="00226095">
      <w:pPr>
        <w:pStyle w:val="Paragraphedeliste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modèle initial est calibré sur la période d’apprentissage</w:t>
      </w:r>
    </w:p>
    <w:p w:rsidR="00226095" w:rsidRDefault="00226095" w:rsidP="00226095">
      <w:pPr>
        <w:pStyle w:val="Paragraphedeliste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modèle est backtesté ex-post chaque jour suivant la période de calibrage </w:t>
      </w:r>
    </w:p>
    <w:p w:rsidR="00226095" w:rsidRDefault="00226095" w:rsidP="00226095">
      <w:pPr>
        <w:pStyle w:val="Paragraphedeliste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Mise en place d’une mesure indiquant la nécessité ou non de </w:t>
      </w:r>
      <w:proofErr w:type="spellStart"/>
      <w:r>
        <w:rPr>
          <w:sz w:val="24"/>
          <w:szCs w:val="24"/>
        </w:rPr>
        <w:t>recalibrer</w:t>
      </w:r>
      <w:proofErr w:type="spellEnd"/>
      <w:r>
        <w:rPr>
          <w:sz w:val="24"/>
          <w:szCs w:val="24"/>
        </w:rPr>
        <w:t xml:space="preserve"> le modèle</w:t>
      </w:r>
    </w:p>
    <w:p w:rsidR="00226095" w:rsidRPr="00226095" w:rsidRDefault="00226095" w:rsidP="00226095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Mettre en place ce protocole sur les données de test</w:t>
      </w:r>
    </w:p>
    <w:p w:rsidR="00F679AC" w:rsidRDefault="00F679AC" w:rsidP="00F679AC">
      <w:pPr>
        <w:ind w:left="360"/>
        <w:jc w:val="both"/>
        <w:rPr>
          <w:b/>
          <w:sz w:val="24"/>
          <w:szCs w:val="24"/>
        </w:rPr>
      </w:pPr>
    </w:p>
    <w:p w:rsidR="00F679AC" w:rsidRDefault="00F679AC" w:rsidP="00F679AC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Attention : la TVE s’intéresse aux queues de distribution droite</w:t>
      </w:r>
      <w:r w:rsidR="0053216B">
        <w:rPr>
          <w:b/>
          <w:sz w:val="24"/>
          <w:szCs w:val="24"/>
        </w:rPr>
        <w:t>s</w:t>
      </w:r>
      <w:bookmarkStart w:id="0" w:name="_GoBack"/>
      <w:bookmarkEnd w:id="0"/>
      <w:r>
        <w:rPr>
          <w:b/>
          <w:sz w:val="24"/>
          <w:szCs w:val="24"/>
        </w:rPr>
        <w:t xml:space="preserve"> (maximum, excès par valeurs supérieures). Penser à convertir les données avant de débuter.</w:t>
      </w:r>
    </w:p>
    <w:p w:rsidR="00F679AC" w:rsidRDefault="00F679AC" w:rsidP="00F679AC">
      <w:pPr>
        <w:ind w:left="360"/>
        <w:jc w:val="both"/>
        <w:rPr>
          <w:b/>
          <w:sz w:val="24"/>
          <w:szCs w:val="24"/>
        </w:rPr>
      </w:pPr>
      <w:r w:rsidRPr="00F679AC">
        <w:rPr>
          <w:b/>
          <w:sz w:val="24"/>
          <w:szCs w:val="24"/>
        </w:rPr>
        <w:t xml:space="preserve">On pourra utiliser pour les VaR TVE les lois </w:t>
      </w:r>
      <w:proofErr w:type="spellStart"/>
      <w:r w:rsidRPr="00F679AC">
        <w:rPr>
          <w:b/>
          <w:i/>
          <w:sz w:val="24"/>
          <w:szCs w:val="24"/>
        </w:rPr>
        <w:t>genextreme</w:t>
      </w:r>
      <w:proofErr w:type="spellEnd"/>
      <w:r w:rsidRPr="00F679AC">
        <w:rPr>
          <w:b/>
          <w:sz w:val="24"/>
          <w:szCs w:val="24"/>
        </w:rPr>
        <w:t xml:space="preserve">, </w:t>
      </w:r>
      <w:proofErr w:type="spellStart"/>
      <w:r w:rsidRPr="00F679AC">
        <w:rPr>
          <w:b/>
          <w:i/>
          <w:sz w:val="24"/>
          <w:szCs w:val="24"/>
        </w:rPr>
        <w:t>gumbel_r</w:t>
      </w:r>
      <w:proofErr w:type="spellEnd"/>
      <w:r w:rsidRPr="00F679AC">
        <w:rPr>
          <w:b/>
          <w:sz w:val="24"/>
          <w:szCs w:val="24"/>
        </w:rPr>
        <w:t xml:space="preserve"> et </w:t>
      </w:r>
      <w:proofErr w:type="spellStart"/>
      <w:r w:rsidRPr="00F679AC">
        <w:rPr>
          <w:b/>
          <w:i/>
          <w:sz w:val="24"/>
          <w:szCs w:val="24"/>
        </w:rPr>
        <w:t>genpareto</w:t>
      </w:r>
      <w:proofErr w:type="spellEnd"/>
      <w:r w:rsidRPr="00F679AC">
        <w:rPr>
          <w:b/>
          <w:sz w:val="24"/>
          <w:szCs w:val="24"/>
        </w:rPr>
        <w:t xml:space="preserve"> du package </w:t>
      </w:r>
      <w:proofErr w:type="spellStart"/>
      <w:proofErr w:type="gramStart"/>
      <w:r w:rsidRPr="00F679AC">
        <w:rPr>
          <w:b/>
          <w:i/>
          <w:sz w:val="24"/>
          <w:szCs w:val="24"/>
        </w:rPr>
        <w:t>scipy.stats</w:t>
      </w:r>
      <w:proofErr w:type="spellEnd"/>
      <w:proofErr w:type="gramEnd"/>
      <w:r w:rsidRPr="00F679AC">
        <w:rPr>
          <w:b/>
          <w:sz w:val="24"/>
          <w:szCs w:val="24"/>
        </w:rPr>
        <w:t xml:space="preserve"> et les méthodes </w:t>
      </w:r>
      <w:r w:rsidRPr="00F679AC">
        <w:rPr>
          <w:b/>
          <w:i/>
          <w:sz w:val="24"/>
          <w:szCs w:val="24"/>
        </w:rPr>
        <w:t>fit</w:t>
      </w:r>
      <w:r w:rsidRPr="00F679AC">
        <w:rPr>
          <w:b/>
          <w:sz w:val="24"/>
          <w:szCs w:val="24"/>
        </w:rPr>
        <w:t xml:space="preserve">, </w:t>
      </w:r>
      <w:r w:rsidRPr="00F679AC">
        <w:rPr>
          <w:b/>
          <w:i/>
          <w:sz w:val="24"/>
          <w:szCs w:val="24"/>
        </w:rPr>
        <w:t>pdf</w:t>
      </w:r>
      <w:r w:rsidRPr="00F679AC">
        <w:rPr>
          <w:b/>
          <w:sz w:val="24"/>
          <w:szCs w:val="24"/>
        </w:rPr>
        <w:t xml:space="preserve">, </w:t>
      </w:r>
      <w:proofErr w:type="spellStart"/>
      <w:r w:rsidRPr="00F679AC">
        <w:rPr>
          <w:b/>
          <w:i/>
          <w:sz w:val="24"/>
          <w:szCs w:val="24"/>
        </w:rPr>
        <w:t>ppf</w:t>
      </w:r>
      <w:proofErr w:type="spellEnd"/>
      <w:r w:rsidRPr="00F679AC">
        <w:rPr>
          <w:b/>
          <w:sz w:val="24"/>
          <w:szCs w:val="24"/>
        </w:rPr>
        <w:t>.</w:t>
      </w:r>
    </w:p>
    <w:p w:rsidR="00F679AC" w:rsidRPr="00F679AC" w:rsidRDefault="00F679AC" w:rsidP="00F679AC">
      <w:pPr>
        <w:ind w:left="360"/>
        <w:jc w:val="both"/>
        <w:rPr>
          <w:b/>
          <w:sz w:val="24"/>
          <w:szCs w:val="24"/>
        </w:rPr>
      </w:pPr>
    </w:p>
    <w:p w:rsidR="00F679AC" w:rsidRPr="00884C9F" w:rsidRDefault="00F679AC" w:rsidP="00F679AC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r w:rsidRPr="00992D49">
        <w:rPr>
          <w:b/>
          <w:sz w:val="32"/>
        </w:rPr>
        <w:t>VaR TVE : Approche Maxima par bloc</w:t>
      </w:r>
    </w:p>
    <w:p w:rsidR="00F679AC" w:rsidRPr="00992D49" w:rsidRDefault="00F679AC" w:rsidP="00F679AC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Déterminer une taille de bloc 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et construire un échantillon de maxima sur la base d’apprentissage.</w:t>
      </w:r>
    </w:p>
    <w:p w:rsidR="00F679AC" w:rsidRPr="00992D49" w:rsidRDefault="00F679AC" w:rsidP="00F679AC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Tracer le </w:t>
      </w:r>
      <w:proofErr w:type="spellStart"/>
      <w:r>
        <w:rPr>
          <w:sz w:val="24"/>
          <w:szCs w:val="24"/>
        </w:rPr>
        <w:t>Gumbel</w:t>
      </w:r>
      <w:proofErr w:type="spellEnd"/>
      <w:r>
        <w:rPr>
          <w:sz w:val="24"/>
          <w:szCs w:val="24"/>
        </w:rPr>
        <w:t xml:space="preserve"> plot pour juger de l’hypothèse </w:t>
      </w:r>
      <m:oMath>
        <m:r>
          <w:rPr>
            <w:rFonts w:ascii="Cambria Math" w:hAnsi="Cambria Math"/>
            <w:sz w:val="24"/>
            <w:szCs w:val="24"/>
          </w:rPr>
          <m:t>ξ=0</m:t>
        </m:r>
      </m:oMath>
      <w:r>
        <w:rPr>
          <w:rFonts w:eastAsiaTheme="minorEastAsia"/>
          <w:sz w:val="24"/>
          <w:szCs w:val="24"/>
        </w:rPr>
        <w:t xml:space="preserve"> (i.e. GEV vs EV).</w:t>
      </w:r>
    </w:p>
    <w:p w:rsidR="00F679AC" w:rsidRPr="00D1727B" w:rsidRDefault="00F679AC" w:rsidP="00F679AC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Estimer les paramètres de loi GEV (ou EV si pertinent).</w:t>
      </w:r>
    </w:p>
    <w:p w:rsidR="00F679AC" w:rsidRPr="00DA7DC8" w:rsidRDefault="00F679AC" w:rsidP="00F679AC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Faire une validation ex-ante (analyses graphiques, QQ-plot, etc.).</w:t>
      </w:r>
    </w:p>
    <w:p w:rsidR="00F679AC" w:rsidRPr="00D1727B" w:rsidRDefault="00F679AC" w:rsidP="00F679AC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la VaR TVE par MB sur base d’apprentissage pour alpha = 99%.</w:t>
      </w:r>
    </w:p>
    <w:p w:rsidR="00F679AC" w:rsidRPr="00992D49" w:rsidRDefault="00F679AC" w:rsidP="00F679AC">
      <w:pPr>
        <w:jc w:val="both"/>
        <w:rPr>
          <w:b/>
          <w:sz w:val="32"/>
        </w:rPr>
      </w:pPr>
    </w:p>
    <w:p w:rsidR="00F679AC" w:rsidRPr="00992D49" w:rsidRDefault="00F679AC" w:rsidP="00F679AC">
      <w:pPr>
        <w:pStyle w:val="Paragraphedeliste"/>
        <w:numPr>
          <w:ilvl w:val="0"/>
          <w:numId w:val="1"/>
        </w:numPr>
        <w:jc w:val="both"/>
        <w:rPr>
          <w:b/>
          <w:sz w:val="32"/>
          <w:lang w:val="en-US"/>
        </w:rPr>
      </w:pPr>
      <w:r w:rsidRPr="00992D49">
        <w:rPr>
          <w:b/>
          <w:sz w:val="32"/>
          <w:lang w:val="en-US"/>
        </w:rPr>
        <w:t xml:space="preserve">VaR TVE : </w:t>
      </w:r>
      <w:proofErr w:type="spellStart"/>
      <w:r w:rsidRPr="00992D49">
        <w:rPr>
          <w:b/>
          <w:sz w:val="32"/>
          <w:lang w:val="en-US"/>
        </w:rPr>
        <w:t>Approche</w:t>
      </w:r>
      <w:proofErr w:type="spellEnd"/>
      <w:r w:rsidRPr="00992D49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Peak over threshold</w:t>
      </w:r>
    </w:p>
    <w:p w:rsidR="00F679AC" w:rsidRPr="00492DDD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Ecrire une fonction permettant d’obtenir le </w:t>
      </w:r>
      <w:proofErr w:type="spellStart"/>
      <w:r>
        <w:rPr>
          <w:i/>
          <w:sz w:val="24"/>
          <w:szCs w:val="24"/>
        </w:rPr>
        <w:t>mean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excess</w:t>
      </w:r>
      <w:proofErr w:type="spellEnd"/>
      <w:r>
        <w:rPr>
          <w:sz w:val="24"/>
          <w:szCs w:val="24"/>
        </w:rPr>
        <w:t xml:space="preserve"> plot.</w:t>
      </w:r>
    </w:p>
    <w:p w:rsidR="00F679AC" w:rsidRPr="008B003C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Déterminer </w:t>
      </w:r>
      <w:r>
        <w:rPr>
          <w:i/>
          <w:sz w:val="24"/>
          <w:szCs w:val="24"/>
        </w:rPr>
        <w:t xml:space="preserve">u </w:t>
      </w:r>
      <w:r>
        <w:rPr>
          <w:sz w:val="24"/>
          <w:szCs w:val="24"/>
        </w:rPr>
        <w:t>par analyse graphique.</w:t>
      </w:r>
    </w:p>
    <w:p w:rsidR="00F679AC" w:rsidRPr="00F679AC" w:rsidRDefault="00F679AC" w:rsidP="00F679AC">
      <w:pPr>
        <w:pStyle w:val="Paragraphedeliste"/>
        <w:ind w:left="1440"/>
        <w:jc w:val="both"/>
        <w:rPr>
          <w:b/>
          <w:i/>
          <w:sz w:val="24"/>
          <w:szCs w:val="24"/>
        </w:rPr>
      </w:pPr>
      <w:r w:rsidRPr="00F679AC">
        <w:rPr>
          <w:i/>
          <w:sz w:val="24"/>
          <w:szCs w:val="24"/>
        </w:rPr>
        <w:t>Attention : ne pas considérer ni les valeurs négatives de u, ni les valeurs trop extrêmes, au risque d’écraser l’échelle visuelle du graphique.</w:t>
      </w:r>
    </w:p>
    <w:p w:rsidR="00F679AC" w:rsidRPr="00492DDD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Estimer les paramètres de loi GPD.</w:t>
      </w:r>
    </w:p>
    <w:p w:rsidR="00F679AC" w:rsidRPr="00492DDD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Faire une validation ex-ante (analyse graphiques, QQ-plot, etc.).</w:t>
      </w:r>
    </w:p>
    <w:p w:rsidR="00F679AC" w:rsidRPr="00F679AC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la VaR TVE par </w:t>
      </w:r>
      <w:proofErr w:type="spellStart"/>
      <w:r>
        <w:rPr>
          <w:sz w:val="24"/>
          <w:szCs w:val="24"/>
        </w:rPr>
        <w:t>PoT</w:t>
      </w:r>
      <w:proofErr w:type="spellEnd"/>
      <w:r>
        <w:rPr>
          <w:sz w:val="24"/>
          <w:szCs w:val="24"/>
        </w:rPr>
        <w:t xml:space="preserve"> sur base d’apprentissage pour alpha = 99%.</w:t>
      </w:r>
    </w:p>
    <w:p w:rsidR="00F679AC" w:rsidRPr="00492DDD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Proposer un protocole permettant de calibrer </w:t>
      </w:r>
      <w:r>
        <w:rPr>
          <w:i/>
          <w:sz w:val="24"/>
          <w:szCs w:val="24"/>
        </w:rPr>
        <w:t>u</w:t>
      </w:r>
      <w:r>
        <w:rPr>
          <w:sz w:val="24"/>
          <w:szCs w:val="24"/>
        </w:rPr>
        <w:t xml:space="preserve"> de manière automatique, et le mettre en œuvre.</w:t>
      </w:r>
    </w:p>
    <w:p w:rsidR="00187603" w:rsidRDefault="0053216B"/>
    <w:sectPr w:rsidR="00187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7DCB"/>
    <w:multiLevelType w:val="hybridMultilevel"/>
    <w:tmpl w:val="16E6F228"/>
    <w:lvl w:ilvl="0" w:tplc="ED988F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6B2A"/>
    <w:multiLevelType w:val="hybridMultilevel"/>
    <w:tmpl w:val="681A0710"/>
    <w:lvl w:ilvl="0" w:tplc="ED988F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76638"/>
    <w:multiLevelType w:val="hybridMultilevel"/>
    <w:tmpl w:val="8E9ECE8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2A"/>
    <w:rsid w:val="00226095"/>
    <w:rsid w:val="0053216B"/>
    <w:rsid w:val="005B184B"/>
    <w:rsid w:val="005B3FAA"/>
    <w:rsid w:val="0089742A"/>
    <w:rsid w:val="00F6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DD5B"/>
  <w15:chartTrackingRefBased/>
  <w15:docId w15:val="{0705D2C1-3528-44B9-ADF7-E71D35C7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4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742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97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JEANNELLE Nicolas</dc:creator>
  <cp:keywords/>
  <dc:description/>
  <cp:lastModifiedBy>JEANNELLE Nicolas</cp:lastModifiedBy>
  <cp:revision>4</cp:revision>
  <dcterms:created xsi:type="dcterms:W3CDTF">2025-02-12T06:50:00Z</dcterms:created>
  <dcterms:modified xsi:type="dcterms:W3CDTF">2025-02-12T10:00:00Z</dcterms:modified>
</cp:coreProperties>
</file>