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FD1CB9" w14:textId="13869BAF" w:rsidR="0073794A" w:rsidRDefault="00E80DEE" w:rsidP="00CB6824">
      <w:pPr>
        <w:jc w:val="center"/>
        <w:rPr>
          <w:b/>
          <w:bCs/>
          <w:sz w:val="40"/>
          <w:szCs w:val="40"/>
        </w:rPr>
      </w:pPr>
      <w:r>
        <w:rPr>
          <w:b/>
          <w:bCs/>
          <w:sz w:val="40"/>
          <w:szCs w:val="40"/>
        </w:rPr>
        <w:t>Sécurisation d’un domaine</w:t>
      </w:r>
    </w:p>
    <w:p w14:paraId="37582E1F" w14:textId="77777777" w:rsidR="00CB6824" w:rsidRPr="00FC34BF" w:rsidRDefault="00CB6824" w:rsidP="00CB6824">
      <w:pPr>
        <w:jc w:val="center"/>
        <w:rPr>
          <w:b/>
          <w:bCs/>
          <w:sz w:val="40"/>
          <w:szCs w:val="40"/>
        </w:rPr>
      </w:pPr>
    </w:p>
    <w:p w14:paraId="0C4BB136" w14:textId="77777777" w:rsidR="00A363F1" w:rsidRPr="00FC34BF" w:rsidRDefault="00A363F1" w:rsidP="00A363F1">
      <w:pPr>
        <w:jc w:val="center"/>
        <w:rPr>
          <w:b/>
          <w:bCs/>
          <w:sz w:val="40"/>
          <w:szCs w:val="40"/>
        </w:rPr>
      </w:pPr>
      <w:r w:rsidRPr="00FC34BF">
        <w:rPr>
          <w:b/>
          <w:bCs/>
          <w:sz w:val="40"/>
          <w:szCs w:val="40"/>
        </w:rPr>
        <w:t>Présenté par:</w:t>
      </w:r>
    </w:p>
    <w:p w14:paraId="4EDA21E8" w14:textId="77777777" w:rsidR="00A363F1" w:rsidRPr="00FC34BF" w:rsidRDefault="00A363F1" w:rsidP="00A363F1">
      <w:pPr>
        <w:jc w:val="center"/>
        <w:rPr>
          <w:b/>
          <w:bCs/>
          <w:sz w:val="40"/>
          <w:szCs w:val="40"/>
        </w:rPr>
      </w:pPr>
      <w:r w:rsidRPr="00FC34BF">
        <w:rPr>
          <w:b/>
          <w:bCs/>
          <w:sz w:val="40"/>
          <w:szCs w:val="40"/>
        </w:rPr>
        <w:t xml:space="preserve">Mathis Douangpanya </w:t>
      </w:r>
    </w:p>
    <w:p w14:paraId="2153B173" w14:textId="77777777" w:rsidR="00A363F1" w:rsidRPr="00FC34BF" w:rsidRDefault="00A363F1" w:rsidP="00A363F1">
      <w:pPr>
        <w:jc w:val="center"/>
        <w:rPr>
          <w:b/>
          <w:bCs/>
          <w:sz w:val="40"/>
          <w:szCs w:val="40"/>
        </w:rPr>
      </w:pPr>
      <w:r w:rsidRPr="00FC34BF">
        <w:rPr>
          <w:b/>
          <w:bCs/>
          <w:sz w:val="40"/>
          <w:szCs w:val="40"/>
        </w:rPr>
        <w:t xml:space="preserve"> </w:t>
      </w:r>
    </w:p>
    <w:p w14:paraId="380BD81C" w14:textId="77777777" w:rsidR="00E80DEE" w:rsidRDefault="00E80DEE" w:rsidP="003C4BA2">
      <w:pPr>
        <w:rPr>
          <w:b/>
          <w:bCs/>
          <w:sz w:val="40"/>
          <w:szCs w:val="40"/>
        </w:rPr>
      </w:pPr>
    </w:p>
    <w:p w14:paraId="5E1C0C29" w14:textId="77777777" w:rsidR="00E80DEE" w:rsidRDefault="00E80DEE" w:rsidP="003C4BA2">
      <w:pPr>
        <w:rPr>
          <w:b/>
          <w:bCs/>
          <w:sz w:val="40"/>
          <w:szCs w:val="40"/>
        </w:rPr>
      </w:pPr>
    </w:p>
    <w:p w14:paraId="503A293E" w14:textId="77777777" w:rsidR="00E80DEE" w:rsidRDefault="00E80DEE" w:rsidP="003C4BA2">
      <w:pPr>
        <w:rPr>
          <w:b/>
          <w:bCs/>
          <w:sz w:val="40"/>
          <w:szCs w:val="40"/>
        </w:rPr>
      </w:pPr>
    </w:p>
    <w:p w14:paraId="42C2EB8F" w14:textId="77777777" w:rsidR="00E80DEE" w:rsidRDefault="00E80DEE" w:rsidP="003C4BA2">
      <w:pPr>
        <w:rPr>
          <w:b/>
          <w:bCs/>
          <w:sz w:val="40"/>
          <w:szCs w:val="40"/>
        </w:rPr>
      </w:pPr>
    </w:p>
    <w:p w14:paraId="32A73C98" w14:textId="77777777" w:rsidR="00E80DEE" w:rsidRDefault="00E80DEE" w:rsidP="003C4BA2">
      <w:pPr>
        <w:rPr>
          <w:b/>
          <w:bCs/>
          <w:sz w:val="40"/>
          <w:szCs w:val="40"/>
        </w:rPr>
      </w:pPr>
    </w:p>
    <w:p w14:paraId="3EDA48A4" w14:textId="77777777" w:rsidR="00E80DEE" w:rsidRDefault="00E80DEE" w:rsidP="003C4BA2">
      <w:pPr>
        <w:rPr>
          <w:b/>
          <w:bCs/>
          <w:sz w:val="40"/>
          <w:szCs w:val="40"/>
        </w:rPr>
      </w:pPr>
    </w:p>
    <w:p w14:paraId="4062250A" w14:textId="77777777" w:rsidR="00E80DEE" w:rsidRDefault="00E80DEE" w:rsidP="003C4BA2">
      <w:pPr>
        <w:rPr>
          <w:b/>
          <w:bCs/>
          <w:sz w:val="40"/>
          <w:szCs w:val="40"/>
        </w:rPr>
      </w:pPr>
    </w:p>
    <w:p w14:paraId="2FA041F9" w14:textId="77777777" w:rsidR="00E80DEE" w:rsidRDefault="00E80DEE" w:rsidP="003C4BA2">
      <w:pPr>
        <w:rPr>
          <w:b/>
          <w:bCs/>
          <w:sz w:val="40"/>
          <w:szCs w:val="40"/>
        </w:rPr>
      </w:pPr>
    </w:p>
    <w:p w14:paraId="206956C9" w14:textId="77777777" w:rsidR="00E80DEE" w:rsidRDefault="00E80DEE" w:rsidP="003C4BA2">
      <w:pPr>
        <w:rPr>
          <w:b/>
          <w:bCs/>
          <w:sz w:val="40"/>
          <w:szCs w:val="40"/>
        </w:rPr>
      </w:pPr>
    </w:p>
    <w:p w14:paraId="39F4FCCE" w14:textId="77777777" w:rsidR="00E80DEE" w:rsidRDefault="00E80DEE" w:rsidP="003C4BA2">
      <w:pPr>
        <w:rPr>
          <w:b/>
          <w:bCs/>
          <w:sz w:val="40"/>
          <w:szCs w:val="40"/>
        </w:rPr>
      </w:pPr>
    </w:p>
    <w:p w14:paraId="5879CCA4" w14:textId="77777777" w:rsidR="00E80DEE" w:rsidRDefault="00E80DEE" w:rsidP="003C4BA2">
      <w:pPr>
        <w:rPr>
          <w:b/>
          <w:bCs/>
          <w:sz w:val="40"/>
          <w:szCs w:val="40"/>
        </w:rPr>
      </w:pPr>
    </w:p>
    <w:p w14:paraId="21147206" w14:textId="77777777" w:rsidR="00E80DEE" w:rsidRDefault="00E80DEE" w:rsidP="003C4BA2">
      <w:pPr>
        <w:rPr>
          <w:b/>
          <w:bCs/>
          <w:sz w:val="40"/>
          <w:szCs w:val="40"/>
        </w:rPr>
      </w:pPr>
    </w:p>
    <w:p w14:paraId="7C14C07E" w14:textId="77777777" w:rsidR="00E80DEE" w:rsidRDefault="00E80DEE" w:rsidP="003C4BA2">
      <w:pPr>
        <w:rPr>
          <w:b/>
          <w:bCs/>
          <w:sz w:val="40"/>
          <w:szCs w:val="40"/>
        </w:rPr>
      </w:pPr>
    </w:p>
    <w:p w14:paraId="3363FAAB" w14:textId="6FFA9AE2" w:rsidR="003C4BA2" w:rsidRPr="000F78D2" w:rsidRDefault="003C4BA2" w:rsidP="003C4BA2">
      <w:r>
        <w:rPr>
          <w:b/>
          <w:bCs/>
          <w:u w:val="single"/>
        </w:rPr>
        <w:lastRenderedPageBreak/>
        <w:t xml:space="preserve">Titre : </w:t>
      </w:r>
      <w:r w:rsidR="00684A64">
        <w:rPr>
          <w:b/>
          <w:bCs/>
          <w:u w:val="single"/>
        </w:rPr>
        <w:t xml:space="preserve"> </w:t>
      </w:r>
      <w:r w:rsidR="00684A64" w:rsidRPr="00684A64">
        <w:t>Sécurisation d'un domaine avec les GPO</w:t>
      </w:r>
    </w:p>
    <w:p w14:paraId="1D943AA7" w14:textId="0B7166B4" w:rsidR="003C4BA2" w:rsidRPr="00685AE4" w:rsidRDefault="003C4BA2" w:rsidP="003C4BA2">
      <w:r>
        <w:rPr>
          <w:b/>
          <w:bCs/>
          <w:u w:val="single"/>
        </w:rPr>
        <w:t xml:space="preserve">Date :  </w:t>
      </w:r>
      <w:r w:rsidR="00684A64">
        <w:t>31octobre</w:t>
      </w:r>
      <w:r>
        <w:t xml:space="preserve"> 2024</w:t>
      </w:r>
    </w:p>
    <w:p w14:paraId="5A9AEBE9" w14:textId="77777777" w:rsidR="003C4BA2" w:rsidRPr="00685AE4" w:rsidRDefault="003C4BA2" w:rsidP="003C4BA2">
      <w:r>
        <w:rPr>
          <w:b/>
          <w:bCs/>
          <w:u w:val="single"/>
        </w:rPr>
        <w:t xml:space="preserve">Le nom du responsable :  </w:t>
      </w:r>
      <w:r>
        <w:t>Mathis Douangpanya</w:t>
      </w:r>
    </w:p>
    <w:p w14:paraId="04594248" w14:textId="77777777" w:rsidR="003C4BA2" w:rsidRDefault="003C4BA2" w:rsidP="003C4BA2">
      <w:pPr>
        <w:rPr>
          <w:b/>
          <w:bCs/>
          <w:u w:val="single"/>
        </w:rPr>
      </w:pPr>
      <w:r>
        <w:rPr>
          <w:b/>
          <w:bCs/>
          <w:u w:val="single"/>
        </w:rPr>
        <w:t xml:space="preserve">Objectif du laboratoire : </w:t>
      </w:r>
    </w:p>
    <w:p w14:paraId="3253BA3F" w14:textId="7E4032EF" w:rsidR="000F7BCD" w:rsidRPr="000F7BCD" w:rsidRDefault="000F7BCD" w:rsidP="000F7BCD">
      <w:pPr>
        <w:numPr>
          <w:ilvl w:val="0"/>
          <w:numId w:val="8"/>
        </w:numPr>
      </w:pPr>
      <w:r w:rsidRPr="000F7BCD">
        <w:t xml:space="preserve">L’objectif de cet exercice est de sécuriser un domaine Active Directory en configurant des paramètres de sécurité via les Group Policy Object (GPO). </w:t>
      </w:r>
    </w:p>
    <w:p w14:paraId="511CC9C5" w14:textId="77777777" w:rsidR="000F7BCD" w:rsidRPr="000F7BCD" w:rsidRDefault="000F7BCD" w:rsidP="000F7BCD">
      <w:pPr>
        <w:numPr>
          <w:ilvl w:val="0"/>
          <w:numId w:val="8"/>
        </w:numPr>
      </w:pPr>
      <w:r w:rsidRPr="000F7BCD">
        <w:t>Automatiser le déploiement d'applications sur un parc informatique via une GPO.</w:t>
      </w:r>
    </w:p>
    <w:p w14:paraId="58755DF6" w14:textId="77777777" w:rsidR="000F7BCD" w:rsidRPr="000F7BCD" w:rsidRDefault="000F7BCD" w:rsidP="000F7BCD">
      <w:pPr>
        <w:numPr>
          <w:ilvl w:val="0"/>
          <w:numId w:val="8"/>
        </w:numPr>
      </w:pPr>
      <w:r w:rsidRPr="000F7BCD">
        <w:t>Vérifier l’application correcte des politiques à l'aide de tests pratiques.</w:t>
      </w:r>
    </w:p>
    <w:p w14:paraId="7C1AEFA9" w14:textId="2BE503DE" w:rsidR="003C4BA2" w:rsidRDefault="003C4BA2" w:rsidP="003C4BA2">
      <w:pPr>
        <w:rPr>
          <w:rFonts w:ascii="Aptos" w:eastAsia="Aptos" w:hAnsi="Aptos" w:cs="Aptos"/>
        </w:rPr>
      </w:pPr>
      <w:r w:rsidRPr="3834DE92">
        <w:rPr>
          <w:b/>
          <w:bCs/>
          <w:u w:val="single"/>
        </w:rPr>
        <w:t xml:space="preserve">Situation actuelle de l’ordinateur : </w:t>
      </w:r>
      <w:r w:rsidR="000F7BCD">
        <w:rPr>
          <w:rFonts w:ascii="Aptos" w:eastAsia="Aptos" w:hAnsi="Aptos" w:cs="Aptos"/>
          <w:color w:val="000000" w:themeColor="text1"/>
        </w:rPr>
        <w:t xml:space="preserve">Toute configuration </w:t>
      </w:r>
      <w:r w:rsidR="00671681">
        <w:rPr>
          <w:rFonts w:ascii="Aptos" w:eastAsia="Aptos" w:hAnsi="Aptos" w:cs="Aptos"/>
          <w:color w:val="000000" w:themeColor="text1"/>
        </w:rPr>
        <w:t>antérieure</w:t>
      </w:r>
      <w:r w:rsidR="000F7BCD">
        <w:rPr>
          <w:rFonts w:ascii="Aptos" w:eastAsia="Aptos" w:hAnsi="Aptos" w:cs="Aptos"/>
          <w:color w:val="000000" w:themeColor="text1"/>
        </w:rPr>
        <w:t xml:space="preserve"> </w:t>
      </w:r>
      <w:r w:rsidR="00671681">
        <w:rPr>
          <w:rFonts w:ascii="Aptos" w:eastAsia="Aptos" w:hAnsi="Aptos" w:cs="Aptos"/>
          <w:color w:val="000000" w:themeColor="text1"/>
        </w:rPr>
        <w:t>à ce laboratoire.</w:t>
      </w:r>
    </w:p>
    <w:p w14:paraId="30692938" w14:textId="77777777" w:rsidR="003C4BA2" w:rsidRDefault="003C4BA2" w:rsidP="003C4BA2">
      <w:pPr>
        <w:rPr>
          <w:b/>
          <w:bCs/>
          <w:u w:val="single"/>
        </w:rPr>
      </w:pPr>
      <w:r>
        <w:rPr>
          <w:b/>
          <w:bCs/>
          <w:u w:val="single"/>
        </w:rPr>
        <w:t>Tâche à réaliser :</w:t>
      </w:r>
    </w:p>
    <w:p w14:paraId="5BA23C95" w14:textId="3FB47986" w:rsidR="003614A0" w:rsidRDefault="0010142A" w:rsidP="0010142A">
      <w:pPr>
        <w:pStyle w:val="ListParagraph"/>
        <w:numPr>
          <w:ilvl w:val="0"/>
          <w:numId w:val="10"/>
        </w:numPr>
      </w:pPr>
      <w:r w:rsidRPr="0010142A">
        <w:t>Longueur du mot de passe : Assurez-vous que le mot de passe des utilisateurs contient au moins 10 caractères</w:t>
      </w:r>
    </w:p>
    <w:p w14:paraId="0205C029" w14:textId="525E76EE" w:rsidR="0010142A" w:rsidRDefault="00BF68D2" w:rsidP="0010142A">
      <w:pPr>
        <w:pStyle w:val="ListParagraph"/>
        <w:numPr>
          <w:ilvl w:val="0"/>
          <w:numId w:val="10"/>
        </w:numPr>
      </w:pPr>
      <w:r w:rsidRPr="00BF68D2">
        <w:t>Historique des mots de passe : Empêchez les utilisateurs de réutiliser les 3 derniers mots de passe.</w:t>
      </w:r>
    </w:p>
    <w:p w14:paraId="4C5342F8" w14:textId="7D3BA1BE" w:rsidR="00BF68D2" w:rsidRDefault="006D6854" w:rsidP="0010142A">
      <w:pPr>
        <w:pStyle w:val="ListParagraph"/>
        <w:numPr>
          <w:ilvl w:val="0"/>
          <w:numId w:val="10"/>
        </w:numPr>
      </w:pPr>
      <w:r w:rsidRPr="006D6854">
        <w:t>Complexité des mots de passe : Le mot de passe doit être une combinaison de lettres, de chiffres, et de caractères spéciaux.</w:t>
      </w:r>
    </w:p>
    <w:p w14:paraId="6FCA0443" w14:textId="6B49E70E" w:rsidR="006D6854" w:rsidRDefault="000A3C68" w:rsidP="0010142A">
      <w:pPr>
        <w:pStyle w:val="ListParagraph"/>
        <w:numPr>
          <w:ilvl w:val="0"/>
          <w:numId w:val="10"/>
        </w:numPr>
      </w:pPr>
      <w:r w:rsidRPr="000A3C68">
        <w:t>Expiration du mot de passe : Le mot de passe doit expirer après 60 jours</w:t>
      </w:r>
    </w:p>
    <w:p w14:paraId="31F71D26" w14:textId="2FA315FA" w:rsidR="000A3C68" w:rsidRDefault="00F15434" w:rsidP="0010142A">
      <w:pPr>
        <w:pStyle w:val="ListParagraph"/>
        <w:numPr>
          <w:ilvl w:val="0"/>
          <w:numId w:val="10"/>
        </w:numPr>
      </w:pPr>
      <w:r w:rsidRPr="00F15434">
        <w:t>Verrouillage de session : La session utilisateur doit se verrouiller automatiquement après 10 minutes d’inactivité et exiger un mot de passe pour se reconnecter.</w:t>
      </w:r>
    </w:p>
    <w:p w14:paraId="0F23C6F1" w14:textId="00820FD7" w:rsidR="00F15434" w:rsidRDefault="00812B20" w:rsidP="0010142A">
      <w:pPr>
        <w:pStyle w:val="ListParagraph"/>
        <w:numPr>
          <w:ilvl w:val="0"/>
          <w:numId w:val="10"/>
        </w:numPr>
      </w:pPr>
      <w:r w:rsidRPr="00812B20">
        <w:t>Restriction d'accès aux lecteurs : Empêchez l’accès au lecteur C: afin que les utilisateurs ne puissent pas explorer le disque local de leur machine.</w:t>
      </w:r>
    </w:p>
    <w:p w14:paraId="5F45F10C" w14:textId="42B8E2AF" w:rsidR="00812B20" w:rsidRDefault="00C236D3" w:rsidP="0010142A">
      <w:pPr>
        <w:pStyle w:val="ListParagraph"/>
        <w:numPr>
          <w:ilvl w:val="0"/>
          <w:numId w:val="10"/>
        </w:numPr>
      </w:pPr>
      <w:r w:rsidRPr="00C236D3">
        <w:t>Restrictions sur les logiciels : Mettez en place des restrictions empêchant l'exécution de fichiers exécutables non autorisés, notamment ceux situés dans les répertoires de téléchargement. Seuls les logiciels des répertoires Program Files et Windows doivent être autorisés</w:t>
      </w:r>
    </w:p>
    <w:p w14:paraId="1D621E0D" w14:textId="7F0AFF45" w:rsidR="00C236D3" w:rsidRPr="0010142A" w:rsidRDefault="00494852" w:rsidP="0010142A">
      <w:pPr>
        <w:pStyle w:val="ListParagraph"/>
        <w:numPr>
          <w:ilvl w:val="0"/>
          <w:numId w:val="10"/>
        </w:numPr>
      </w:pPr>
      <w:r>
        <w:t>Déploiement d'une application : Déployez une application de votre choix sur les ordinateurs du domaine via une GPO. Choisissez une application, créez un package d'installation et configurez la GPO pour automatiser son déploiement sur les machines de l'OU "</w:t>
      </w:r>
      <w:r w:rsidRPr="5672FE94">
        <w:rPr>
          <w:b/>
          <w:bCs/>
        </w:rPr>
        <w:t>SecureComputers</w:t>
      </w:r>
      <w:r>
        <w:t>" seulement.</w:t>
      </w:r>
    </w:p>
    <w:p w14:paraId="176E90D0" w14:textId="75B5948F" w:rsidR="41FDF65C" w:rsidRDefault="41FDF65C" w:rsidP="41FDF65C">
      <w:pPr>
        <w:jc w:val="center"/>
        <w:rPr>
          <w:b/>
          <w:bCs/>
          <w:sz w:val="40"/>
          <w:szCs w:val="40"/>
        </w:rPr>
      </w:pPr>
    </w:p>
    <w:p w14:paraId="2D430608" w14:textId="2D06B49C" w:rsidR="003614A0" w:rsidRDefault="00494852" w:rsidP="00CB6824">
      <w:pPr>
        <w:jc w:val="center"/>
        <w:rPr>
          <w:b/>
          <w:bCs/>
          <w:sz w:val="40"/>
          <w:szCs w:val="40"/>
        </w:rPr>
      </w:pPr>
      <w:r>
        <w:rPr>
          <w:b/>
          <w:bCs/>
          <w:sz w:val="40"/>
          <w:szCs w:val="40"/>
        </w:rPr>
        <w:lastRenderedPageBreak/>
        <w:t>Table de matière :</w:t>
      </w:r>
    </w:p>
    <w:sdt>
      <w:sdtPr>
        <w:rPr>
          <w:rFonts w:asciiTheme="minorHAnsi" w:eastAsiaTheme="minorEastAsia" w:hAnsiTheme="minorHAnsi" w:cstheme="minorBidi"/>
          <w:color w:val="auto"/>
          <w:kern w:val="2"/>
          <w:sz w:val="24"/>
          <w:szCs w:val="24"/>
          <w:lang w:eastAsia="en-US"/>
          <w14:ligatures w14:val="standardContextual"/>
        </w:rPr>
        <w:id w:val="1392256239"/>
        <w:docPartObj>
          <w:docPartGallery w:val="Table of Contents"/>
          <w:docPartUnique/>
        </w:docPartObj>
      </w:sdtPr>
      <w:sdtEndPr/>
      <w:sdtContent>
        <w:p w14:paraId="43F5FF9C" w14:textId="0A92E5DF" w:rsidR="00494852" w:rsidRDefault="00494852">
          <w:pPr>
            <w:pStyle w:val="TOCHeading"/>
          </w:pPr>
          <w:r>
            <w:t>Table des matières</w:t>
          </w:r>
        </w:p>
        <w:p w14:paraId="0EBEA765" w14:textId="20A62F08" w:rsidR="00005476" w:rsidRDefault="796B2A3C">
          <w:pPr>
            <w:pStyle w:val="TOC1"/>
            <w:tabs>
              <w:tab w:val="right" w:leader="dot" w:pos="8630"/>
            </w:tabs>
            <w:rPr>
              <w:rFonts w:eastAsiaTheme="minorEastAsia"/>
              <w:noProof/>
              <w:lang w:eastAsia="fr-CA"/>
            </w:rPr>
          </w:pPr>
          <w:r>
            <w:fldChar w:fldCharType="begin"/>
          </w:r>
          <w:r w:rsidR="00494852">
            <w:instrText>TOC \o "1-3" \z \u \h</w:instrText>
          </w:r>
          <w:r>
            <w:fldChar w:fldCharType="separate"/>
          </w:r>
          <w:hyperlink w:anchor="_Toc188542332" w:history="1">
            <w:r w:rsidR="00005476" w:rsidRPr="00646FFF">
              <w:rPr>
                <w:rStyle w:val="Hyperlink"/>
                <w:noProof/>
              </w:rPr>
              <w:t>Partie 1 :</w:t>
            </w:r>
            <w:r w:rsidR="00005476">
              <w:rPr>
                <w:noProof/>
                <w:webHidden/>
              </w:rPr>
              <w:tab/>
            </w:r>
            <w:r w:rsidR="00005476">
              <w:rPr>
                <w:noProof/>
                <w:webHidden/>
              </w:rPr>
              <w:fldChar w:fldCharType="begin"/>
            </w:r>
            <w:r w:rsidR="00005476">
              <w:rPr>
                <w:noProof/>
                <w:webHidden/>
              </w:rPr>
              <w:instrText xml:space="preserve"> PAGEREF _Toc188542332 \h </w:instrText>
            </w:r>
            <w:r w:rsidR="00005476">
              <w:rPr>
                <w:noProof/>
                <w:webHidden/>
              </w:rPr>
            </w:r>
            <w:r w:rsidR="00005476">
              <w:rPr>
                <w:noProof/>
                <w:webHidden/>
              </w:rPr>
              <w:fldChar w:fldCharType="separate"/>
            </w:r>
            <w:r w:rsidR="00005476">
              <w:rPr>
                <w:noProof/>
                <w:webHidden/>
              </w:rPr>
              <w:t>5</w:t>
            </w:r>
            <w:r w:rsidR="00005476">
              <w:rPr>
                <w:noProof/>
                <w:webHidden/>
              </w:rPr>
              <w:fldChar w:fldCharType="end"/>
            </w:r>
          </w:hyperlink>
        </w:p>
        <w:p w14:paraId="432897A5" w14:textId="063CACAF" w:rsidR="00005476" w:rsidRDefault="00005476">
          <w:pPr>
            <w:pStyle w:val="TOC2"/>
            <w:rPr>
              <w:rFonts w:eastAsiaTheme="minorEastAsia"/>
              <w:noProof/>
              <w:lang w:eastAsia="fr-CA"/>
            </w:rPr>
          </w:pPr>
          <w:hyperlink w:anchor="_Toc188542333" w:history="1">
            <w:r w:rsidRPr="00646FFF">
              <w:rPr>
                <w:rStyle w:val="Hyperlink"/>
                <w:noProof/>
              </w:rPr>
              <w:t>1-Longueur du mot de passe : Assurez-vous que le mot de passe des utilisateurs contient au moins 10 caractères. /1</w:t>
            </w:r>
            <w:r>
              <w:rPr>
                <w:noProof/>
                <w:webHidden/>
              </w:rPr>
              <w:tab/>
            </w:r>
            <w:r>
              <w:rPr>
                <w:noProof/>
                <w:webHidden/>
              </w:rPr>
              <w:fldChar w:fldCharType="begin"/>
            </w:r>
            <w:r>
              <w:rPr>
                <w:noProof/>
                <w:webHidden/>
              </w:rPr>
              <w:instrText xml:space="preserve"> PAGEREF _Toc188542333 \h </w:instrText>
            </w:r>
            <w:r>
              <w:rPr>
                <w:noProof/>
                <w:webHidden/>
              </w:rPr>
            </w:r>
            <w:r>
              <w:rPr>
                <w:noProof/>
                <w:webHidden/>
              </w:rPr>
              <w:fldChar w:fldCharType="separate"/>
            </w:r>
            <w:r>
              <w:rPr>
                <w:noProof/>
                <w:webHidden/>
              </w:rPr>
              <w:t>5</w:t>
            </w:r>
            <w:r>
              <w:rPr>
                <w:noProof/>
                <w:webHidden/>
              </w:rPr>
              <w:fldChar w:fldCharType="end"/>
            </w:r>
          </w:hyperlink>
        </w:p>
        <w:p w14:paraId="074E7980" w14:textId="69A65B52" w:rsidR="00005476" w:rsidRDefault="00005476">
          <w:pPr>
            <w:pStyle w:val="TOC2"/>
            <w:rPr>
              <w:rFonts w:eastAsiaTheme="minorEastAsia"/>
              <w:noProof/>
              <w:lang w:eastAsia="fr-CA"/>
            </w:rPr>
          </w:pPr>
          <w:hyperlink w:anchor="_Toc188542334" w:history="1">
            <w:r w:rsidRPr="00646FFF">
              <w:rPr>
                <w:rStyle w:val="Hyperlink"/>
                <w:noProof/>
              </w:rPr>
              <w:t>2- Historique des mots de passe : Empêchez les utilisateurs de réutiliser les 3 derniers mots de passe. /1</w:t>
            </w:r>
            <w:r>
              <w:rPr>
                <w:noProof/>
                <w:webHidden/>
              </w:rPr>
              <w:tab/>
            </w:r>
            <w:r>
              <w:rPr>
                <w:noProof/>
                <w:webHidden/>
              </w:rPr>
              <w:fldChar w:fldCharType="begin"/>
            </w:r>
            <w:r>
              <w:rPr>
                <w:noProof/>
                <w:webHidden/>
              </w:rPr>
              <w:instrText xml:space="preserve"> PAGEREF _Toc188542334 \h </w:instrText>
            </w:r>
            <w:r>
              <w:rPr>
                <w:noProof/>
                <w:webHidden/>
              </w:rPr>
            </w:r>
            <w:r>
              <w:rPr>
                <w:noProof/>
                <w:webHidden/>
              </w:rPr>
              <w:fldChar w:fldCharType="separate"/>
            </w:r>
            <w:r>
              <w:rPr>
                <w:noProof/>
                <w:webHidden/>
              </w:rPr>
              <w:t>6</w:t>
            </w:r>
            <w:r>
              <w:rPr>
                <w:noProof/>
                <w:webHidden/>
              </w:rPr>
              <w:fldChar w:fldCharType="end"/>
            </w:r>
          </w:hyperlink>
        </w:p>
        <w:p w14:paraId="6897CDD5" w14:textId="661F087E" w:rsidR="00005476" w:rsidRDefault="00005476">
          <w:pPr>
            <w:pStyle w:val="TOC2"/>
            <w:rPr>
              <w:rFonts w:eastAsiaTheme="minorEastAsia"/>
              <w:noProof/>
              <w:lang w:eastAsia="fr-CA"/>
            </w:rPr>
          </w:pPr>
          <w:hyperlink w:anchor="_Toc188542335" w:history="1">
            <w:r w:rsidRPr="00646FFF">
              <w:rPr>
                <w:rStyle w:val="Hyperlink"/>
                <w:noProof/>
              </w:rPr>
              <w:t>3-Complexité des mots de passe : Le mot de passe doit être une combinaison de lettres, de chiffres, et de caractères spéciaux. /1</w:t>
            </w:r>
            <w:r>
              <w:rPr>
                <w:noProof/>
                <w:webHidden/>
              </w:rPr>
              <w:tab/>
            </w:r>
            <w:r>
              <w:rPr>
                <w:noProof/>
                <w:webHidden/>
              </w:rPr>
              <w:fldChar w:fldCharType="begin"/>
            </w:r>
            <w:r>
              <w:rPr>
                <w:noProof/>
                <w:webHidden/>
              </w:rPr>
              <w:instrText xml:space="preserve"> PAGEREF _Toc188542335 \h </w:instrText>
            </w:r>
            <w:r>
              <w:rPr>
                <w:noProof/>
                <w:webHidden/>
              </w:rPr>
            </w:r>
            <w:r>
              <w:rPr>
                <w:noProof/>
                <w:webHidden/>
              </w:rPr>
              <w:fldChar w:fldCharType="separate"/>
            </w:r>
            <w:r>
              <w:rPr>
                <w:noProof/>
                <w:webHidden/>
              </w:rPr>
              <w:t>7</w:t>
            </w:r>
            <w:r>
              <w:rPr>
                <w:noProof/>
                <w:webHidden/>
              </w:rPr>
              <w:fldChar w:fldCharType="end"/>
            </w:r>
          </w:hyperlink>
        </w:p>
        <w:p w14:paraId="22C05646" w14:textId="74B65E1E" w:rsidR="00005476" w:rsidRDefault="00005476">
          <w:pPr>
            <w:pStyle w:val="TOC2"/>
            <w:rPr>
              <w:rFonts w:eastAsiaTheme="minorEastAsia"/>
              <w:noProof/>
              <w:lang w:eastAsia="fr-CA"/>
            </w:rPr>
          </w:pPr>
          <w:hyperlink w:anchor="_Toc188542336" w:history="1">
            <w:r w:rsidRPr="00646FFF">
              <w:rPr>
                <w:rStyle w:val="Hyperlink"/>
                <w:noProof/>
              </w:rPr>
              <w:t>4-Expiration du mot de passe : Le mot de passe doit expirer après 60 jours.  /1</w:t>
            </w:r>
            <w:r>
              <w:rPr>
                <w:noProof/>
                <w:webHidden/>
              </w:rPr>
              <w:tab/>
            </w:r>
            <w:r>
              <w:rPr>
                <w:noProof/>
                <w:webHidden/>
              </w:rPr>
              <w:fldChar w:fldCharType="begin"/>
            </w:r>
            <w:r>
              <w:rPr>
                <w:noProof/>
                <w:webHidden/>
              </w:rPr>
              <w:instrText xml:space="preserve"> PAGEREF _Toc188542336 \h </w:instrText>
            </w:r>
            <w:r>
              <w:rPr>
                <w:noProof/>
                <w:webHidden/>
              </w:rPr>
            </w:r>
            <w:r>
              <w:rPr>
                <w:noProof/>
                <w:webHidden/>
              </w:rPr>
              <w:fldChar w:fldCharType="separate"/>
            </w:r>
            <w:r>
              <w:rPr>
                <w:noProof/>
                <w:webHidden/>
              </w:rPr>
              <w:t>8</w:t>
            </w:r>
            <w:r>
              <w:rPr>
                <w:noProof/>
                <w:webHidden/>
              </w:rPr>
              <w:fldChar w:fldCharType="end"/>
            </w:r>
          </w:hyperlink>
        </w:p>
        <w:p w14:paraId="47BA7280" w14:textId="4FD9ACD3" w:rsidR="00005476" w:rsidRDefault="00005476">
          <w:pPr>
            <w:pStyle w:val="TOC1"/>
            <w:tabs>
              <w:tab w:val="right" w:leader="dot" w:pos="8630"/>
            </w:tabs>
            <w:rPr>
              <w:rFonts w:eastAsiaTheme="minorEastAsia"/>
              <w:noProof/>
              <w:lang w:eastAsia="fr-CA"/>
            </w:rPr>
          </w:pPr>
          <w:hyperlink w:anchor="_Toc188542337" w:history="1">
            <w:r w:rsidRPr="00646FFF">
              <w:rPr>
                <w:rStyle w:val="Hyperlink"/>
                <w:noProof/>
              </w:rPr>
              <w:t>Partie 2 :</w:t>
            </w:r>
            <w:r>
              <w:rPr>
                <w:noProof/>
                <w:webHidden/>
              </w:rPr>
              <w:tab/>
            </w:r>
            <w:r>
              <w:rPr>
                <w:noProof/>
                <w:webHidden/>
              </w:rPr>
              <w:fldChar w:fldCharType="begin"/>
            </w:r>
            <w:r>
              <w:rPr>
                <w:noProof/>
                <w:webHidden/>
              </w:rPr>
              <w:instrText xml:space="preserve"> PAGEREF _Toc188542337 \h </w:instrText>
            </w:r>
            <w:r>
              <w:rPr>
                <w:noProof/>
                <w:webHidden/>
              </w:rPr>
            </w:r>
            <w:r>
              <w:rPr>
                <w:noProof/>
                <w:webHidden/>
              </w:rPr>
              <w:fldChar w:fldCharType="separate"/>
            </w:r>
            <w:r>
              <w:rPr>
                <w:noProof/>
                <w:webHidden/>
              </w:rPr>
              <w:t>9</w:t>
            </w:r>
            <w:r>
              <w:rPr>
                <w:noProof/>
                <w:webHidden/>
              </w:rPr>
              <w:fldChar w:fldCharType="end"/>
            </w:r>
          </w:hyperlink>
        </w:p>
        <w:p w14:paraId="56C785BF" w14:textId="31F448B7" w:rsidR="00005476" w:rsidRDefault="00005476">
          <w:pPr>
            <w:pStyle w:val="TOC2"/>
            <w:rPr>
              <w:rFonts w:eastAsiaTheme="minorEastAsia"/>
              <w:noProof/>
              <w:lang w:eastAsia="fr-CA"/>
            </w:rPr>
          </w:pPr>
          <w:hyperlink w:anchor="_Toc188542338" w:history="1">
            <w:r w:rsidRPr="00646FFF">
              <w:rPr>
                <w:rStyle w:val="Hyperlink"/>
                <w:noProof/>
              </w:rPr>
              <w:t>5- Verrouillage de session : La session utilisateur doit se verrouiller automatiquement après 10 minutes d’inactivité et exiger un mot de passe pour se reconnecter. /2</w:t>
            </w:r>
            <w:r>
              <w:rPr>
                <w:noProof/>
                <w:webHidden/>
              </w:rPr>
              <w:tab/>
            </w:r>
            <w:r>
              <w:rPr>
                <w:noProof/>
                <w:webHidden/>
              </w:rPr>
              <w:fldChar w:fldCharType="begin"/>
            </w:r>
            <w:r>
              <w:rPr>
                <w:noProof/>
                <w:webHidden/>
              </w:rPr>
              <w:instrText xml:space="preserve"> PAGEREF _Toc188542338 \h </w:instrText>
            </w:r>
            <w:r>
              <w:rPr>
                <w:noProof/>
                <w:webHidden/>
              </w:rPr>
            </w:r>
            <w:r>
              <w:rPr>
                <w:noProof/>
                <w:webHidden/>
              </w:rPr>
              <w:fldChar w:fldCharType="separate"/>
            </w:r>
            <w:r>
              <w:rPr>
                <w:noProof/>
                <w:webHidden/>
              </w:rPr>
              <w:t>9</w:t>
            </w:r>
            <w:r>
              <w:rPr>
                <w:noProof/>
                <w:webHidden/>
              </w:rPr>
              <w:fldChar w:fldCharType="end"/>
            </w:r>
          </w:hyperlink>
        </w:p>
        <w:p w14:paraId="3F62C3C8" w14:textId="15B1E99F" w:rsidR="00005476" w:rsidRDefault="00005476">
          <w:pPr>
            <w:pStyle w:val="TOC1"/>
            <w:tabs>
              <w:tab w:val="right" w:leader="dot" w:pos="8630"/>
            </w:tabs>
            <w:rPr>
              <w:rFonts w:eastAsiaTheme="minorEastAsia"/>
              <w:noProof/>
              <w:lang w:eastAsia="fr-CA"/>
            </w:rPr>
          </w:pPr>
          <w:hyperlink w:anchor="_Toc188542339" w:history="1">
            <w:r w:rsidRPr="00646FFF">
              <w:rPr>
                <w:rStyle w:val="Hyperlink"/>
                <w:noProof/>
                <w:highlight w:val="magenta"/>
              </w:rPr>
              <w:t>6- Question bonus :</w:t>
            </w:r>
            <w:r w:rsidRPr="00646FFF">
              <w:rPr>
                <w:rStyle w:val="Hyperlink"/>
                <w:noProof/>
              </w:rPr>
              <w:t xml:space="preserve"> Restriction d'accès aux lecteurs : Empêchez l’accès au lecteur C:  sauf à l’accès à C:\Users afin que les utilisateurs ne puissent pas explorer le disque local de leur machine. /1</w:t>
            </w:r>
            <w:r>
              <w:rPr>
                <w:noProof/>
                <w:webHidden/>
              </w:rPr>
              <w:tab/>
            </w:r>
            <w:r>
              <w:rPr>
                <w:noProof/>
                <w:webHidden/>
              </w:rPr>
              <w:fldChar w:fldCharType="begin"/>
            </w:r>
            <w:r>
              <w:rPr>
                <w:noProof/>
                <w:webHidden/>
              </w:rPr>
              <w:instrText xml:space="preserve"> PAGEREF _Toc188542339 \h </w:instrText>
            </w:r>
            <w:r>
              <w:rPr>
                <w:noProof/>
                <w:webHidden/>
              </w:rPr>
            </w:r>
            <w:r>
              <w:rPr>
                <w:noProof/>
                <w:webHidden/>
              </w:rPr>
              <w:fldChar w:fldCharType="separate"/>
            </w:r>
            <w:r>
              <w:rPr>
                <w:noProof/>
                <w:webHidden/>
              </w:rPr>
              <w:t>10</w:t>
            </w:r>
            <w:r>
              <w:rPr>
                <w:noProof/>
                <w:webHidden/>
              </w:rPr>
              <w:fldChar w:fldCharType="end"/>
            </w:r>
          </w:hyperlink>
        </w:p>
        <w:p w14:paraId="4AFDAFDD" w14:textId="345E3A84" w:rsidR="00005476" w:rsidRDefault="00005476">
          <w:pPr>
            <w:pStyle w:val="TOC2"/>
            <w:rPr>
              <w:rFonts w:eastAsiaTheme="minorEastAsia"/>
              <w:noProof/>
              <w:lang w:eastAsia="fr-CA"/>
            </w:rPr>
          </w:pPr>
          <w:hyperlink w:anchor="_Toc188542340" w:history="1">
            <w:r w:rsidRPr="00646FFF">
              <w:rPr>
                <w:rStyle w:val="Hyperlink"/>
                <w:noProof/>
              </w:rPr>
              <w:drawing>
                <wp:inline distT="0" distB="0" distL="0" distR="0" wp14:anchorId="11AA96BE" wp14:editId="18DBB7C5">
                  <wp:extent cx="2487683" cy="2457452"/>
                  <wp:effectExtent l="0" t="0" r="0" b="0"/>
                  <wp:docPr id="2107579150" name="Picture 203836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7683" cy="2457452"/>
                          </a:xfrm>
                          <a:prstGeom prst="rect">
                            <a:avLst/>
                          </a:prstGeom>
                        </pic:spPr>
                      </pic:pic>
                    </a:graphicData>
                  </a:graphic>
                </wp:inline>
              </w:drawing>
            </w:r>
            <w:r w:rsidRPr="00646FFF">
              <w:rPr>
                <w:rStyle w:val="Hyperlink"/>
                <w:noProof/>
              </w:rPr>
              <w:drawing>
                <wp:inline distT="0" distB="0" distL="0" distR="0" wp14:anchorId="4DE65235" wp14:editId="17ECA0EF">
                  <wp:extent cx="2913236" cy="2295972"/>
                  <wp:effectExtent l="0" t="0" r="0" b="0"/>
                  <wp:docPr id="1711498147" name="Picture 72743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913236" cy="2295972"/>
                          </a:xfrm>
                          <a:prstGeom prst="rect">
                            <a:avLst/>
                          </a:prstGeom>
                        </pic:spPr>
                      </pic:pic>
                    </a:graphicData>
                  </a:graphic>
                </wp:inline>
              </w:drawing>
            </w:r>
            <w:r>
              <w:rPr>
                <w:noProof/>
                <w:webHidden/>
              </w:rPr>
              <w:tab/>
            </w:r>
            <w:r>
              <w:rPr>
                <w:noProof/>
                <w:webHidden/>
              </w:rPr>
              <w:fldChar w:fldCharType="begin"/>
            </w:r>
            <w:r>
              <w:rPr>
                <w:noProof/>
                <w:webHidden/>
              </w:rPr>
              <w:instrText xml:space="preserve"> PAGEREF _Toc188542340 \h </w:instrText>
            </w:r>
            <w:r>
              <w:rPr>
                <w:noProof/>
                <w:webHidden/>
              </w:rPr>
            </w:r>
            <w:r>
              <w:rPr>
                <w:noProof/>
                <w:webHidden/>
              </w:rPr>
              <w:fldChar w:fldCharType="separate"/>
            </w:r>
            <w:r>
              <w:rPr>
                <w:noProof/>
                <w:webHidden/>
              </w:rPr>
              <w:t>12</w:t>
            </w:r>
            <w:r>
              <w:rPr>
                <w:noProof/>
                <w:webHidden/>
              </w:rPr>
              <w:fldChar w:fldCharType="end"/>
            </w:r>
          </w:hyperlink>
        </w:p>
        <w:p w14:paraId="015093D2" w14:textId="52AECCF6" w:rsidR="00005476" w:rsidRDefault="00005476">
          <w:pPr>
            <w:pStyle w:val="TOC2"/>
            <w:rPr>
              <w:rFonts w:eastAsiaTheme="minorEastAsia"/>
              <w:noProof/>
              <w:lang w:eastAsia="fr-CA"/>
            </w:rPr>
          </w:pPr>
          <w:hyperlink w:anchor="_Toc188542341" w:history="1">
            <w:r w:rsidRPr="00646FFF">
              <w:rPr>
                <w:rStyle w:val="Hyperlink"/>
                <w:noProof/>
              </w:rPr>
              <w:t>7-Restrictions sur les logiciels : Mettez en place des restrictions empêchant l'exécution de fichiers exécutables non autorisés, notamment ceux situés dans les répertoires de téléchargement. Seuls les logiciels des répertoires Program Files et Windows doivent être autorisés. /5</w:t>
            </w:r>
            <w:r>
              <w:rPr>
                <w:noProof/>
                <w:webHidden/>
              </w:rPr>
              <w:tab/>
            </w:r>
            <w:r>
              <w:rPr>
                <w:noProof/>
                <w:webHidden/>
              </w:rPr>
              <w:fldChar w:fldCharType="begin"/>
            </w:r>
            <w:r>
              <w:rPr>
                <w:noProof/>
                <w:webHidden/>
              </w:rPr>
              <w:instrText xml:space="preserve"> PAGEREF _Toc188542341 \h </w:instrText>
            </w:r>
            <w:r>
              <w:rPr>
                <w:noProof/>
                <w:webHidden/>
              </w:rPr>
            </w:r>
            <w:r>
              <w:rPr>
                <w:noProof/>
                <w:webHidden/>
              </w:rPr>
              <w:fldChar w:fldCharType="separate"/>
            </w:r>
            <w:r>
              <w:rPr>
                <w:noProof/>
                <w:webHidden/>
              </w:rPr>
              <w:t>12</w:t>
            </w:r>
            <w:r>
              <w:rPr>
                <w:noProof/>
                <w:webHidden/>
              </w:rPr>
              <w:fldChar w:fldCharType="end"/>
            </w:r>
          </w:hyperlink>
        </w:p>
        <w:p w14:paraId="0B438D4C" w14:textId="19833EF7" w:rsidR="00005476" w:rsidRDefault="00005476">
          <w:pPr>
            <w:pStyle w:val="TOC2"/>
            <w:rPr>
              <w:rFonts w:eastAsiaTheme="minorEastAsia"/>
              <w:noProof/>
              <w:lang w:eastAsia="fr-CA"/>
            </w:rPr>
          </w:pPr>
          <w:hyperlink w:anchor="_Toc188542342" w:history="1">
            <w:r w:rsidRPr="00646FFF">
              <w:rPr>
                <w:rStyle w:val="Hyperlink"/>
                <w:noProof/>
              </w:rPr>
              <w:t>8-Déploiement d'une application : Déployez une application de votre choix sur les ordinateurs du domaine via une GPO. Choisissez une application, créez un package d'installation et configurez la GPO pour automatiser son déploiement sur les machines de l'OU "</w:t>
            </w:r>
            <w:r w:rsidRPr="00646FFF">
              <w:rPr>
                <w:rStyle w:val="Hyperlink"/>
                <w:b/>
                <w:bCs/>
                <w:noProof/>
              </w:rPr>
              <w:t>SecureComputers</w:t>
            </w:r>
            <w:r w:rsidRPr="00646FFF">
              <w:rPr>
                <w:rStyle w:val="Hyperlink"/>
                <w:noProof/>
              </w:rPr>
              <w:t>" seulement. /</w:t>
            </w:r>
            <w:r>
              <w:rPr>
                <w:noProof/>
                <w:webHidden/>
              </w:rPr>
              <w:tab/>
            </w:r>
            <w:r>
              <w:rPr>
                <w:noProof/>
                <w:webHidden/>
              </w:rPr>
              <w:fldChar w:fldCharType="begin"/>
            </w:r>
            <w:r>
              <w:rPr>
                <w:noProof/>
                <w:webHidden/>
              </w:rPr>
              <w:instrText xml:space="preserve"> PAGEREF _Toc188542342 \h </w:instrText>
            </w:r>
            <w:r>
              <w:rPr>
                <w:noProof/>
                <w:webHidden/>
              </w:rPr>
            </w:r>
            <w:r>
              <w:rPr>
                <w:noProof/>
                <w:webHidden/>
              </w:rPr>
              <w:fldChar w:fldCharType="separate"/>
            </w:r>
            <w:r>
              <w:rPr>
                <w:noProof/>
                <w:webHidden/>
              </w:rPr>
              <w:t>14</w:t>
            </w:r>
            <w:r>
              <w:rPr>
                <w:noProof/>
                <w:webHidden/>
              </w:rPr>
              <w:fldChar w:fldCharType="end"/>
            </w:r>
          </w:hyperlink>
        </w:p>
        <w:p w14:paraId="39906451" w14:textId="457E85C9" w:rsidR="00005476" w:rsidRDefault="00005476">
          <w:pPr>
            <w:pStyle w:val="TOC1"/>
            <w:tabs>
              <w:tab w:val="right" w:leader="dot" w:pos="8630"/>
            </w:tabs>
            <w:rPr>
              <w:rFonts w:eastAsiaTheme="minorEastAsia"/>
              <w:noProof/>
              <w:lang w:eastAsia="fr-CA"/>
            </w:rPr>
          </w:pPr>
          <w:hyperlink w:anchor="_Toc188542343" w:history="1">
            <w:r w:rsidRPr="00646FFF">
              <w:rPr>
                <w:rStyle w:val="Hyperlink"/>
                <w:noProof/>
              </w:rPr>
              <w:t>Vérification:</w:t>
            </w:r>
            <w:r>
              <w:rPr>
                <w:noProof/>
                <w:webHidden/>
              </w:rPr>
              <w:tab/>
            </w:r>
            <w:r>
              <w:rPr>
                <w:noProof/>
                <w:webHidden/>
              </w:rPr>
              <w:fldChar w:fldCharType="begin"/>
            </w:r>
            <w:r>
              <w:rPr>
                <w:noProof/>
                <w:webHidden/>
              </w:rPr>
              <w:instrText xml:space="preserve"> PAGEREF _Toc188542343 \h </w:instrText>
            </w:r>
            <w:r>
              <w:rPr>
                <w:noProof/>
                <w:webHidden/>
              </w:rPr>
            </w:r>
            <w:r>
              <w:rPr>
                <w:noProof/>
                <w:webHidden/>
              </w:rPr>
              <w:fldChar w:fldCharType="separate"/>
            </w:r>
            <w:r>
              <w:rPr>
                <w:noProof/>
                <w:webHidden/>
              </w:rPr>
              <w:t>17</w:t>
            </w:r>
            <w:r>
              <w:rPr>
                <w:noProof/>
                <w:webHidden/>
              </w:rPr>
              <w:fldChar w:fldCharType="end"/>
            </w:r>
          </w:hyperlink>
        </w:p>
        <w:p w14:paraId="5B58E1BA" w14:textId="7365563F" w:rsidR="796B2A3C" w:rsidRDefault="796B2A3C" w:rsidP="796B2A3C">
          <w:pPr>
            <w:pStyle w:val="TOC1"/>
            <w:tabs>
              <w:tab w:val="right" w:leader="dot" w:pos="8625"/>
            </w:tabs>
            <w:rPr>
              <w:rStyle w:val="Hyperlink"/>
            </w:rPr>
          </w:pPr>
          <w:r>
            <w:fldChar w:fldCharType="end"/>
          </w:r>
        </w:p>
      </w:sdtContent>
    </w:sdt>
    <w:p w14:paraId="4F5BCA07" w14:textId="3F10AE8E" w:rsidR="00494852" w:rsidRDefault="00494852"/>
    <w:p w14:paraId="4CAE60DB" w14:textId="25291952" w:rsidR="00494852" w:rsidRDefault="00494852" w:rsidP="00617C96">
      <w:pPr>
        <w:jc w:val="center"/>
        <w:rPr>
          <w:b/>
          <w:bCs/>
          <w:sz w:val="40"/>
          <w:szCs w:val="40"/>
        </w:rPr>
      </w:pPr>
    </w:p>
    <w:p w14:paraId="2CD81936" w14:textId="255D4977" w:rsidR="003614A0" w:rsidRDefault="003614A0" w:rsidP="41FDF65C">
      <w:pPr>
        <w:pStyle w:val="Heading1"/>
        <w:jc w:val="center"/>
        <w:rPr>
          <w:b/>
        </w:rPr>
      </w:pPr>
    </w:p>
    <w:p w14:paraId="71488ECC" w14:textId="01270AEE" w:rsidR="003614A0" w:rsidRDefault="003614A0" w:rsidP="41FDF65C"/>
    <w:p w14:paraId="50CA7E4F" w14:textId="403F85F0" w:rsidR="00C1244A" w:rsidRDefault="001718F9" w:rsidP="000C4EDF">
      <w:pPr>
        <w:pStyle w:val="Heading1"/>
      </w:pPr>
      <w:bookmarkStart w:id="0" w:name="_Toc188542332"/>
      <w:r>
        <w:t>Part</w:t>
      </w:r>
      <w:r w:rsidR="73495318">
        <w:t>i</w:t>
      </w:r>
      <w:r>
        <w:t>e 1</w:t>
      </w:r>
      <w:r w:rsidR="000C4EDF">
        <w:t> :</w:t>
      </w:r>
      <w:bookmarkEnd w:id="0"/>
    </w:p>
    <w:p w14:paraId="7525B02A" w14:textId="1BEF9241" w:rsidR="003614A0" w:rsidRDefault="00DF71DC" w:rsidP="000C4EDF">
      <w:pPr>
        <w:pStyle w:val="Heading2"/>
      </w:pPr>
      <w:bookmarkStart w:id="1" w:name="_Toc188542333"/>
      <w:r>
        <w:t>1-</w:t>
      </w:r>
      <w:r w:rsidR="003614A0" w:rsidRPr="003614A0">
        <w:t>Longueur du mot de passe : Assurez-vous que le mot de passe des utilisateurs contient au moins 10 caractères. /1</w:t>
      </w:r>
      <w:bookmarkEnd w:id="1"/>
    </w:p>
    <w:p w14:paraId="418F5596" w14:textId="02456392" w:rsidR="00DF421D" w:rsidRDefault="00DF421D" w:rsidP="00DF421D">
      <w:pPr>
        <w:pStyle w:val="ListParagraph"/>
        <w:numPr>
          <w:ilvl w:val="0"/>
          <w:numId w:val="2"/>
        </w:numPr>
        <w:rPr>
          <w:rFonts w:ascii="Arial" w:hAnsi="Arial" w:cs="Arial"/>
        </w:rPr>
      </w:pPr>
      <w:r>
        <w:rPr>
          <w:rFonts w:ascii="Arial" w:hAnsi="Arial" w:cs="Arial"/>
        </w:rPr>
        <w:t xml:space="preserve">Créer GPO dans </w:t>
      </w:r>
      <w:r w:rsidR="008F7F20">
        <w:rPr>
          <w:rFonts w:ascii="Arial" w:hAnsi="Arial" w:cs="Arial"/>
        </w:rPr>
        <w:t>le domaine</w:t>
      </w:r>
    </w:p>
    <w:p w14:paraId="773D2401" w14:textId="375FD9CF" w:rsidR="008F7F20" w:rsidRDefault="008F7F20" w:rsidP="00DF421D">
      <w:pPr>
        <w:pStyle w:val="ListParagraph"/>
        <w:numPr>
          <w:ilvl w:val="0"/>
          <w:numId w:val="2"/>
        </w:numPr>
        <w:rPr>
          <w:rFonts w:ascii="Arial" w:hAnsi="Arial" w:cs="Arial"/>
        </w:rPr>
      </w:pPr>
      <w:r>
        <w:rPr>
          <w:rFonts w:ascii="Arial" w:hAnsi="Arial" w:cs="Arial"/>
        </w:rPr>
        <w:t>Été</w:t>
      </w:r>
      <w:r w:rsidR="00316A5C">
        <w:rPr>
          <w:rFonts w:ascii="Arial" w:hAnsi="Arial" w:cs="Arial"/>
        </w:rPr>
        <w:t xml:space="preserve"> </w:t>
      </w:r>
      <w:r>
        <w:rPr>
          <w:rFonts w:ascii="Arial" w:hAnsi="Arial" w:cs="Arial"/>
        </w:rPr>
        <w:t>dans la modification de la GPO</w:t>
      </w:r>
    </w:p>
    <w:p w14:paraId="5104DB73" w14:textId="257DE544" w:rsidR="007152FD" w:rsidRDefault="007152FD" w:rsidP="00DF421D">
      <w:pPr>
        <w:pStyle w:val="ListParagraph"/>
        <w:numPr>
          <w:ilvl w:val="0"/>
          <w:numId w:val="2"/>
        </w:numPr>
        <w:rPr>
          <w:rFonts w:ascii="Arial" w:hAnsi="Arial" w:cs="Arial"/>
        </w:rPr>
      </w:pPr>
      <w:r>
        <w:rPr>
          <w:rFonts w:ascii="Arial" w:hAnsi="Arial" w:cs="Arial"/>
        </w:rPr>
        <w:t>Déplacé dans paramètre Windows</w:t>
      </w:r>
    </w:p>
    <w:p w14:paraId="0BE8474D" w14:textId="52193172" w:rsidR="007152FD" w:rsidRDefault="007152FD" w:rsidP="00DF421D">
      <w:pPr>
        <w:pStyle w:val="ListParagraph"/>
        <w:numPr>
          <w:ilvl w:val="0"/>
          <w:numId w:val="2"/>
        </w:numPr>
        <w:rPr>
          <w:rFonts w:ascii="Arial" w:hAnsi="Arial" w:cs="Arial"/>
        </w:rPr>
      </w:pPr>
      <w:r>
        <w:rPr>
          <w:rFonts w:ascii="Arial" w:hAnsi="Arial" w:cs="Arial"/>
        </w:rPr>
        <w:t xml:space="preserve">Déplacé dans </w:t>
      </w:r>
      <w:r w:rsidR="00236C60">
        <w:rPr>
          <w:rFonts w:ascii="Arial" w:hAnsi="Arial" w:cs="Arial"/>
        </w:rPr>
        <w:t>paramètre de sécurité</w:t>
      </w:r>
    </w:p>
    <w:p w14:paraId="620E2E3A" w14:textId="70CBA9F7" w:rsidR="000C7466" w:rsidRDefault="000C7466" w:rsidP="00DF421D">
      <w:pPr>
        <w:pStyle w:val="ListParagraph"/>
        <w:numPr>
          <w:ilvl w:val="0"/>
          <w:numId w:val="2"/>
        </w:numPr>
        <w:rPr>
          <w:rFonts w:ascii="Arial" w:hAnsi="Arial" w:cs="Arial"/>
        </w:rPr>
      </w:pPr>
      <w:r>
        <w:rPr>
          <w:rFonts w:ascii="Arial" w:hAnsi="Arial" w:cs="Arial"/>
        </w:rPr>
        <w:t>Déplacé vers Stratégie de compte</w:t>
      </w:r>
    </w:p>
    <w:p w14:paraId="68FF273A" w14:textId="07D551BE" w:rsidR="000C7466" w:rsidRDefault="000C7466" w:rsidP="00DF421D">
      <w:pPr>
        <w:pStyle w:val="ListParagraph"/>
        <w:numPr>
          <w:ilvl w:val="0"/>
          <w:numId w:val="2"/>
        </w:numPr>
        <w:rPr>
          <w:rFonts w:ascii="Arial" w:hAnsi="Arial" w:cs="Arial"/>
        </w:rPr>
      </w:pPr>
      <w:r>
        <w:rPr>
          <w:rFonts w:ascii="Arial" w:hAnsi="Arial" w:cs="Arial"/>
        </w:rPr>
        <w:t>Déplacé vers Stratégie de mot de passe</w:t>
      </w:r>
    </w:p>
    <w:p w14:paraId="3D756036" w14:textId="5ABA728D" w:rsidR="00214B31" w:rsidRDefault="008F7F20" w:rsidP="00DF71DC">
      <w:pPr>
        <w:pStyle w:val="ListParagraph"/>
        <w:numPr>
          <w:ilvl w:val="0"/>
          <w:numId w:val="2"/>
        </w:numPr>
        <w:rPr>
          <w:rFonts w:ascii="Arial" w:hAnsi="Arial" w:cs="Arial"/>
        </w:rPr>
      </w:pPr>
      <w:r>
        <w:rPr>
          <w:rFonts w:ascii="Arial" w:hAnsi="Arial" w:cs="Arial"/>
        </w:rPr>
        <w:t>Modifi</w:t>
      </w:r>
      <w:r w:rsidR="002E2741">
        <w:rPr>
          <w:rFonts w:ascii="Arial" w:hAnsi="Arial" w:cs="Arial"/>
        </w:rPr>
        <w:t>é</w:t>
      </w:r>
      <w:r>
        <w:rPr>
          <w:rFonts w:ascii="Arial" w:hAnsi="Arial" w:cs="Arial"/>
        </w:rPr>
        <w:t xml:space="preserve"> la règle de sécurit</w:t>
      </w:r>
      <w:r w:rsidR="00DF71DC">
        <w:rPr>
          <w:rFonts w:ascii="Arial" w:hAnsi="Arial" w:cs="Arial"/>
        </w:rPr>
        <w:t>é longueur minimale du mot de passe</w:t>
      </w:r>
    </w:p>
    <w:p w14:paraId="3DFBB2FE" w14:textId="0DBB06E9" w:rsidR="00DF71DC" w:rsidRPr="00DF71DC" w:rsidRDefault="00DF71DC" w:rsidP="00DF71DC">
      <w:pPr>
        <w:pStyle w:val="ListParagraph"/>
        <w:numPr>
          <w:ilvl w:val="0"/>
          <w:numId w:val="2"/>
        </w:numPr>
        <w:rPr>
          <w:rFonts w:ascii="Arial" w:hAnsi="Arial" w:cs="Arial"/>
        </w:rPr>
      </w:pPr>
      <w:r>
        <w:rPr>
          <w:rFonts w:ascii="Arial" w:hAnsi="Arial" w:cs="Arial"/>
        </w:rPr>
        <w:t>Minimum 10 caractères.</w:t>
      </w:r>
    </w:p>
    <w:p w14:paraId="09F19036" w14:textId="77777777" w:rsidR="00214B31" w:rsidRDefault="00214B31" w:rsidP="00214B31">
      <w:pPr>
        <w:pStyle w:val="ListParagraph"/>
        <w:ind w:left="1440"/>
        <w:rPr>
          <w:rFonts w:ascii="Arial" w:hAnsi="Arial" w:cs="Arial"/>
        </w:rPr>
      </w:pPr>
    </w:p>
    <w:p w14:paraId="1CAEE56C" w14:textId="77777777" w:rsidR="00214B31" w:rsidRDefault="00214B31" w:rsidP="00214B31">
      <w:pPr>
        <w:pStyle w:val="ListParagraph"/>
        <w:ind w:left="1440"/>
        <w:rPr>
          <w:rFonts w:ascii="Arial" w:hAnsi="Arial" w:cs="Arial"/>
        </w:rPr>
      </w:pPr>
    </w:p>
    <w:p w14:paraId="016646FE" w14:textId="2548CC31" w:rsidR="002E61ED" w:rsidRDefault="00214B31" w:rsidP="002E61ED">
      <w:pPr>
        <w:rPr>
          <w:rFonts w:ascii="Arial" w:hAnsi="Arial" w:cs="Arial"/>
        </w:rPr>
      </w:pPr>
      <w:r>
        <w:rPr>
          <w:noProof/>
        </w:rPr>
        <w:lastRenderedPageBreak/>
        <w:drawing>
          <wp:inline distT="0" distB="0" distL="0" distR="0" wp14:anchorId="7F472568" wp14:editId="2EDAD74A">
            <wp:extent cx="3086100" cy="1447800"/>
            <wp:effectExtent l="0" t="0" r="0" b="0"/>
            <wp:docPr id="1194014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0">
                      <a:extLst>
                        <a:ext uri="{28A0092B-C50C-407E-A947-70E740481C1C}">
                          <a14:useLocalDpi xmlns:a14="http://schemas.microsoft.com/office/drawing/2010/main" val="0"/>
                        </a:ext>
                      </a:extLst>
                    </a:blip>
                    <a:stretch>
                      <a:fillRect/>
                    </a:stretch>
                  </pic:blipFill>
                  <pic:spPr>
                    <a:xfrm>
                      <a:off x="0" y="0"/>
                      <a:ext cx="3086100" cy="1447800"/>
                    </a:xfrm>
                    <a:prstGeom prst="rect">
                      <a:avLst/>
                    </a:prstGeom>
                  </pic:spPr>
                </pic:pic>
              </a:graphicData>
            </a:graphic>
          </wp:inline>
        </w:drawing>
      </w:r>
      <w:r>
        <w:rPr>
          <w:noProof/>
        </w:rPr>
        <w:drawing>
          <wp:inline distT="0" distB="0" distL="0" distR="0" wp14:anchorId="161F4994" wp14:editId="2438DD37">
            <wp:extent cx="2728252" cy="3067130"/>
            <wp:effectExtent l="0" t="0" r="0" b="0"/>
            <wp:docPr id="13473820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1">
                      <a:extLst>
                        <a:ext uri="{28A0092B-C50C-407E-A947-70E740481C1C}">
                          <a14:useLocalDpi xmlns:a14="http://schemas.microsoft.com/office/drawing/2010/main" val="0"/>
                        </a:ext>
                      </a:extLst>
                    </a:blip>
                    <a:stretch>
                      <a:fillRect/>
                    </a:stretch>
                  </pic:blipFill>
                  <pic:spPr>
                    <a:xfrm>
                      <a:off x="0" y="0"/>
                      <a:ext cx="2728252" cy="3067130"/>
                    </a:xfrm>
                    <a:prstGeom prst="rect">
                      <a:avLst/>
                    </a:prstGeom>
                  </pic:spPr>
                </pic:pic>
              </a:graphicData>
            </a:graphic>
          </wp:inline>
        </w:drawing>
      </w:r>
    </w:p>
    <w:p w14:paraId="4B8878A9" w14:textId="4EEA3130" w:rsidR="00DF71DC" w:rsidRDefault="00DF71DC" w:rsidP="000C4EDF">
      <w:pPr>
        <w:pStyle w:val="Heading2"/>
        <w:rPr>
          <w:rFonts w:ascii="Arial" w:hAnsi="Arial" w:cs="Arial"/>
        </w:rPr>
      </w:pPr>
      <w:bookmarkStart w:id="2" w:name="_Toc188542334"/>
      <w:r>
        <w:t xml:space="preserve">2- </w:t>
      </w:r>
      <w:r w:rsidR="009A649B" w:rsidRPr="00DF71DC">
        <w:t>Historique des mots de passe : Empêchez les utilisateurs de réutiliser les 3 derniers mots de passe. /</w:t>
      </w:r>
      <w:r>
        <w:t>1</w:t>
      </w:r>
      <w:bookmarkEnd w:id="2"/>
    </w:p>
    <w:p w14:paraId="24A5332C" w14:textId="2BB280FD" w:rsidR="00DF71DC" w:rsidRDefault="005F0E77" w:rsidP="00DF71DC">
      <w:pPr>
        <w:pStyle w:val="ListParagraph"/>
        <w:numPr>
          <w:ilvl w:val="0"/>
          <w:numId w:val="3"/>
        </w:numPr>
        <w:spacing w:line="256" w:lineRule="auto"/>
        <w:rPr>
          <w:rFonts w:ascii="Arial" w:hAnsi="Arial" w:cs="Arial"/>
        </w:rPr>
      </w:pPr>
      <w:r>
        <w:rPr>
          <w:rFonts w:ascii="Arial" w:hAnsi="Arial" w:cs="Arial"/>
        </w:rPr>
        <w:t>Aller</w:t>
      </w:r>
      <w:r w:rsidR="00DB10C7">
        <w:rPr>
          <w:rFonts w:ascii="Arial" w:hAnsi="Arial" w:cs="Arial"/>
        </w:rPr>
        <w:t xml:space="preserve"> dans la modification de la GPO</w:t>
      </w:r>
    </w:p>
    <w:p w14:paraId="3E0C8070" w14:textId="72A27157" w:rsidR="380E31E9" w:rsidRDefault="380E31E9" w:rsidP="41FDF65C">
      <w:pPr>
        <w:pStyle w:val="ListParagraph"/>
        <w:numPr>
          <w:ilvl w:val="0"/>
          <w:numId w:val="3"/>
        </w:numPr>
        <w:spacing w:line="256" w:lineRule="auto"/>
        <w:rPr>
          <w:rFonts w:ascii="Arial" w:hAnsi="Arial" w:cs="Arial"/>
        </w:rPr>
      </w:pPr>
      <w:r w:rsidRPr="41FDF65C">
        <w:rPr>
          <w:rFonts w:ascii="Arial" w:hAnsi="Arial" w:cs="Arial"/>
        </w:rPr>
        <w:t>Déplacé dans paramètre Windows</w:t>
      </w:r>
    </w:p>
    <w:p w14:paraId="697ADB29" w14:textId="6CE7F25F" w:rsidR="380E31E9" w:rsidRDefault="380E31E9" w:rsidP="41FDF65C">
      <w:pPr>
        <w:pStyle w:val="ListParagraph"/>
        <w:numPr>
          <w:ilvl w:val="0"/>
          <w:numId w:val="3"/>
        </w:numPr>
        <w:rPr>
          <w:rFonts w:ascii="Arial" w:hAnsi="Arial" w:cs="Arial"/>
        </w:rPr>
      </w:pPr>
      <w:r w:rsidRPr="41FDF65C">
        <w:rPr>
          <w:rFonts w:ascii="Arial" w:hAnsi="Arial" w:cs="Arial"/>
        </w:rPr>
        <w:t>Déplacé dans paramètre de sécurité</w:t>
      </w:r>
    </w:p>
    <w:p w14:paraId="0A0D3C54" w14:textId="77777777" w:rsidR="000C7466" w:rsidRDefault="000C7466" w:rsidP="000C7466">
      <w:pPr>
        <w:pStyle w:val="ListParagraph"/>
        <w:numPr>
          <w:ilvl w:val="0"/>
          <w:numId w:val="3"/>
        </w:numPr>
        <w:rPr>
          <w:rFonts w:ascii="Arial" w:hAnsi="Arial" w:cs="Arial"/>
        </w:rPr>
      </w:pPr>
      <w:r>
        <w:rPr>
          <w:rFonts w:ascii="Arial" w:hAnsi="Arial" w:cs="Arial"/>
        </w:rPr>
        <w:t>Déplacé vers Stratégie de compte</w:t>
      </w:r>
    </w:p>
    <w:p w14:paraId="686F1F36" w14:textId="1A20F9E8" w:rsidR="000C7466" w:rsidRPr="000C7466" w:rsidRDefault="000C7466" w:rsidP="000C7466">
      <w:pPr>
        <w:pStyle w:val="ListParagraph"/>
        <w:numPr>
          <w:ilvl w:val="0"/>
          <w:numId w:val="3"/>
        </w:numPr>
        <w:rPr>
          <w:rFonts w:ascii="Arial" w:hAnsi="Arial" w:cs="Arial"/>
        </w:rPr>
      </w:pPr>
      <w:r>
        <w:rPr>
          <w:rFonts w:ascii="Arial" w:hAnsi="Arial" w:cs="Arial"/>
        </w:rPr>
        <w:t>Déplacé vers Stratégie de mot de passe</w:t>
      </w:r>
    </w:p>
    <w:p w14:paraId="60B0F9E6" w14:textId="692DB081" w:rsidR="00DB10C7" w:rsidRPr="00DB10C7" w:rsidRDefault="00DB10C7" w:rsidP="00DB10C7">
      <w:pPr>
        <w:pStyle w:val="ListParagraph"/>
        <w:numPr>
          <w:ilvl w:val="0"/>
          <w:numId w:val="3"/>
        </w:numPr>
        <w:spacing w:line="256" w:lineRule="auto"/>
        <w:rPr>
          <w:rFonts w:ascii="Arial" w:hAnsi="Arial" w:cs="Arial"/>
        </w:rPr>
      </w:pPr>
      <w:r>
        <w:rPr>
          <w:rFonts w:ascii="Arial" w:hAnsi="Arial" w:cs="Arial"/>
        </w:rPr>
        <w:t>Modifi</w:t>
      </w:r>
      <w:r w:rsidR="002E2741">
        <w:rPr>
          <w:rFonts w:ascii="Arial" w:hAnsi="Arial" w:cs="Arial"/>
        </w:rPr>
        <w:t>é</w:t>
      </w:r>
      <w:r>
        <w:rPr>
          <w:rFonts w:ascii="Arial" w:hAnsi="Arial" w:cs="Arial"/>
        </w:rPr>
        <w:t xml:space="preserve"> la règle Conserver l’historique des mots de passe.</w:t>
      </w:r>
    </w:p>
    <w:p w14:paraId="138F797E" w14:textId="25217C85" w:rsidR="00DB10C7" w:rsidRPr="00DF71DC" w:rsidRDefault="00DB10C7" w:rsidP="00DF71DC">
      <w:pPr>
        <w:pStyle w:val="ListParagraph"/>
        <w:numPr>
          <w:ilvl w:val="0"/>
          <w:numId w:val="3"/>
        </w:numPr>
        <w:spacing w:line="256" w:lineRule="auto"/>
        <w:rPr>
          <w:rFonts w:ascii="Arial" w:hAnsi="Arial" w:cs="Arial"/>
        </w:rPr>
      </w:pPr>
      <w:r>
        <w:rPr>
          <w:rFonts w:ascii="Arial" w:hAnsi="Arial" w:cs="Arial"/>
        </w:rPr>
        <w:t>3 mots de passe mémorisés</w:t>
      </w:r>
    </w:p>
    <w:p w14:paraId="046558C9" w14:textId="52E9CD11" w:rsidR="009A649B" w:rsidRDefault="00DB10C7" w:rsidP="009A649B">
      <w:pPr>
        <w:pStyle w:val="ListParagraph"/>
        <w:rPr>
          <w:rFonts w:ascii="Arial" w:hAnsi="Arial" w:cs="Arial"/>
        </w:rPr>
      </w:pPr>
      <w:r>
        <w:rPr>
          <w:rFonts w:ascii="Arial" w:hAnsi="Arial" w:cs="Arial"/>
          <w:noProof/>
        </w:rPr>
        <w:lastRenderedPageBreak/>
        <w:drawing>
          <wp:inline distT="0" distB="0" distL="0" distR="0" wp14:anchorId="6E6CEBD3" wp14:editId="639FF802">
            <wp:extent cx="2981325" cy="3574828"/>
            <wp:effectExtent l="0" t="0" r="0" b="6985"/>
            <wp:docPr id="119225662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1325" cy="3574828"/>
                    </a:xfrm>
                    <a:prstGeom prst="rect">
                      <a:avLst/>
                    </a:prstGeom>
                    <a:noFill/>
                    <a:ln>
                      <a:noFill/>
                    </a:ln>
                  </pic:spPr>
                </pic:pic>
              </a:graphicData>
            </a:graphic>
          </wp:inline>
        </w:drawing>
      </w:r>
    </w:p>
    <w:p w14:paraId="1BEA3E51" w14:textId="77777777" w:rsidR="009A649B" w:rsidRDefault="009A649B" w:rsidP="009A649B">
      <w:pPr>
        <w:spacing w:line="256" w:lineRule="auto"/>
        <w:ind w:left="720"/>
        <w:rPr>
          <w:rFonts w:ascii="Arial" w:hAnsi="Arial" w:cs="Arial"/>
        </w:rPr>
      </w:pPr>
    </w:p>
    <w:p w14:paraId="45C26789" w14:textId="77777777" w:rsidR="00603F35" w:rsidRDefault="00603F35" w:rsidP="00DF71DC">
      <w:pPr>
        <w:spacing w:line="256" w:lineRule="auto"/>
        <w:rPr>
          <w:rFonts w:ascii="Arial" w:hAnsi="Arial" w:cs="Arial"/>
        </w:rPr>
      </w:pPr>
    </w:p>
    <w:p w14:paraId="10A89F37" w14:textId="77777777" w:rsidR="00603F35" w:rsidRDefault="00603F35" w:rsidP="00DF71DC">
      <w:pPr>
        <w:spacing w:line="256" w:lineRule="auto"/>
        <w:rPr>
          <w:rFonts w:ascii="Arial" w:hAnsi="Arial" w:cs="Arial"/>
        </w:rPr>
      </w:pPr>
    </w:p>
    <w:p w14:paraId="42B1C25F" w14:textId="77777777" w:rsidR="00603F35" w:rsidRDefault="00603F35" w:rsidP="00DF71DC">
      <w:pPr>
        <w:spacing w:line="256" w:lineRule="auto"/>
        <w:rPr>
          <w:rFonts w:ascii="Arial" w:hAnsi="Arial" w:cs="Arial"/>
        </w:rPr>
      </w:pPr>
    </w:p>
    <w:p w14:paraId="5062857B" w14:textId="77777777" w:rsidR="00603F35" w:rsidRDefault="00603F35" w:rsidP="00DF71DC">
      <w:pPr>
        <w:spacing w:line="256" w:lineRule="auto"/>
        <w:rPr>
          <w:rFonts w:ascii="Arial" w:hAnsi="Arial" w:cs="Arial"/>
        </w:rPr>
      </w:pPr>
    </w:p>
    <w:p w14:paraId="2E212235" w14:textId="77777777" w:rsidR="00603F35" w:rsidRDefault="00603F35" w:rsidP="00DF71DC">
      <w:pPr>
        <w:spacing w:line="256" w:lineRule="auto"/>
        <w:rPr>
          <w:rFonts w:ascii="Arial" w:hAnsi="Arial" w:cs="Arial"/>
        </w:rPr>
      </w:pPr>
    </w:p>
    <w:p w14:paraId="120C3058" w14:textId="77777777" w:rsidR="00603F35" w:rsidRDefault="00603F35" w:rsidP="00DF71DC">
      <w:pPr>
        <w:spacing w:line="256" w:lineRule="auto"/>
        <w:rPr>
          <w:rFonts w:ascii="Arial" w:hAnsi="Arial" w:cs="Arial"/>
        </w:rPr>
      </w:pPr>
    </w:p>
    <w:p w14:paraId="3B053DCF" w14:textId="628EDEEE" w:rsidR="009A649B" w:rsidRDefault="00DF71DC" w:rsidP="41FDF65C">
      <w:pPr>
        <w:pStyle w:val="Heading2"/>
        <w:spacing w:line="256" w:lineRule="auto"/>
        <w:rPr>
          <w:rFonts w:ascii="Arial" w:hAnsi="Arial" w:cs="Arial"/>
        </w:rPr>
      </w:pPr>
      <w:bookmarkStart w:id="3" w:name="_Toc188542335"/>
      <w:r>
        <w:t>3-</w:t>
      </w:r>
      <w:r w:rsidR="009A649B" w:rsidRPr="009A649B">
        <w:t>Complexité des mots de passe : Le mot de passe doit être une combinaison de lettres, de chiffres, et de caractères spéciaux. /1</w:t>
      </w:r>
      <w:bookmarkEnd w:id="3"/>
    </w:p>
    <w:p w14:paraId="208C0395" w14:textId="64844E61" w:rsidR="00F96D87" w:rsidRDefault="00732BB5" w:rsidP="00F96D87">
      <w:pPr>
        <w:pStyle w:val="ListParagraph"/>
        <w:numPr>
          <w:ilvl w:val="0"/>
          <w:numId w:val="4"/>
        </w:numPr>
        <w:spacing w:line="256" w:lineRule="auto"/>
        <w:rPr>
          <w:rFonts w:ascii="Arial" w:hAnsi="Arial" w:cs="Arial"/>
        </w:rPr>
      </w:pPr>
      <w:r>
        <w:rPr>
          <w:rFonts w:ascii="Arial" w:hAnsi="Arial" w:cs="Arial"/>
        </w:rPr>
        <w:t>Aller</w:t>
      </w:r>
      <w:r w:rsidR="002E2741">
        <w:rPr>
          <w:rFonts w:ascii="Arial" w:hAnsi="Arial" w:cs="Arial"/>
        </w:rPr>
        <w:t xml:space="preserve"> dans la modification de la GPO</w:t>
      </w:r>
    </w:p>
    <w:p w14:paraId="69E38842" w14:textId="7E04090A" w:rsidR="3881ABC1" w:rsidRDefault="3881ABC1" w:rsidP="41FDF65C">
      <w:pPr>
        <w:pStyle w:val="ListParagraph"/>
        <w:numPr>
          <w:ilvl w:val="0"/>
          <w:numId w:val="4"/>
        </w:numPr>
        <w:spacing w:line="256" w:lineRule="auto"/>
        <w:rPr>
          <w:rFonts w:ascii="Arial" w:hAnsi="Arial" w:cs="Arial"/>
        </w:rPr>
      </w:pPr>
      <w:r w:rsidRPr="41FDF65C">
        <w:rPr>
          <w:rFonts w:ascii="Arial" w:hAnsi="Arial" w:cs="Arial"/>
        </w:rPr>
        <w:t>Déplacé dans paramètre Windows</w:t>
      </w:r>
    </w:p>
    <w:p w14:paraId="4F6E47B6" w14:textId="5993461B" w:rsidR="3881ABC1" w:rsidRDefault="3881ABC1" w:rsidP="41FDF65C">
      <w:pPr>
        <w:pStyle w:val="ListParagraph"/>
        <w:numPr>
          <w:ilvl w:val="0"/>
          <w:numId w:val="4"/>
        </w:numPr>
        <w:rPr>
          <w:rFonts w:ascii="Arial" w:hAnsi="Arial" w:cs="Arial"/>
        </w:rPr>
      </w:pPr>
      <w:r w:rsidRPr="41FDF65C">
        <w:rPr>
          <w:rFonts w:ascii="Arial" w:hAnsi="Arial" w:cs="Arial"/>
        </w:rPr>
        <w:t>Déplacé dans paramètre de sécurité</w:t>
      </w:r>
    </w:p>
    <w:p w14:paraId="4564D75C" w14:textId="77777777" w:rsidR="000C7466" w:rsidRDefault="000C7466" w:rsidP="000C7466">
      <w:pPr>
        <w:pStyle w:val="ListParagraph"/>
        <w:numPr>
          <w:ilvl w:val="0"/>
          <w:numId w:val="4"/>
        </w:numPr>
        <w:rPr>
          <w:rFonts w:ascii="Arial" w:hAnsi="Arial" w:cs="Arial"/>
        </w:rPr>
      </w:pPr>
      <w:r>
        <w:rPr>
          <w:rFonts w:ascii="Arial" w:hAnsi="Arial" w:cs="Arial"/>
        </w:rPr>
        <w:t>Déplacé vers Stratégie de compte</w:t>
      </w:r>
    </w:p>
    <w:p w14:paraId="2C3D43F5" w14:textId="7FD08B07" w:rsidR="000C7466" w:rsidRPr="000C7466" w:rsidRDefault="000C7466" w:rsidP="000C7466">
      <w:pPr>
        <w:pStyle w:val="ListParagraph"/>
        <w:numPr>
          <w:ilvl w:val="0"/>
          <w:numId w:val="4"/>
        </w:numPr>
        <w:rPr>
          <w:rFonts w:ascii="Arial" w:hAnsi="Arial" w:cs="Arial"/>
        </w:rPr>
      </w:pPr>
      <w:r>
        <w:rPr>
          <w:rFonts w:ascii="Arial" w:hAnsi="Arial" w:cs="Arial"/>
        </w:rPr>
        <w:t>Déplacé vers Stratégie de mot de passe</w:t>
      </w:r>
    </w:p>
    <w:p w14:paraId="31CFB332" w14:textId="4B0E7FC6" w:rsidR="00F96D87" w:rsidRDefault="00F96D87" w:rsidP="00F96D87">
      <w:pPr>
        <w:pStyle w:val="ListParagraph"/>
        <w:numPr>
          <w:ilvl w:val="0"/>
          <w:numId w:val="4"/>
        </w:numPr>
        <w:spacing w:line="256" w:lineRule="auto"/>
        <w:rPr>
          <w:rFonts w:ascii="Arial" w:hAnsi="Arial" w:cs="Arial"/>
        </w:rPr>
      </w:pPr>
      <w:r>
        <w:rPr>
          <w:rFonts w:ascii="Arial" w:hAnsi="Arial" w:cs="Arial"/>
        </w:rPr>
        <w:t>Modifié la règle Le mot de passe doit respecter des exigences de complexité</w:t>
      </w:r>
    </w:p>
    <w:p w14:paraId="65D8ADD2" w14:textId="16C1ECB1" w:rsidR="004A7DE4" w:rsidRDefault="004A7DE4" w:rsidP="00F96D87">
      <w:pPr>
        <w:pStyle w:val="ListParagraph"/>
        <w:numPr>
          <w:ilvl w:val="0"/>
          <w:numId w:val="4"/>
        </w:numPr>
        <w:spacing w:line="256" w:lineRule="auto"/>
        <w:rPr>
          <w:rFonts w:ascii="Arial" w:hAnsi="Arial" w:cs="Arial"/>
        </w:rPr>
      </w:pPr>
      <w:r>
        <w:rPr>
          <w:rFonts w:ascii="Arial" w:hAnsi="Arial" w:cs="Arial"/>
        </w:rPr>
        <w:t>Activé la règle</w:t>
      </w:r>
    </w:p>
    <w:p w14:paraId="627A1C36" w14:textId="0C1D728C" w:rsidR="00DF71DC" w:rsidRPr="00F96D87" w:rsidRDefault="00F96D87" w:rsidP="00F96D87">
      <w:pPr>
        <w:pStyle w:val="ListParagraph"/>
        <w:spacing w:line="256" w:lineRule="auto"/>
        <w:rPr>
          <w:rFonts w:ascii="Arial" w:hAnsi="Arial" w:cs="Arial"/>
        </w:rPr>
      </w:pPr>
      <w:r>
        <w:rPr>
          <w:noProof/>
        </w:rPr>
        <w:lastRenderedPageBreak/>
        <w:drawing>
          <wp:inline distT="0" distB="0" distL="0" distR="0" wp14:anchorId="4BE0B205" wp14:editId="24E69F64">
            <wp:extent cx="2876550" cy="3419057"/>
            <wp:effectExtent l="0" t="0" r="0" b="0"/>
            <wp:docPr id="92252225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3317" cy="3427101"/>
                    </a:xfrm>
                    <a:prstGeom prst="rect">
                      <a:avLst/>
                    </a:prstGeom>
                    <a:noFill/>
                    <a:ln>
                      <a:noFill/>
                    </a:ln>
                  </pic:spPr>
                </pic:pic>
              </a:graphicData>
            </a:graphic>
          </wp:inline>
        </w:drawing>
      </w:r>
    </w:p>
    <w:p w14:paraId="6E3EF2CE" w14:textId="77777777" w:rsidR="00DF71DC" w:rsidRDefault="00DF71DC" w:rsidP="00DF71DC">
      <w:pPr>
        <w:spacing w:line="256" w:lineRule="auto"/>
        <w:rPr>
          <w:rFonts w:ascii="Arial" w:hAnsi="Arial" w:cs="Arial"/>
        </w:rPr>
      </w:pPr>
    </w:p>
    <w:p w14:paraId="76936053" w14:textId="77777777" w:rsidR="00C1244A" w:rsidRDefault="00C1244A" w:rsidP="00DF71DC">
      <w:pPr>
        <w:spacing w:line="256" w:lineRule="auto"/>
        <w:rPr>
          <w:rFonts w:ascii="Arial" w:hAnsi="Arial" w:cs="Arial"/>
        </w:rPr>
      </w:pPr>
    </w:p>
    <w:p w14:paraId="3EABC61E" w14:textId="77777777" w:rsidR="00C1244A" w:rsidRDefault="00C1244A" w:rsidP="00DF71DC">
      <w:pPr>
        <w:spacing w:line="256" w:lineRule="auto"/>
        <w:rPr>
          <w:rFonts w:ascii="Arial" w:hAnsi="Arial" w:cs="Arial"/>
        </w:rPr>
      </w:pPr>
    </w:p>
    <w:p w14:paraId="4356350C" w14:textId="77777777" w:rsidR="00C1244A" w:rsidRDefault="00C1244A" w:rsidP="00DF71DC">
      <w:pPr>
        <w:spacing w:line="256" w:lineRule="auto"/>
        <w:rPr>
          <w:rFonts w:ascii="Arial" w:hAnsi="Arial" w:cs="Arial"/>
        </w:rPr>
      </w:pPr>
    </w:p>
    <w:p w14:paraId="2C42B109" w14:textId="77777777" w:rsidR="00C1244A" w:rsidRDefault="00C1244A" w:rsidP="00DF71DC">
      <w:pPr>
        <w:spacing w:line="256" w:lineRule="auto"/>
        <w:rPr>
          <w:rFonts w:ascii="Arial" w:hAnsi="Arial" w:cs="Arial"/>
        </w:rPr>
      </w:pPr>
    </w:p>
    <w:p w14:paraId="144EC0F2" w14:textId="77777777" w:rsidR="00C1244A" w:rsidRDefault="00C1244A" w:rsidP="00DF71DC">
      <w:pPr>
        <w:spacing w:line="256" w:lineRule="auto"/>
        <w:rPr>
          <w:rFonts w:ascii="Arial" w:hAnsi="Arial" w:cs="Arial"/>
        </w:rPr>
      </w:pPr>
    </w:p>
    <w:p w14:paraId="170D1E87" w14:textId="77777777" w:rsidR="00C1244A" w:rsidRDefault="00C1244A" w:rsidP="00DF71DC">
      <w:pPr>
        <w:spacing w:line="256" w:lineRule="auto"/>
        <w:rPr>
          <w:rFonts w:ascii="Arial" w:hAnsi="Arial" w:cs="Arial"/>
        </w:rPr>
      </w:pPr>
    </w:p>
    <w:p w14:paraId="058450FB" w14:textId="77777777" w:rsidR="00C1244A" w:rsidRDefault="00C1244A" w:rsidP="00DF71DC">
      <w:pPr>
        <w:spacing w:line="256" w:lineRule="auto"/>
        <w:rPr>
          <w:rFonts w:ascii="Arial" w:hAnsi="Arial" w:cs="Arial"/>
        </w:rPr>
      </w:pPr>
    </w:p>
    <w:p w14:paraId="296537E0" w14:textId="77777777" w:rsidR="00C1244A" w:rsidRDefault="00C1244A" w:rsidP="00DF71DC">
      <w:pPr>
        <w:spacing w:line="256" w:lineRule="auto"/>
        <w:rPr>
          <w:rFonts w:ascii="Arial" w:hAnsi="Arial" w:cs="Arial"/>
        </w:rPr>
      </w:pPr>
    </w:p>
    <w:p w14:paraId="532104AA" w14:textId="1BE25882" w:rsidR="009A649B" w:rsidRDefault="00DF71DC" w:rsidP="000C4EDF">
      <w:pPr>
        <w:pStyle w:val="Heading2"/>
      </w:pPr>
      <w:bookmarkStart w:id="4" w:name="_Toc188542336"/>
      <w:r>
        <w:t>4-</w:t>
      </w:r>
      <w:r w:rsidR="009A649B" w:rsidRPr="009A649B">
        <w:t>Expiration du mot de passe : Le mot de passe doit expirer après 60 jours.  /1</w:t>
      </w:r>
      <w:bookmarkEnd w:id="4"/>
    </w:p>
    <w:p w14:paraId="189ADC45" w14:textId="3DBEFE26" w:rsidR="00603F35" w:rsidRDefault="00732BB5" w:rsidP="00603F35">
      <w:pPr>
        <w:pStyle w:val="ListParagraph"/>
        <w:numPr>
          <w:ilvl w:val="0"/>
          <w:numId w:val="5"/>
        </w:numPr>
        <w:spacing w:line="256" w:lineRule="auto"/>
        <w:rPr>
          <w:rFonts w:ascii="Arial" w:hAnsi="Arial" w:cs="Arial"/>
        </w:rPr>
      </w:pPr>
      <w:r>
        <w:rPr>
          <w:rFonts w:ascii="Arial" w:hAnsi="Arial" w:cs="Arial"/>
        </w:rPr>
        <w:t>Aller</w:t>
      </w:r>
      <w:r w:rsidR="00603F35">
        <w:rPr>
          <w:rFonts w:ascii="Arial" w:hAnsi="Arial" w:cs="Arial"/>
        </w:rPr>
        <w:t xml:space="preserve"> dans la modification de la GPO</w:t>
      </w:r>
      <w:r w:rsidR="002F771C">
        <w:rPr>
          <w:rFonts w:ascii="Arial" w:hAnsi="Arial" w:cs="Arial"/>
        </w:rPr>
        <w:t xml:space="preserve"> Sécurité de mots de passe</w:t>
      </w:r>
    </w:p>
    <w:p w14:paraId="2828708E" w14:textId="4DC7D01F" w:rsidR="139859C7" w:rsidRDefault="139859C7" w:rsidP="41FDF65C">
      <w:pPr>
        <w:pStyle w:val="ListParagraph"/>
        <w:numPr>
          <w:ilvl w:val="0"/>
          <w:numId w:val="5"/>
        </w:numPr>
        <w:spacing w:line="256" w:lineRule="auto"/>
        <w:rPr>
          <w:rFonts w:ascii="Arial" w:hAnsi="Arial" w:cs="Arial"/>
        </w:rPr>
      </w:pPr>
      <w:r w:rsidRPr="41FDF65C">
        <w:rPr>
          <w:rFonts w:ascii="Arial" w:hAnsi="Arial" w:cs="Arial"/>
        </w:rPr>
        <w:t>Déplacé dans paramètre Windows</w:t>
      </w:r>
    </w:p>
    <w:p w14:paraId="0A2AFD5F" w14:textId="70215320" w:rsidR="139859C7" w:rsidRDefault="139859C7" w:rsidP="41FDF65C">
      <w:pPr>
        <w:pStyle w:val="ListParagraph"/>
        <w:numPr>
          <w:ilvl w:val="0"/>
          <w:numId w:val="5"/>
        </w:numPr>
        <w:rPr>
          <w:rFonts w:ascii="Arial" w:hAnsi="Arial" w:cs="Arial"/>
        </w:rPr>
      </w:pPr>
      <w:r w:rsidRPr="41FDF65C">
        <w:rPr>
          <w:rFonts w:ascii="Arial" w:hAnsi="Arial" w:cs="Arial"/>
        </w:rPr>
        <w:t>Déplacé dans paramètre de sécurité</w:t>
      </w:r>
    </w:p>
    <w:p w14:paraId="21B058F4" w14:textId="77777777" w:rsidR="000C7466" w:rsidRDefault="000C7466" w:rsidP="000C7466">
      <w:pPr>
        <w:pStyle w:val="ListParagraph"/>
        <w:numPr>
          <w:ilvl w:val="0"/>
          <w:numId w:val="5"/>
        </w:numPr>
        <w:rPr>
          <w:rFonts w:ascii="Arial" w:hAnsi="Arial" w:cs="Arial"/>
        </w:rPr>
      </w:pPr>
      <w:r>
        <w:rPr>
          <w:rFonts w:ascii="Arial" w:hAnsi="Arial" w:cs="Arial"/>
        </w:rPr>
        <w:t>Déplacé vers Stratégie de compte</w:t>
      </w:r>
    </w:p>
    <w:p w14:paraId="0B2B92EE" w14:textId="080480BB" w:rsidR="000C7466" w:rsidRPr="000C7466" w:rsidRDefault="000C7466" w:rsidP="000C7466">
      <w:pPr>
        <w:pStyle w:val="ListParagraph"/>
        <w:numPr>
          <w:ilvl w:val="0"/>
          <w:numId w:val="5"/>
        </w:numPr>
        <w:rPr>
          <w:rFonts w:ascii="Arial" w:hAnsi="Arial" w:cs="Arial"/>
        </w:rPr>
      </w:pPr>
      <w:r>
        <w:rPr>
          <w:rFonts w:ascii="Arial" w:hAnsi="Arial" w:cs="Arial"/>
        </w:rPr>
        <w:t>Déplacé vers Stratégie de mot de passe</w:t>
      </w:r>
    </w:p>
    <w:p w14:paraId="29EB18D6" w14:textId="65A39720" w:rsidR="00C1244A" w:rsidRDefault="00C1244A" w:rsidP="00603F35">
      <w:pPr>
        <w:pStyle w:val="ListParagraph"/>
        <w:numPr>
          <w:ilvl w:val="0"/>
          <w:numId w:val="5"/>
        </w:numPr>
        <w:spacing w:line="256" w:lineRule="auto"/>
        <w:rPr>
          <w:rFonts w:ascii="Arial" w:hAnsi="Arial" w:cs="Arial"/>
        </w:rPr>
      </w:pPr>
      <w:r>
        <w:rPr>
          <w:rFonts w:ascii="Arial" w:hAnsi="Arial" w:cs="Arial"/>
        </w:rPr>
        <w:t>Modifié la règle Durée de vie maximale du mot de passe</w:t>
      </w:r>
    </w:p>
    <w:p w14:paraId="4CFD7AE0" w14:textId="125D2F63" w:rsidR="00C1244A" w:rsidRDefault="00C1244A" w:rsidP="00603F35">
      <w:pPr>
        <w:pStyle w:val="ListParagraph"/>
        <w:numPr>
          <w:ilvl w:val="0"/>
          <w:numId w:val="5"/>
        </w:numPr>
        <w:spacing w:line="256" w:lineRule="auto"/>
        <w:rPr>
          <w:rFonts w:ascii="Arial" w:hAnsi="Arial" w:cs="Arial"/>
        </w:rPr>
      </w:pPr>
      <w:r>
        <w:rPr>
          <w:rFonts w:ascii="Arial" w:hAnsi="Arial" w:cs="Arial"/>
        </w:rPr>
        <w:t>60 jours.</w:t>
      </w:r>
    </w:p>
    <w:p w14:paraId="7B392634" w14:textId="15619E13" w:rsidR="00603F35" w:rsidRPr="00C1244A" w:rsidRDefault="00C1244A" w:rsidP="00C1244A">
      <w:pPr>
        <w:spacing w:line="256" w:lineRule="auto"/>
        <w:ind w:left="360"/>
        <w:rPr>
          <w:rFonts w:ascii="Arial" w:hAnsi="Arial" w:cs="Arial"/>
        </w:rPr>
      </w:pPr>
      <w:r w:rsidRPr="00C1244A">
        <w:rPr>
          <w:rFonts w:ascii="Arial" w:hAnsi="Arial" w:cs="Arial"/>
        </w:rPr>
        <w:lastRenderedPageBreak/>
        <w:t xml:space="preserve"> </w:t>
      </w:r>
      <w:r>
        <w:rPr>
          <w:noProof/>
        </w:rPr>
        <w:drawing>
          <wp:inline distT="0" distB="0" distL="0" distR="0" wp14:anchorId="609C0B22" wp14:editId="65AB33B4">
            <wp:extent cx="3286125" cy="3802418"/>
            <wp:effectExtent l="0" t="0" r="0" b="7620"/>
            <wp:docPr id="8390101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8527" cy="3816768"/>
                    </a:xfrm>
                    <a:prstGeom prst="rect">
                      <a:avLst/>
                    </a:prstGeom>
                    <a:noFill/>
                    <a:ln>
                      <a:noFill/>
                    </a:ln>
                  </pic:spPr>
                </pic:pic>
              </a:graphicData>
            </a:graphic>
          </wp:inline>
        </w:drawing>
      </w:r>
    </w:p>
    <w:p w14:paraId="472CA2C4" w14:textId="77777777" w:rsidR="003614A0" w:rsidRPr="003614A0" w:rsidRDefault="003614A0" w:rsidP="003614A0">
      <w:pPr>
        <w:ind w:left="720"/>
        <w:rPr>
          <w:b/>
          <w:bCs/>
          <w:sz w:val="32"/>
          <w:szCs w:val="32"/>
        </w:rPr>
      </w:pPr>
    </w:p>
    <w:p w14:paraId="47634D4C" w14:textId="77777777" w:rsidR="003614A0" w:rsidRDefault="003614A0" w:rsidP="003614A0">
      <w:pPr>
        <w:rPr>
          <w:b/>
          <w:bCs/>
          <w:sz w:val="32"/>
          <w:szCs w:val="32"/>
        </w:rPr>
      </w:pPr>
    </w:p>
    <w:p w14:paraId="419988B5" w14:textId="77777777" w:rsidR="000C4EDF" w:rsidRDefault="000C4EDF" w:rsidP="003614A0">
      <w:pPr>
        <w:rPr>
          <w:b/>
          <w:bCs/>
          <w:sz w:val="32"/>
          <w:szCs w:val="32"/>
        </w:rPr>
      </w:pPr>
    </w:p>
    <w:p w14:paraId="38624F1C" w14:textId="77777777" w:rsidR="000C4EDF" w:rsidRDefault="000C4EDF" w:rsidP="003614A0">
      <w:pPr>
        <w:rPr>
          <w:b/>
          <w:bCs/>
          <w:sz w:val="32"/>
          <w:szCs w:val="32"/>
        </w:rPr>
      </w:pPr>
    </w:p>
    <w:p w14:paraId="422ACC08" w14:textId="77777777" w:rsidR="000C4EDF" w:rsidRDefault="000C4EDF" w:rsidP="003614A0">
      <w:pPr>
        <w:rPr>
          <w:b/>
          <w:bCs/>
          <w:sz w:val="32"/>
          <w:szCs w:val="32"/>
        </w:rPr>
      </w:pPr>
    </w:p>
    <w:p w14:paraId="7CCB1340" w14:textId="203E6910" w:rsidR="000C4EDF" w:rsidRDefault="000C4EDF" w:rsidP="000C4EDF">
      <w:pPr>
        <w:pStyle w:val="Heading1"/>
        <w:rPr>
          <w:b/>
          <w:sz w:val="32"/>
          <w:szCs w:val="32"/>
        </w:rPr>
      </w:pPr>
      <w:bookmarkStart w:id="5" w:name="_Toc188542337"/>
      <w:r>
        <w:t>Partie 2 :</w:t>
      </w:r>
      <w:bookmarkEnd w:id="5"/>
    </w:p>
    <w:p w14:paraId="22A469B3" w14:textId="5976518A" w:rsidR="00EB5886" w:rsidRPr="00EB5886" w:rsidRDefault="00A22DEB" w:rsidP="00EB5886">
      <w:pPr>
        <w:pStyle w:val="Heading2"/>
      </w:pPr>
      <w:bookmarkStart w:id="6" w:name="_Toc188542338"/>
      <w:r>
        <w:t xml:space="preserve">5- </w:t>
      </w:r>
      <w:r w:rsidRPr="00A22DEB">
        <w:t>Verrouillage de session : La session utilisateur doit se verrouiller automatiquement après 10 minutes d’inactivité et exiger un mot de passe pour se reconnecter. /2</w:t>
      </w:r>
      <w:bookmarkEnd w:id="6"/>
    </w:p>
    <w:p w14:paraId="78281A19" w14:textId="48D786ED" w:rsidR="00EB5886" w:rsidRDefault="00732BB5" w:rsidP="00EB5886">
      <w:pPr>
        <w:pStyle w:val="ListParagraph"/>
        <w:numPr>
          <w:ilvl w:val="0"/>
          <w:numId w:val="11"/>
        </w:numPr>
        <w:rPr>
          <w:rFonts w:ascii="Arial" w:hAnsi="Arial" w:cs="Arial"/>
        </w:rPr>
      </w:pPr>
      <w:r>
        <w:t>Aller</w:t>
      </w:r>
      <w:r w:rsidR="005A5067">
        <w:t xml:space="preserve"> dans la modification de la GPO</w:t>
      </w:r>
      <w:r w:rsidR="003B54BC">
        <w:t xml:space="preserve"> </w:t>
      </w:r>
      <w:r w:rsidR="003B54BC">
        <w:rPr>
          <w:rFonts w:ascii="Arial" w:hAnsi="Arial" w:cs="Arial"/>
        </w:rPr>
        <w:t>Sécurité de mots de passe</w:t>
      </w:r>
    </w:p>
    <w:p w14:paraId="0AD49DFC" w14:textId="70A57DA5" w:rsidR="586933AF" w:rsidRDefault="586933AF" w:rsidP="41FDF65C">
      <w:pPr>
        <w:pStyle w:val="ListParagraph"/>
        <w:numPr>
          <w:ilvl w:val="0"/>
          <w:numId w:val="11"/>
        </w:numPr>
        <w:rPr>
          <w:rFonts w:ascii="Arial" w:hAnsi="Arial" w:cs="Arial"/>
        </w:rPr>
      </w:pPr>
      <w:r w:rsidRPr="41FDF65C">
        <w:rPr>
          <w:rFonts w:ascii="Arial" w:hAnsi="Arial" w:cs="Arial"/>
        </w:rPr>
        <w:t>Déplacé dans paramètre Windows</w:t>
      </w:r>
    </w:p>
    <w:p w14:paraId="4B21FCBF" w14:textId="140C99A2" w:rsidR="586933AF" w:rsidRDefault="586933AF" w:rsidP="41FDF65C">
      <w:pPr>
        <w:pStyle w:val="ListParagraph"/>
        <w:numPr>
          <w:ilvl w:val="0"/>
          <w:numId w:val="11"/>
        </w:numPr>
        <w:rPr>
          <w:rFonts w:ascii="Arial" w:hAnsi="Arial" w:cs="Arial"/>
        </w:rPr>
      </w:pPr>
      <w:r w:rsidRPr="41FDF65C">
        <w:rPr>
          <w:rFonts w:ascii="Arial" w:hAnsi="Arial" w:cs="Arial"/>
        </w:rPr>
        <w:t>Déplacé dans paramètre de sécurité</w:t>
      </w:r>
    </w:p>
    <w:p w14:paraId="21ABA372" w14:textId="657C5E65" w:rsidR="005A5067" w:rsidRDefault="000C7466" w:rsidP="005A5067">
      <w:pPr>
        <w:pStyle w:val="ListParagraph"/>
        <w:numPr>
          <w:ilvl w:val="0"/>
          <w:numId w:val="11"/>
        </w:numPr>
      </w:pPr>
      <w:r>
        <w:t>Déplacer vers Stratégie locale</w:t>
      </w:r>
    </w:p>
    <w:p w14:paraId="3E944382" w14:textId="37949BB2" w:rsidR="000C7466" w:rsidRDefault="000C7466" w:rsidP="005A5067">
      <w:pPr>
        <w:pStyle w:val="ListParagraph"/>
        <w:numPr>
          <w:ilvl w:val="0"/>
          <w:numId w:val="11"/>
        </w:numPr>
      </w:pPr>
      <w:r>
        <w:lastRenderedPageBreak/>
        <w:t xml:space="preserve">Déplacer vers </w:t>
      </w:r>
      <w:r w:rsidR="00832058">
        <w:t>Options de sécurité</w:t>
      </w:r>
    </w:p>
    <w:p w14:paraId="2C3E6EB0" w14:textId="2795C4C9" w:rsidR="00832058" w:rsidRDefault="00832058" w:rsidP="005A5067">
      <w:pPr>
        <w:pStyle w:val="ListParagraph"/>
        <w:numPr>
          <w:ilvl w:val="0"/>
          <w:numId w:val="11"/>
        </w:numPr>
      </w:pPr>
      <w:r>
        <w:t xml:space="preserve">Modifié la stratégie </w:t>
      </w:r>
      <w:r w:rsidR="00397D53">
        <w:t xml:space="preserve">limite d’inactivité </w:t>
      </w:r>
      <w:r w:rsidR="0068312F">
        <w:t>de l’ordinateur.</w:t>
      </w:r>
    </w:p>
    <w:p w14:paraId="390DB1D3" w14:textId="0DBF9C2A" w:rsidR="0068312F" w:rsidRPr="00A22DEB" w:rsidRDefault="004F61C9" w:rsidP="0068312F">
      <w:pPr>
        <w:pStyle w:val="ListParagraph"/>
      </w:pPr>
      <w:r>
        <w:rPr>
          <w:noProof/>
        </w:rPr>
        <w:drawing>
          <wp:inline distT="0" distB="0" distL="0" distR="0" wp14:anchorId="755F3BE5" wp14:editId="31BF2A1E">
            <wp:extent cx="2733675" cy="1152525"/>
            <wp:effectExtent l="0" t="0" r="9525" b="9525"/>
            <wp:docPr id="179047690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3675" cy="1152525"/>
                    </a:xfrm>
                    <a:prstGeom prst="rect">
                      <a:avLst/>
                    </a:prstGeom>
                    <a:noFill/>
                    <a:ln>
                      <a:noFill/>
                    </a:ln>
                  </pic:spPr>
                </pic:pic>
              </a:graphicData>
            </a:graphic>
          </wp:inline>
        </w:drawing>
      </w:r>
    </w:p>
    <w:p w14:paraId="3C3B64C8" w14:textId="54EF4A49" w:rsidR="004941D5" w:rsidRPr="004941D5" w:rsidRDefault="004F61C9" w:rsidP="004941D5">
      <w:r>
        <w:rPr>
          <w:noProof/>
        </w:rPr>
        <w:drawing>
          <wp:inline distT="0" distB="0" distL="0" distR="0" wp14:anchorId="566DF959" wp14:editId="77CE9261">
            <wp:extent cx="3057525" cy="3613440"/>
            <wp:effectExtent l="0" t="0" r="0" b="6350"/>
            <wp:docPr id="21676073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1741" cy="3618422"/>
                    </a:xfrm>
                    <a:prstGeom prst="rect">
                      <a:avLst/>
                    </a:prstGeom>
                    <a:noFill/>
                    <a:ln>
                      <a:noFill/>
                    </a:ln>
                  </pic:spPr>
                </pic:pic>
              </a:graphicData>
            </a:graphic>
          </wp:inline>
        </w:drawing>
      </w:r>
    </w:p>
    <w:p w14:paraId="2CA42F63" w14:textId="77777777" w:rsidR="00973F68" w:rsidRDefault="00973F68" w:rsidP="00973F68">
      <w:pPr>
        <w:pStyle w:val="ListParagraph"/>
        <w:spacing w:line="259" w:lineRule="auto"/>
        <w:ind w:left="1080"/>
        <w:rPr>
          <w:rFonts w:ascii="Arial" w:hAnsi="Arial" w:cs="Arial"/>
          <w:highlight w:val="yellow"/>
        </w:rPr>
      </w:pPr>
    </w:p>
    <w:p w14:paraId="24772991" w14:textId="77777777" w:rsidR="00973F68" w:rsidRPr="00973F68" w:rsidRDefault="00973F68" w:rsidP="00973F68">
      <w:pPr>
        <w:pStyle w:val="ListParagraph"/>
        <w:spacing w:line="259" w:lineRule="auto"/>
        <w:ind w:left="1080"/>
        <w:rPr>
          <w:rFonts w:ascii="Arial" w:hAnsi="Arial" w:cs="Arial"/>
          <w:highlight w:val="yellow"/>
        </w:rPr>
      </w:pPr>
    </w:p>
    <w:p w14:paraId="2C329BA9" w14:textId="2938D32A" w:rsidR="41FDF65C" w:rsidRDefault="761431D6" w:rsidP="479B144F">
      <w:pPr>
        <w:pStyle w:val="Heading1"/>
        <w:rPr>
          <w:sz w:val="32"/>
          <w:szCs w:val="32"/>
        </w:rPr>
      </w:pPr>
      <w:bookmarkStart w:id="7" w:name="_Toc188542339"/>
      <w:r w:rsidRPr="796B2A3C">
        <w:rPr>
          <w:sz w:val="32"/>
          <w:szCs w:val="32"/>
          <w:highlight w:val="magenta"/>
        </w:rPr>
        <w:t xml:space="preserve">6- </w:t>
      </w:r>
      <w:r w:rsidR="00973F68" w:rsidRPr="796B2A3C">
        <w:rPr>
          <w:sz w:val="32"/>
          <w:szCs w:val="32"/>
          <w:highlight w:val="magenta"/>
        </w:rPr>
        <w:t>Question bonus :</w:t>
      </w:r>
      <w:r w:rsidR="00973F68" w:rsidRPr="479B144F">
        <w:rPr>
          <w:sz w:val="32"/>
          <w:szCs w:val="32"/>
        </w:rPr>
        <w:t xml:space="preserve"> Restriction d'accès aux lecteurs : Empêchez l’accès au lecteur C:  sauf à l’accès à C:\Users afin que les utilisateurs ne puissent pas explorer le disque local de leur machine. /1</w:t>
      </w:r>
      <w:bookmarkEnd w:id="7"/>
    </w:p>
    <w:p w14:paraId="0AC789A2" w14:textId="64EC7800" w:rsidR="74075642" w:rsidRDefault="74075642" w:rsidP="41FDF65C">
      <w:pPr>
        <w:rPr>
          <w:b/>
          <w:bCs/>
          <w:sz w:val="28"/>
          <w:szCs w:val="28"/>
        </w:rPr>
      </w:pPr>
      <w:r w:rsidRPr="479B144F">
        <w:rPr>
          <w:b/>
          <w:bCs/>
          <w:sz w:val="28"/>
          <w:szCs w:val="28"/>
        </w:rPr>
        <w:t xml:space="preserve">Partie </w:t>
      </w:r>
      <w:r w:rsidR="2B7A2B73" w:rsidRPr="479B144F">
        <w:rPr>
          <w:b/>
          <w:bCs/>
          <w:sz w:val="28"/>
          <w:szCs w:val="28"/>
        </w:rPr>
        <w:t>1</w:t>
      </w:r>
      <w:r w:rsidRPr="479B144F">
        <w:rPr>
          <w:b/>
          <w:bCs/>
          <w:sz w:val="28"/>
          <w:szCs w:val="28"/>
        </w:rPr>
        <w:t>:</w:t>
      </w:r>
    </w:p>
    <w:p w14:paraId="0F81C6FF" w14:textId="19AB1648" w:rsidR="00D971A5" w:rsidRPr="00D971A5" w:rsidRDefault="00D971A5" w:rsidP="00D971A5">
      <w:pPr>
        <w:pStyle w:val="ListParagraph"/>
        <w:numPr>
          <w:ilvl w:val="0"/>
          <w:numId w:val="12"/>
        </w:numPr>
      </w:pPr>
      <w:r>
        <w:t>Création d’une nouvelle GPO</w:t>
      </w:r>
    </w:p>
    <w:p w14:paraId="045879DA" w14:textId="279CC477" w:rsidR="00D971A5" w:rsidRDefault="00DC53B6" w:rsidP="00D971A5">
      <w:pPr>
        <w:pStyle w:val="ListParagraph"/>
        <w:numPr>
          <w:ilvl w:val="0"/>
          <w:numId w:val="12"/>
        </w:numPr>
      </w:pPr>
      <w:r>
        <w:t>Alle</w:t>
      </w:r>
      <w:r w:rsidR="00D971A5">
        <w:t>r</w:t>
      </w:r>
      <w:r>
        <w:t xml:space="preserve"> dans la modification de la GPO</w:t>
      </w:r>
    </w:p>
    <w:p w14:paraId="3A4F12FB" w14:textId="225977C2" w:rsidR="00DC53B6" w:rsidRDefault="00DC53B6" w:rsidP="00DC53B6">
      <w:pPr>
        <w:pStyle w:val="ListParagraph"/>
        <w:numPr>
          <w:ilvl w:val="0"/>
          <w:numId w:val="12"/>
        </w:numPr>
      </w:pPr>
      <w:r>
        <w:lastRenderedPageBreak/>
        <w:t>Déplacer</w:t>
      </w:r>
      <w:r w:rsidR="00AD49C6">
        <w:t xml:space="preserve"> vers configuration utilisateur</w:t>
      </w:r>
    </w:p>
    <w:p w14:paraId="7F0250C7" w14:textId="244E9FFF" w:rsidR="00AD49C6" w:rsidRDefault="00AD49C6" w:rsidP="00DC53B6">
      <w:pPr>
        <w:pStyle w:val="ListParagraph"/>
        <w:numPr>
          <w:ilvl w:val="0"/>
          <w:numId w:val="12"/>
        </w:numPr>
      </w:pPr>
      <w:r>
        <w:t>Déplacer vers</w:t>
      </w:r>
      <w:r w:rsidR="00F87ABD">
        <w:t xml:space="preserve"> Stratégie</w:t>
      </w:r>
    </w:p>
    <w:p w14:paraId="3D525634" w14:textId="480CC98E" w:rsidR="00F87ABD" w:rsidRDefault="00F87ABD" w:rsidP="00DC53B6">
      <w:pPr>
        <w:pStyle w:val="ListParagraph"/>
        <w:numPr>
          <w:ilvl w:val="0"/>
          <w:numId w:val="12"/>
        </w:numPr>
      </w:pPr>
      <w:r>
        <w:t>Déplacer vers modèle d’administration</w:t>
      </w:r>
    </w:p>
    <w:p w14:paraId="0219E6CA" w14:textId="09DF38BA" w:rsidR="00F87ABD" w:rsidRDefault="00BD5694" w:rsidP="00DC53B6">
      <w:pPr>
        <w:pStyle w:val="ListParagraph"/>
        <w:numPr>
          <w:ilvl w:val="0"/>
          <w:numId w:val="12"/>
        </w:numPr>
      </w:pPr>
      <w:r>
        <w:t>Déplacer vers composant Windows</w:t>
      </w:r>
    </w:p>
    <w:p w14:paraId="72C072CD" w14:textId="518C18B3" w:rsidR="00BD5694" w:rsidRDefault="00BD5694" w:rsidP="00DC53B6">
      <w:pPr>
        <w:pStyle w:val="ListParagraph"/>
        <w:numPr>
          <w:ilvl w:val="0"/>
          <w:numId w:val="12"/>
        </w:numPr>
      </w:pPr>
      <w:r>
        <w:t>Déplacer vers explorateur de fichier</w:t>
      </w:r>
    </w:p>
    <w:p w14:paraId="1D99162A" w14:textId="40828895" w:rsidR="00BD5694" w:rsidRDefault="00086612" w:rsidP="00DC53B6">
      <w:pPr>
        <w:pStyle w:val="ListParagraph"/>
        <w:numPr>
          <w:ilvl w:val="0"/>
          <w:numId w:val="12"/>
        </w:numPr>
      </w:pPr>
      <w:r>
        <w:t xml:space="preserve">Modifier le paramètre Empêcher l’accès </w:t>
      </w:r>
      <w:r w:rsidR="00AC3F77">
        <w:t>aux lecteurs</w:t>
      </w:r>
      <w:r>
        <w:t xml:space="preserve"> </w:t>
      </w:r>
      <w:r w:rsidR="00AC3F77">
        <w:t>à partir du poste de travail.</w:t>
      </w:r>
    </w:p>
    <w:p w14:paraId="662DF88D" w14:textId="335D06D0" w:rsidR="00AC3F77" w:rsidRDefault="00AC3F77" w:rsidP="00DC53B6">
      <w:pPr>
        <w:pStyle w:val="ListParagraph"/>
        <w:numPr>
          <w:ilvl w:val="0"/>
          <w:numId w:val="12"/>
        </w:numPr>
      </w:pPr>
      <w:r>
        <w:t xml:space="preserve">Activer et choisir </w:t>
      </w:r>
      <w:r w:rsidR="00401436">
        <w:t>Restreindre au lecteur C uniquement.</w:t>
      </w:r>
    </w:p>
    <w:p w14:paraId="1F0D5EA1" w14:textId="07FF9DA2" w:rsidR="00AC3F77" w:rsidRDefault="00AC3F77" w:rsidP="41FDF65C">
      <w:pPr>
        <w:pStyle w:val="ListParagraph"/>
      </w:pPr>
    </w:p>
    <w:p w14:paraId="0360A102" w14:textId="1D5AE465" w:rsidR="00AC3F77" w:rsidRDefault="00401436" w:rsidP="41FDF65C">
      <w:pPr>
        <w:pStyle w:val="ListParagraph"/>
      </w:pPr>
      <w:r>
        <w:rPr>
          <w:noProof/>
        </w:rPr>
        <w:drawing>
          <wp:inline distT="0" distB="0" distL="0" distR="0" wp14:anchorId="064AE1C8" wp14:editId="54AC49F6">
            <wp:extent cx="3414568" cy="3130020"/>
            <wp:effectExtent l="0" t="0" r="0" b="0"/>
            <wp:docPr id="132022870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17">
                      <a:extLst>
                        <a:ext uri="{28A0092B-C50C-407E-A947-70E740481C1C}">
                          <a14:useLocalDpi xmlns:a14="http://schemas.microsoft.com/office/drawing/2010/main" val="0"/>
                        </a:ext>
                      </a:extLst>
                    </a:blip>
                    <a:stretch>
                      <a:fillRect/>
                    </a:stretch>
                  </pic:blipFill>
                  <pic:spPr>
                    <a:xfrm>
                      <a:off x="0" y="0"/>
                      <a:ext cx="3414568" cy="3130020"/>
                    </a:xfrm>
                    <a:prstGeom prst="rect">
                      <a:avLst/>
                    </a:prstGeom>
                  </pic:spPr>
                </pic:pic>
              </a:graphicData>
            </a:graphic>
          </wp:inline>
        </w:drawing>
      </w:r>
    </w:p>
    <w:p w14:paraId="67895FD0" w14:textId="10624D9B" w:rsidR="00EE48FD" w:rsidRDefault="00011EF2" w:rsidP="00EE48FD">
      <w:pPr>
        <w:pStyle w:val="ListParagraph"/>
      </w:pPr>
      <w:r>
        <w:rPr>
          <w:noProof/>
        </w:rPr>
        <w:drawing>
          <wp:inline distT="0" distB="0" distL="0" distR="0" wp14:anchorId="22AF6471" wp14:editId="5167A644">
            <wp:extent cx="3209925" cy="981075"/>
            <wp:effectExtent l="0" t="0" r="9525" b="9525"/>
            <wp:docPr id="3599762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9925" cy="981075"/>
                    </a:xfrm>
                    <a:prstGeom prst="rect">
                      <a:avLst/>
                    </a:prstGeom>
                    <a:noFill/>
                    <a:ln>
                      <a:noFill/>
                    </a:ln>
                  </pic:spPr>
                </pic:pic>
              </a:graphicData>
            </a:graphic>
          </wp:inline>
        </w:drawing>
      </w:r>
    </w:p>
    <w:p w14:paraId="4ABA31CA" w14:textId="2B7FAED6" w:rsidR="00A733CB" w:rsidRPr="00DC53B6" w:rsidRDefault="00A733CB" w:rsidP="00EE48FD">
      <w:pPr>
        <w:pStyle w:val="ListParagraph"/>
      </w:pPr>
      <w:r>
        <w:rPr>
          <w:noProof/>
        </w:rPr>
        <w:drawing>
          <wp:inline distT="0" distB="0" distL="0" distR="0" wp14:anchorId="5C631897" wp14:editId="2687EF00">
            <wp:extent cx="1323975" cy="238125"/>
            <wp:effectExtent l="0" t="0" r="9525" b="9525"/>
            <wp:docPr id="8460402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9">
                      <a:extLst>
                        <a:ext uri="{28A0092B-C50C-407E-A947-70E740481C1C}">
                          <a14:useLocalDpi xmlns:a14="http://schemas.microsoft.com/office/drawing/2010/main" val="0"/>
                        </a:ext>
                      </a:extLst>
                    </a:blip>
                    <a:stretch>
                      <a:fillRect/>
                    </a:stretch>
                  </pic:blipFill>
                  <pic:spPr>
                    <a:xfrm>
                      <a:off x="0" y="0"/>
                      <a:ext cx="1323975" cy="238125"/>
                    </a:xfrm>
                    <a:prstGeom prst="rect">
                      <a:avLst/>
                    </a:prstGeom>
                  </pic:spPr>
                </pic:pic>
              </a:graphicData>
            </a:graphic>
          </wp:inline>
        </w:drawing>
      </w:r>
    </w:p>
    <w:p w14:paraId="7572BC89" w14:textId="6411EB02" w:rsidR="00850A3A" w:rsidRDefault="00850A3A" w:rsidP="41FDF65C">
      <w:pPr>
        <w:rPr>
          <w:b/>
          <w:bCs/>
          <w:sz w:val="28"/>
          <w:szCs w:val="28"/>
        </w:rPr>
      </w:pPr>
    </w:p>
    <w:p w14:paraId="2B2F03F2" w14:textId="57020843" w:rsidR="00850A3A" w:rsidRDefault="70901363" w:rsidP="41FDF65C">
      <w:pPr>
        <w:rPr>
          <w:b/>
          <w:bCs/>
          <w:sz w:val="28"/>
          <w:szCs w:val="28"/>
        </w:rPr>
      </w:pPr>
      <w:r w:rsidRPr="796B2A3C">
        <w:rPr>
          <w:b/>
          <w:bCs/>
          <w:sz w:val="28"/>
          <w:szCs w:val="28"/>
        </w:rPr>
        <w:t>Partie 2: Enlever les admins de cette GPO</w:t>
      </w:r>
    </w:p>
    <w:p w14:paraId="49295E99" w14:textId="16F9C1AD" w:rsidR="554B9595" w:rsidRDefault="554B9595" w:rsidP="796B2A3C">
      <w:pPr>
        <w:pStyle w:val="ListParagraph"/>
        <w:numPr>
          <w:ilvl w:val="0"/>
          <w:numId w:val="18"/>
        </w:numPr>
      </w:pPr>
      <w:r w:rsidRPr="796B2A3C">
        <w:t>Aller dans l’onglet délégation de la GPO</w:t>
      </w:r>
    </w:p>
    <w:p w14:paraId="5FE269C3" w14:textId="0A227CC8" w:rsidR="554B9595" w:rsidRDefault="554B9595" w:rsidP="796B2A3C">
      <w:pPr>
        <w:pStyle w:val="ListParagraph"/>
        <w:numPr>
          <w:ilvl w:val="0"/>
          <w:numId w:val="18"/>
        </w:numPr>
      </w:pPr>
      <w:r w:rsidRPr="796B2A3C">
        <w:t>Déplacer dans advanced</w:t>
      </w:r>
    </w:p>
    <w:p w14:paraId="29B0FE24" w14:textId="40BDC391" w:rsidR="0E76EC49" w:rsidRDefault="0E76EC49" w:rsidP="796B2A3C">
      <w:pPr>
        <w:pStyle w:val="ListParagraph"/>
        <w:numPr>
          <w:ilvl w:val="0"/>
          <w:numId w:val="18"/>
        </w:numPr>
      </w:pPr>
      <w:r w:rsidRPr="796B2A3C">
        <w:t xml:space="preserve">Cocher </w:t>
      </w:r>
      <w:r w:rsidR="3ECC141E" w:rsidRPr="796B2A3C">
        <w:t>deny apply group policy pour Domain Admins et Entreprise Admins</w:t>
      </w:r>
    </w:p>
    <w:p w14:paraId="18AA38AB" w14:textId="33D9ABF1" w:rsidR="796B2A3C" w:rsidRDefault="796B2A3C" w:rsidP="796B2A3C">
      <w:pPr>
        <w:pStyle w:val="ListParagraph"/>
      </w:pPr>
    </w:p>
    <w:p w14:paraId="6BE56F9C" w14:textId="086CEDC8" w:rsidR="00A06280" w:rsidRDefault="3ECC141E" w:rsidP="001718F9">
      <w:pPr>
        <w:pStyle w:val="Heading2"/>
      </w:pPr>
      <w:bookmarkStart w:id="8" w:name="_Toc188542340"/>
      <w:r>
        <w:rPr>
          <w:noProof/>
        </w:rPr>
        <w:lastRenderedPageBreak/>
        <w:drawing>
          <wp:inline distT="0" distB="0" distL="0" distR="0" wp14:anchorId="71A45945" wp14:editId="2E0F37C8">
            <wp:extent cx="2487683" cy="2457452"/>
            <wp:effectExtent l="0" t="0" r="0" b="0"/>
            <wp:docPr id="203836266" name="Picture 203836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7683" cy="2457452"/>
                    </a:xfrm>
                    <a:prstGeom prst="rect">
                      <a:avLst/>
                    </a:prstGeom>
                  </pic:spPr>
                </pic:pic>
              </a:graphicData>
            </a:graphic>
          </wp:inline>
        </w:drawing>
      </w:r>
      <w:r>
        <w:rPr>
          <w:noProof/>
        </w:rPr>
        <w:drawing>
          <wp:inline distT="0" distB="0" distL="0" distR="0" wp14:anchorId="1A56D2A2" wp14:editId="5F0E910C">
            <wp:extent cx="2913236" cy="2295972"/>
            <wp:effectExtent l="0" t="0" r="0" b="0"/>
            <wp:docPr id="727435345" name="Picture 72743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913236" cy="2295972"/>
                    </a:xfrm>
                    <a:prstGeom prst="rect">
                      <a:avLst/>
                    </a:prstGeom>
                  </pic:spPr>
                </pic:pic>
              </a:graphicData>
            </a:graphic>
          </wp:inline>
        </w:drawing>
      </w:r>
      <w:bookmarkEnd w:id="8"/>
    </w:p>
    <w:p w14:paraId="1288E04C" w14:textId="304A67E4" w:rsidR="3ECC141E" w:rsidRDefault="3ECC141E" w:rsidP="796B2A3C">
      <w:r>
        <w:rPr>
          <w:noProof/>
        </w:rPr>
        <w:drawing>
          <wp:inline distT="0" distB="0" distL="0" distR="0" wp14:anchorId="250D0D97" wp14:editId="736A7999">
            <wp:extent cx="2844028" cy="2343542"/>
            <wp:effectExtent l="0" t="0" r="0" b="0"/>
            <wp:docPr id="250156917" name="Picture 250156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844028" cy="2343542"/>
                    </a:xfrm>
                    <a:prstGeom prst="rect">
                      <a:avLst/>
                    </a:prstGeom>
                  </pic:spPr>
                </pic:pic>
              </a:graphicData>
            </a:graphic>
          </wp:inline>
        </w:drawing>
      </w:r>
      <w:r w:rsidR="6897B528">
        <w:rPr>
          <w:noProof/>
        </w:rPr>
        <w:drawing>
          <wp:inline distT="0" distB="0" distL="0" distR="0" wp14:anchorId="3FB5F779" wp14:editId="475F4C84">
            <wp:extent cx="2607513" cy="2343776"/>
            <wp:effectExtent l="0" t="0" r="0" b="0"/>
            <wp:docPr id="1625851082" name="Picture 162585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607513" cy="2343776"/>
                    </a:xfrm>
                    <a:prstGeom prst="rect">
                      <a:avLst/>
                    </a:prstGeom>
                  </pic:spPr>
                </pic:pic>
              </a:graphicData>
            </a:graphic>
          </wp:inline>
        </w:drawing>
      </w:r>
    </w:p>
    <w:p w14:paraId="15651570" w14:textId="0D11BD3F" w:rsidR="00850A3A" w:rsidRDefault="00850A3A" w:rsidP="001718F9">
      <w:pPr>
        <w:pStyle w:val="Heading2"/>
      </w:pPr>
      <w:bookmarkStart w:id="9" w:name="_Toc188542341"/>
      <w:r w:rsidRPr="00AB7219">
        <w:t>7-Restrictions sur les logiciels : Mettez en place des restrictions empêchant l'exécution de fichiers exécutables non autorisés, notamment ceux situés dans les répertoires de téléchargement. Seuls les logiciels des répertoires Program Files et Windows doivent être autorisés. /5</w:t>
      </w:r>
      <w:bookmarkEnd w:id="9"/>
    </w:p>
    <w:p w14:paraId="62A9D397" w14:textId="31D8404F" w:rsidR="2FA60B11" w:rsidRDefault="2FA60B11" w:rsidP="529DC4C0">
      <w:pPr>
        <w:pStyle w:val="ListParagraph"/>
        <w:numPr>
          <w:ilvl w:val="0"/>
          <w:numId w:val="8"/>
        </w:numPr>
      </w:pPr>
      <w:r>
        <w:t>Crée une nouvelle GPO</w:t>
      </w:r>
    </w:p>
    <w:p w14:paraId="2FB04A2C" w14:textId="1BB027AC" w:rsidR="522546BF" w:rsidRDefault="522546BF" w:rsidP="529DC4C0">
      <w:pPr>
        <w:pStyle w:val="ListParagraph"/>
        <w:numPr>
          <w:ilvl w:val="0"/>
          <w:numId w:val="8"/>
        </w:numPr>
        <w:spacing w:after="0"/>
        <w:rPr>
          <w:rFonts w:ascii="Aptos" w:eastAsia="Aptos" w:hAnsi="Aptos" w:cs="Aptos"/>
        </w:rPr>
      </w:pPr>
      <w:r w:rsidRPr="529DC4C0">
        <w:rPr>
          <w:rFonts w:ascii="Aptos" w:eastAsia="Aptos" w:hAnsi="Aptos" w:cs="Aptos"/>
        </w:rPr>
        <w:t>Aller dans gpedit.msc.</w:t>
      </w:r>
    </w:p>
    <w:p w14:paraId="66B6D1D8" w14:textId="68EBC315" w:rsidR="522546BF" w:rsidRDefault="522546BF" w:rsidP="529DC4C0">
      <w:pPr>
        <w:pStyle w:val="ListParagraph"/>
        <w:numPr>
          <w:ilvl w:val="0"/>
          <w:numId w:val="8"/>
        </w:numPr>
        <w:spacing w:after="0"/>
        <w:rPr>
          <w:rFonts w:ascii="Aptos" w:eastAsia="Aptos" w:hAnsi="Aptos" w:cs="Aptos"/>
        </w:rPr>
      </w:pPr>
      <w:r w:rsidRPr="529DC4C0">
        <w:rPr>
          <w:rFonts w:ascii="Aptos" w:eastAsia="Aptos" w:hAnsi="Aptos" w:cs="Aptos"/>
        </w:rPr>
        <w:t>Naviguer vers Configuration de l’ordinateur &gt; Paramètres Windows &gt; Paramètres de sécurité &gt; Stratégies de contrôle des applications &gt; AppLocker.</w:t>
      </w:r>
    </w:p>
    <w:p w14:paraId="6E03F37F" w14:textId="74798874" w:rsidR="522546BF" w:rsidRDefault="522546BF" w:rsidP="529DC4C0">
      <w:pPr>
        <w:pStyle w:val="ListParagraph"/>
        <w:numPr>
          <w:ilvl w:val="0"/>
          <w:numId w:val="8"/>
        </w:numPr>
        <w:spacing w:after="0"/>
        <w:rPr>
          <w:rFonts w:ascii="Aptos" w:eastAsia="Aptos" w:hAnsi="Aptos" w:cs="Aptos"/>
        </w:rPr>
      </w:pPr>
      <w:r w:rsidRPr="529DC4C0">
        <w:rPr>
          <w:rFonts w:ascii="Aptos" w:eastAsia="Aptos" w:hAnsi="Aptos" w:cs="Aptos"/>
        </w:rPr>
        <w:t>Activer le service Application Identity via services.msc.</w:t>
      </w:r>
    </w:p>
    <w:p w14:paraId="316B6266" w14:textId="1550ACF1" w:rsidR="522546BF" w:rsidRDefault="522546BF" w:rsidP="529DC4C0">
      <w:pPr>
        <w:pStyle w:val="ListParagraph"/>
        <w:numPr>
          <w:ilvl w:val="0"/>
          <w:numId w:val="8"/>
        </w:numPr>
        <w:spacing w:after="0"/>
        <w:rPr>
          <w:rFonts w:ascii="Aptos" w:eastAsia="Aptos" w:hAnsi="Aptos" w:cs="Aptos"/>
        </w:rPr>
      </w:pPr>
      <w:r w:rsidRPr="529DC4C0">
        <w:rPr>
          <w:rFonts w:ascii="Aptos" w:eastAsia="Aptos" w:hAnsi="Aptos" w:cs="Aptos"/>
        </w:rPr>
        <w:t>Dans Executable Rules, cliquer sur Create Default Rules.</w:t>
      </w:r>
    </w:p>
    <w:p w14:paraId="1CB901C3" w14:textId="26873A3F" w:rsidR="522546BF" w:rsidRDefault="522546BF" w:rsidP="529DC4C0">
      <w:pPr>
        <w:pStyle w:val="ListParagraph"/>
        <w:numPr>
          <w:ilvl w:val="0"/>
          <w:numId w:val="8"/>
        </w:numPr>
        <w:spacing w:after="0"/>
        <w:rPr>
          <w:rFonts w:ascii="Aptos" w:eastAsia="Aptos" w:hAnsi="Aptos" w:cs="Aptos"/>
        </w:rPr>
      </w:pPr>
      <w:r w:rsidRPr="529DC4C0">
        <w:rPr>
          <w:rFonts w:ascii="Aptos" w:eastAsia="Aptos" w:hAnsi="Aptos" w:cs="Aptos"/>
        </w:rPr>
        <w:lastRenderedPageBreak/>
        <w:t xml:space="preserve">Ajouter une règle Deny pour le chemin </w:t>
      </w:r>
      <w:r w:rsidRPr="529DC4C0">
        <w:rPr>
          <w:rFonts w:ascii="Consolas" w:eastAsia="Consolas" w:hAnsi="Consolas" w:cs="Consolas"/>
        </w:rPr>
        <w:t>C:\Users\%USERNAME%\Downloads\*</w:t>
      </w:r>
      <w:r w:rsidRPr="529DC4C0">
        <w:rPr>
          <w:rFonts w:ascii="Aptos" w:eastAsia="Aptos" w:hAnsi="Aptos" w:cs="Aptos"/>
        </w:rPr>
        <w:t>.</w:t>
      </w:r>
    </w:p>
    <w:p w14:paraId="35D4986E" w14:textId="3FED6F28" w:rsidR="522546BF" w:rsidRDefault="522546BF" w:rsidP="529DC4C0">
      <w:pPr>
        <w:pStyle w:val="ListParagraph"/>
        <w:numPr>
          <w:ilvl w:val="0"/>
          <w:numId w:val="8"/>
        </w:numPr>
        <w:spacing w:after="0"/>
        <w:rPr>
          <w:rFonts w:ascii="Aptos" w:eastAsia="Aptos" w:hAnsi="Aptos" w:cs="Aptos"/>
        </w:rPr>
      </w:pPr>
      <w:r w:rsidRPr="529DC4C0">
        <w:rPr>
          <w:rFonts w:ascii="Aptos" w:eastAsia="Aptos" w:hAnsi="Aptos" w:cs="Aptos"/>
        </w:rPr>
        <w:t>Appliquer la règle au groupe Domain Users.</w:t>
      </w:r>
    </w:p>
    <w:p w14:paraId="7DEB9292" w14:textId="185DE464" w:rsidR="522546BF" w:rsidRDefault="522546BF" w:rsidP="529DC4C0">
      <w:pPr>
        <w:pStyle w:val="ListParagraph"/>
        <w:numPr>
          <w:ilvl w:val="0"/>
          <w:numId w:val="8"/>
        </w:numPr>
        <w:spacing w:after="0"/>
        <w:rPr>
          <w:rFonts w:ascii="Aptos" w:eastAsia="Aptos" w:hAnsi="Aptos" w:cs="Aptos"/>
        </w:rPr>
      </w:pPr>
      <w:r w:rsidRPr="529DC4C0">
        <w:rPr>
          <w:rFonts w:ascii="Aptos" w:eastAsia="Aptos" w:hAnsi="Aptos" w:cs="Aptos"/>
        </w:rPr>
        <w:t>Activer l’enforcement des règles via Configure Rule Enforcement.</w:t>
      </w:r>
    </w:p>
    <w:p w14:paraId="6FAEB88D" w14:textId="662C291F" w:rsidR="522546BF" w:rsidRDefault="522546BF" w:rsidP="529DC4C0">
      <w:pPr>
        <w:pStyle w:val="ListParagraph"/>
        <w:numPr>
          <w:ilvl w:val="0"/>
          <w:numId w:val="8"/>
        </w:numPr>
        <w:spacing w:after="0"/>
        <w:rPr>
          <w:rFonts w:ascii="Aptos" w:eastAsia="Aptos" w:hAnsi="Aptos" w:cs="Aptos"/>
        </w:rPr>
      </w:pPr>
      <w:r w:rsidRPr="529DC4C0">
        <w:rPr>
          <w:rFonts w:ascii="Aptos" w:eastAsia="Aptos" w:hAnsi="Aptos" w:cs="Aptos"/>
        </w:rPr>
        <w:t>Tester en exécutant des fichiers dans Téléchargements (bloqué) et dans Program Files/Windows (autorisé).</w:t>
      </w:r>
    </w:p>
    <w:p w14:paraId="0F4C4861" w14:textId="7EE3F0E2" w:rsidR="522546BF" w:rsidRDefault="522546BF" w:rsidP="529DC4C0">
      <w:pPr>
        <w:pStyle w:val="ListParagraph"/>
        <w:numPr>
          <w:ilvl w:val="0"/>
          <w:numId w:val="8"/>
        </w:numPr>
        <w:spacing w:after="0"/>
        <w:rPr>
          <w:rFonts w:ascii="Aptos" w:eastAsia="Aptos" w:hAnsi="Aptos" w:cs="Aptos"/>
        </w:rPr>
      </w:pPr>
      <w:r w:rsidRPr="529DC4C0">
        <w:rPr>
          <w:rFonts w:ascii="Aptos" w:eastAsia="Aptos" w:hAnsi="Aptos" w:cs="Aptos"/>
        </w:rPr>
        <w:t>Vérifier les résultats dans l’Observateur d’événements (AppLocker).</w:t>
      </w:r>
    </w:p>
    <w:p w14:paraId="336B9D3A" w14:textId="18DABE4B" w:rsidR="529DC4C0" w:rsidRDefault="529DC4C0" w:rsidP="529DC4C0"/>
    <w:p w14:paraId="55E46E55" w14:textId="3D2CF01E" w:rsidR="000C4EDF" w:rsidRPr="001A059F" w:rsidRDefault="001B7756" w:rsidP="000C4EDF">
      <w:pPr>
        <w:rPr>
          <w:b/>
          <w:bCs/>
        </w:rPr>
      </w:pPr>
      <w:r w:rsidRPr="001A059F">
        <w:rPr>
          <w:b/>
          <w:bCs/>
        </w:rPr>
        <w:tab/>
      </w:r>
    </w:p>
    <w:p w14:paraId="6690977F" w14:textId="6795080F" w:rsidR="001B7756" w:rsidRDefault="00037C2E" w:rsidP="000C4EDF">
      <w:r>
        <w:tab/>
      </w:r>
    </w:p>
    <w:p w14:paraId="6FCDCB66" w14:textId="7AF6773C" w:rsidR="002A5864" w:rsidRDefault="309DC7E8" w:rsidP="000C4EDF">
      <w:r>
        <w:rPr>
          <w:noProof/>
        </w:rPr>
        <w:drawing>
          <wp:inline distT="0" distB="0" distL="0" distR="0" wp14:anchorId="2D876B28" wp14:editId="5DB3E1E9">
            <wp:extent cx="3003123" cy="1438533"/>
            <wp:effectExtent l="0" t="0" r="0" b="0"/>
            <wp:docPr id="186081684" name="Picture 18608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81684"/>
                    <pic:cNvPicPr/>
                  </pic:nvPicPr>
                  <pic:blipFill>
                    <a:blip r:embed="rId22">
                      <a:extLst>
                        <a:ext uri="{28A0092B-C50C-407E-A947-70E740481C1C}">
                          <a14:useLocalDpi xmlns:a14="http://schemas.microsoft.com/office/drawing/2010/main" val="0"/>
                        </a:ext>
                      </a:extLst>
                    </a:blip>
                    <a:stretch>
                      <a:fillRect/>
                    </a:stretch>
                  </pic:blipFill>
                  <pic:spPr>
                    <a:xfrm>
                      <a:off x="0" y="0"/>
                      <a:ext cx="3003123" cy="1438533"/>
                    </a:xfrm>
                    <a:prstGeom prst="rect">
                      <a:avLst/>
                    </a:prstGeom>
                  </pic:spPr>
                </pic:pic>
              </a:graphicData>
            </a:graphic>
          </wp:inline>
        </w:drawing>
      </w:r>
    </w:p>
    <w:p w14:paraId="5202F09B" w14:textId="77777777" w:rsidR="002A5864" w:rsidRDefault="002A5864" w:rsidP="000C4EDF"/>
    <w:p w14:paraId="10460DDB" w14:textId="34B0BE68" w:rsidR="002A5864" w:rsidRDefault="7ACD1B08" w:rsidP="000C4EDF">
      <w:r>
        <w:rPr>
          <w:noProof/>
        </w:rPr>
        <w:drawing>
          <wp:inline distT="0" distB="0" distL="0" distR="0" wp14:anchorId="64E5C7C1" wp14:editId="6CD4E24B">
            <wp:extent cx="4334480" cy="419158"/>
            <wp:effectExtent l="0" t="0" r="0" b="0"/>
            <wp:docPr id="546479885" name="Picture 546479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334480" cy="419158"/>
                    </a:xfrm>
                    <a:prstGeom prst="rect">
                      <a:avLst/>
                    </a:prstGeom>
                  </pic:spPr>
                </pic:pic>
              </a:graphicData>
            </a:graphic>
          </wp:inline>
        </w:drawing>
      </w:r>
    </w:p>
    <w:p w14:paraId="706CD43A" w14:textId="2C091565" w:rsidR="002A5864" w:rsidRDefault="309DC7E8" w:rsidP="000C4EDF">
      <w:r>
        <w:rPr>
          <w:noProof/>
        </w:rPr>
        <w:drawing>
          <wp:inline distT="0" distB="0" distL="0" distR="0" wp14:anchorId="22A3D5D7" wp14:editId="28B87812">
            <wp:extent cx="4383131" cy="2362595"/>
            <wp:effectExtent l="0" t="0" r="0" b="0"/>
            <wp:docPr id="1569011624" name="Picture 156901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9011624"/>
                    <pic:cNvPicPr/>
                  </pic:nvPicPr>
                  <pic:blipFill>
                    <a:blip r:embed="rId24">
                      <a:extLst>
                        <a:ext uri="{28A0092B-C50C-407E-A947-70E740481C1C}">
                          <a14:useLocalDpi xmlns:a14="http://schemas.microsoft.com/office/drawing/2010/main" val="0"/>
                        </a:ext>
                      </a:extLst>
                    </a:blip>
                    <a:stretch>
                      <a:fillRect/>
                    </a:stretch>
                  </pic:blipFill>
                  <pic:spPr>
                    <a:xfrm>
                      <a:off x="0" y="0"/>
                      <a:ext cx="4383131" cy="2362595"/>
                    </a:xfrm>
                    <a:prstGeom prst="rect">
                      <a:avLst/>
                    </a:prstGeom>
                  </pic:spPr>
                </pic:pic>
              </a:graphicData>
            </a:graphic>
          </wp:inline>
        </w:drawing>
      </w:r>
    </w:p>
    <w:p w14:paraId="16F4A1A1" w14:textId="02D0DDFD" w:rsidR="529DC4C0" w:rsidRDefault="529DC4C0"/>
    <w:p w14:paraId="750406DD" w14:textId="67B39D4F" w:rsidR="002A5864" w:rsidRDefault="309DC7E8" w:rsidP="000C4EDF">
      <w:r>
        <w:rPr>
          <w:noProof/>
        </w:rPr>
        <w:lastRenderedPageBreak/>
        <w:drawing>
          <wp:inline distT="0" distB="0" distL="0" distR="0" wp14:anchorId="599AA376" wp14:editId="55A23AF6">
            <wp:extent cx="5486400" cy="2552700"/>
            <wp:effectExtent l="0" t="0" r="0" b="0"/>
            <wp:docPr id="1716707797" name="Picture 171670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6707797"/>
                    <pic:cNvPicPr/>
                  </pic:nvPicPr>
                  <pic:blipFill>
                    <a:blip r:embed="rId25">
                      <a:extLst>
                        <a:ext uri="{28A0092B-C50C-407E-A947-70E740481C1C}">
                          <a14:useLocalDpi xmlns:a14="http://schemas.microsoft.com/office/drawing/2010/main" val="0"/>
                        </a:ext>
                      </a:extLst>
                    </a:blip>
                    <a:stretch>
                      <a:fillRect/>
                    </a:stretch>
                  </pic:blipFill>
                  <pic:spPr>
                    <a:xfrm>
                      <a:off x="0" y="0"/>
                      <a:ext cx="5486400" cy="2552700"/>
                    </a:xfrm>
                    <a:prstGeom prst="rect">
                      <a:avLst/>
                    </a:prstGeom>
                  </pic:spPr>
                </pic:pic>
              </a:graphicData>
            </a:graphic>
          </wp:inline>
        </w:drawing>
      </w:r>
    </w:p>
    <w:p w14:paraId="2C8CCA49" w14:textId="702827E3" w:rsidR="7ACD1B08" w:rsidRDefault="309DC7E8">
      <w:r>
        <w:rPr>
          <w:noProof/>
        </w:rPr>
        <w:drawing>
          <wp:inline distT="0" distB="0" distL="0" distR="0" wp14:anchorId="642BCBB0" wp14:editId="74ED9B1B">
            <wp:extent cx="5486400" cy="2000250"/>
            <wp:effectExtent l="0" t="0" r="0" b="0"/>
            <wp:docPr id="18518474" name="Picture 18518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18474"/>
                    <pic:cNvPicPr/>
                  </pic:nvPicPr>
                  <pic:blipFill>
                    <a:blip r:embed="rId26">
                      <a:extLst>
                        <a:ext uri="{28A0092B-C50C-407E-A947-70E740481C1C}">
                          <a14:useLocalDpi xmlns:a14="http://schemas.microsoft.com/office/drawing/2010/main" val="0"/>
                        </a:ext>
                      </a:extLst>
                    </a:blip>
                    <a:stretch>
                      <a:fillRect/>
                    </a:stretch>
                  </pic:blipFill>
                  <pic:spPr>
                    <a:xfrm>
                      <a:off x="0" y="0"/>
                      <a:ext cx="5486400" cy="2000250"/>
                    </a:xfrm>
                    <a:prstGeom prst="rect">
                      <a:avLst/>
                    </a:prstGeom>
                  </pic:spPr>
                </pic:pic>
              </a:graphicData>
            </a:graphic>
          </wp:inline>
        </w:drawing>
      </w:r>
    </w:p>
    <w:p w14:paraId="2B36B2B8" w14:textId="77777777" w:rsidR="006E5231" w:rsidRDefault="006E5231" w:rsidP="000C4EDF"/>
    <w:p w14:paraId="6201EA35" w14:textId="5DD73CCC" w:rsidR="529DC4C0" w:rsidRDefault="006E5231" w:rsidP="796B2A3C">
      <w:pPr>
        <w:pStyle w:val="Heading2"/>
      </w:pPr>
      <w:bookmarkStart w:id="10" w:name="_Toc188542342"/>
      <w:r>
        <w:t>8-Déploiement d'une application : Déployez une application de votre choix sur les ordinateurs du domaine via une GPO. Choisissez une application, créez un package d'installation et configurez la GPO pour automatiser son déploiement sur les machines de l'OU "</w:t>
      </w:r>
      <w:r w:rsidRPr="796B2A3C">
        <w:rPr>
          <w:b/>
          <w:bCs/>
        </w:rPr>
        <w:t>SecureComputers</w:t>
      </w:r>
      <w:r>
        <w:t>" seulement. /</w:t>
      </w:r>
      <w:bookmarkEnd w:id="10"/>
    </w:p>
    <w:p w14:paraId="0ECE8EA2" w14:textId="096BAABC" w:rsidR="529DC4C0" w:rsidRDefault="529DC4C0" w:rsidP="796B2A3C"/>
    <w:p w14:paraId="7E19B835" w14:textId="37992C4A" w:rsidR="529DC4C0" w:rsidRDefault="75E68002" w:rsidP="796B2A3C">
      <w:pPr>
        <w:pStyle w:val="ListParagraph"/>
        <w:numPr>
          <w:ilvl w:val="0"/>
          <w:numId w:val="21"/>
        </w:numPr>
      </w:pPr>
      <w:r>
        <w:t>Création d’une nouvelle OU</w:t>
      </w:r>
    </w:p>
    <w:p w14:paraId="7E005DF9" w14:textId="26E8DB94" w:rsidR="529DC4C0" w:rsidRDefault="75E68002" w:rsidP="796B2A3C">
      <w:pPr>
        <w:pStyle w:val="ListParagraph"/>
        <w:numPr>
          <w:ilvl w:val="0"/>
          <w:numId w:val="21"/>
        </w:numPr>
      </w:pPr>
      <w:r>
        <w:t>Création d’une nouvelle GPO dans la nouvelle OU</w:t>
      </w:r>
    </w:p>
    <w:p w14:paraId="0F0A3982" w14:textId="0F1AD62B" w:rsidR="529DC4C0" w:rsidRDefault="75E68002" w:rsidP="796B2A3C">
      <w:pPr>
        <w:pStyle w:val="ListParagraph"/>
        <w:numPr>
          <w:ilvl w:val="0"/>
          <w:numId w:val="21"/>
        </w:numPr>
      </w:pPr>
      <w:r>
        <w:t>Télécharger un fichier MSI</w:t>
      </w:r>
    </w:p>
    <w:p w14:paraId="5DC6F563" w14:textId="6F758F2D" w:rsidR="529DC4C0" w:rsidRDefault="75E68002" w:rsidP="796B2A3C">
      <w:pPr>
        <w:pStyle w:val="ListParagraph"/>
        <w:numPr>
          <w:ilvl w:val="0"/>
          <w:numId w:val="21"/>
        </w:numPr>
      </w:pPr>
      <w:r>
        <w:t>Créer un nouveau fichier de partage dans C:</w:t>
      </w:r>
    </w:p>
    <w:p w14:paraId="1812BCCB" w14:textId="5F36AA5B" w:rsidR="529DC4C0" w:rsidRDefault="75E68002" w:rsidP="796B2A3C">
      <w:pPr>
        <w:pStyle w:val="ListParagraph"/>
        <w:numPr>
          <w:ilvl w:val="0"/>
          <w:numId w:val="21"/>
        </w:numPr>
      </w:pPr>
      <w:r>
        <w:t>Aller dans propriété de ce fichier</w:t>
      </w:r>
    </w:p>
    <w:p w14:paraId="22204547" w14:textId="37AE330D" w:rsidR="529DC4C0" w:rsidRDefault="75E68002" w:rsidP="796B2A3C">
      <w:pPr>
        <w:pStyle w:val="ListParagraph"/>
        <w:numPr>
          <w:ilvl w:val="0"/>
          <w:numId w:val="21"/>
        </w:numPr>
      </w:pPr>
      <w:r>
        <w:lastRenderedPageBreak/>
        <w:t>Déplacer dans Sharing</w:t>
      </w:r>
    </w:p>
    <w:p w14:paraId="3C79834A" w14:textId="2CBE2961" w:rsidR="529DC4C0" w:rsidRDefault="75E68002" w:rsidP="796B2A3C">
      <w:pPr>
        <w:pStyle w:val="ListParagraph"/>
        <w:numPr>
          <w:ilvl w:val="0"/>
          <w:numId w:val="21"/>
        </w:numPr>
      </w:pPr>
      <w:r>
        <w:t>Aller dans Advanced Sharing</w:t>
      </w:r>
    </w:p>
    <w:p w14:paraId="75105DCE" w14:textId="2747EEB7" w:rsidR="529DC4C0" w:rsidRDefault="75E68002" w:rsidP="796B2A3C">
      <w:pPr>
        <w:pStyle w:val="ListParagraph"/>
        <w:numPr>
          <w:ilvl w:val="0"/>
          <w:numId w:val="21"/>
        </w:numPr>
      </w:pPr>
      <w:r>
        <w:t>Cocher Share this folder</w:t>
      </w:r>
    </w:p>
    <w:p w14:paraId="35D51F60" w14:textId="0BF6CCFE" w:rsidR="529DC4C0" w:rsidRDefault="75E68002" w:rsidP="796B2A3C">
      <w:pPr>
        <w:pStyle w:val="ListParagraph"/>
        <w:numPr>
          <w:ilvl w:val="0"/>
          <w:numId w:val="21"/>
        </w:numPr>
      </w:pPr>
      <w:r>
        <w:t>Aller dans permissions et ajouter Authenti</w:t>
      </w:r>
      <w:r w:rsidR="101FBF8D">
        <w:t xml:space="preserve">ficated </w:t>
      </w:r>
      <w:r>
        <w:t>users et cocher allow read</w:t>
      </w:r>
    </w:p>
    <w:p w14:paraId="45FA58C2" w14:textId="5EE51C68" w:rsidR="529DC4C0" w:rsidRDefault="75E68002" w:rsidP="796B2A3C">
      <w:pPr>
        <w:pStyle w:val="ListParagraph"/>
        <w:numPr>
          <w:ilvl w:val="0"/>
          <w:numId w:val="21"/>
        </w:numPr>
      </w:pPr>
      <w:r>
        <w:t>Déplacer dans l’onglet Security du fichier</w:t>
      </w:r>
    </w:p>
    <w:p w14:paraId="3038529C" w14:textId="2A944E26" w:rsidR="529DC4C0" w:rsidRPr="00005476" w:rsidRDefault="75E68002" w:rsidP="796B2A3C">
      <w:pPr>
        <w:pStyle w:val="ListParagraph"/>
        <w:numPr>
          <w:ilvl w:val="0"/>
          <w:numId w:val="21"/>
        </w:numPr>
        <w:rPr>
          <w:lang w:val="en-CA"/>
        </w:rPr>
      </w:pPr>
      <w:r w:rsidRPr="00005476">
        <w:rPr>
          <w:lang w:val="en-CA"/>
        </w:rPr>
        <w:t>Ajouter Authentificated users et cocher allow read &amp; execute</w:t>
      </w:r>
    </w:p>
    <w:p w14:paraId="6A6853A3" w14:textId="0963871A" w:rsidR="529DC4C0" w:rsidRDefault="6E1A6E19" w:rsidP="796B2A3C">
      <w:pPr>
        <w:pStyle w:val="ListParagraph"/>
        <w:numPr>
          <w:ilvl w:val="0"/>
          <w:numId w:val="21"/>
        </w:numPr>
      </w:pPr>
      <w:r>
        <w:t>Ajouter le fichier MSI dans ce fichier</w:t>
      </w:r>
    </w:p>
    <w:p w14:paraId="2B58B5F4" w14:textId="6DD2508E" w:rsidR="529DC4C0" w:rsidRDefault="75E68002" w:rsidP="796B2A3C">
      <w:pPr>
        <w:pStyle w:val="ListParagraph"/>
        <w:numPr>
          <w:ilvl w:val="0"/>
          <w:numId w:val="21"/>
        </w:numPr>
      </w:pPr>
      <w:r>
        <w:t>Déplacer dans Computer Configuration</w:t>
      </w:r>
    </w:p>
    <w:p w14:paraId="74BB1E00" w14:textId="7C1BC3DC" w:rsidR="529DC4C0" w:rsidRDefault="75E68002" w:rsidP="796B2A3C">
      <w:pPr>
        <w:pStyle w:val="ListParagraph"/>
        <w:numPr>
          <w:ilvl w:val="0"/>
          <w:numId w:val="21"/>
        </w:numPr>
      </w:pPr>
      <w:r>
        <w:t>Déplacer dans Policies</w:t>
      </w:r>
    </w:p>
    <w:p w14:paraId="51541B1C" w14:textId="641D056E" w:rsidR="529DC4C0" w:rsidRDefault="75E68002" w:rsidP="796B2A3C">
      <w:pPr>
        <w:pStyle w:val="ListParagraph"/>
        <w:numPr>
          <w:ilvl w:val="0"/>
          <w:numId w:val="21"/>
        </w:numPr>
      </w:pPr>
      <w:r>
        <w:t>Déplacer dans Software Settings</w:t>
      </w:r>
    </w:p>
    <w:p w14:paraId="5CEDAC7C" w14:textId="68651EA7" w:rsidR="529DC4C0" w:rsidRDefault="75E68002" w:rsidP="796B2A3C">
      <w:pPr>
        <w:pStyle w:val="ListParagraph"/>
        <w:numPr>
          <w:ilvl w:val="0"/>
          <w:numId w:val="21"/>
        </w:numPr>
      </w:pPr>
      <w:r>
        <w:t>Déplacer dans Software installation</w:t>
      </w:r>
    </w:p>
    <w:p w14:paraId="542F2E6D" w14:textId="7ECD886F" w:rsidR="529DC4C0" w:rsidRDefault="75E68002" w:rsidP="796B2A3C">
      <w:pPr>
        <w:pStyle w:val="ListParagraph"/>
        <w:numPr>
          <w:ilvl w:val="0"/>
          <w:numId w:val="21"/>
        </w:numPr>
      </w:pPr>
      <w:r>
        <w:t>Crée un nouveau Package et mettre le fichier MSI qui est dans le fichier de partage.</w:t>
      </w:r>
    </w:p>
    <w:p w14:paraId="5D0F171D" w14:textId="1D02F40C" w:rsidR="529DC4C0" w:rsidRDefault="7B2FBF38" w:rsidP="796B2A3C">
      <w:r>
        <w:rPr>
          <w:noProof/>
        </w:rPr>
        <w:drawing>
          <wp:inline distT="0" distB="0" distL="0" distR="0" wp14:anchorId="38B002DF" wp14:editId="70177D03">
            <wp:extent cx="1552792" cy="714475"/>
            <wp:effectExtent l="0" t="0" r="0" b="0"/>
            <wp:docPr id="130398659" name="Picture 130398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552792" cy="714475"/>
                    </a:xfrm>
                    <a:prstGeom prst="rect">
                      <a:avLst/>
                    </a:prstGeom>
                  </pic:spPr>
                </pic:pic>
              </a:graphicData>
            </a:graphic>
          </wp:inline>
        </w:drawing>
      </w:r>
    </w:p>
    <w:p w14:paraId="27CD37C7" w14:textId="6167D7AD" w:rsidR="529DC4C0" w:rsidRDefault="7B2FBF38" w:rsidP="529DC4C0">
      <w:r>
        <w:rPr>
          <w:noProof/>
        </w:rPr>
        <w:drawing>
          <wp:inline distT="0" distB="0" distL="0" distR="0" wp14:anchorId="724928BA" wp14:editId="7D6A6BB3">
            <wp:extent cx="1380032" cy="523969"/>
            <wp:effectExtent l="0" t="0" r="0" b="0"/>
            <wp:docPr id="462963599" name="Picture 462963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380032" cy="523969"/>
                    </a:xfrm>
                    <a:prstGeom prst="rect">
                      <a:avLst/>
                    </a:prstGeom>
                  </pic:spPr>
                </pic:pic>
              </a:graphicData>
            </a:graphic>
          </wp:inline>
        </w:drawing>
      </w:r>
    </w:p>
    <w:p w14:paraId="0E3886C3" w14:textId="7A20AE83" w:rsidR="7B2FBF38" w:rsidRDefault="7B2FBF38">
      <w:r>
        <w:rPr>
          <w:noProof/>
        </w:rPr>
        <w:drawing>
          <wp:inline distT="0" distB="0" distL="0" distR="0" wp14:anchorId="4B94B044" wp14:editId="17B59A21">
            <wp:extent cx="3486636" cy="1609950"/>
            <wp:effectExtent l="0" t="0" r="0" b="0"/>
            <wp:docPr id="394580480" name="Picture 394580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486636" cy="1609950"/>
                    </a:xfrm>
                    <a:prstGeom prst="rect">
                      <a:avLst/>
                    </a:prstGeom>
                  </pic:spPr>
                </pic:pic>
              </a:graphicData>
            </a:graphic>
          </wp:inline>
        </w:drawing>
      </w:r>
    </w:p>
    <w:p w14:paraId="35702C0C" w14:textId="25BA7C12" w:rsidR="529DC4C0" w:rsidRDefault="7B2FBF38" w:rsidP="529DC4C0">
      <w:r>
        <w:rPr>
          <w:noProof/>
        </w:rPr>
        <w:lastRenderedPageBreak/>
        <w:drawing>
          <wp:inline distT="0" distB="0" distL="0" distR="0" wp14:anchorId="0224A5E9" wp14:editId="095712BE">
            <wp:extent cx="3448531" cy="3229426"/>
            <wp:effectExtent l="0" t="0" r="0" b="0"/>
            <wp:docPr id="102148331" name="Picture 102148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448531" cy="3229426"/>
                    </a:xfrm>
                    <a:prstGeom prst="rect">
                      <a:avLst/>
                    </a:prstGeom>
                  </pic:spPr>
                </pic:pic>
              </a:graphicData>
            </a:graphic>
          </wp:inline>
        </w:drawing>
      </w:r>
    </w:p>
    <w:p w14:paraId="469FEC85" w14:textId="695845A6" w:rsidR="529DC4C0" w:rsidRDefault="7B2FBF38" w:rsidP="529DC4C0">
      <w:r>
        <w:rPr>
          <w:noProof/>
        </w:rPr>
        <w:drawing>
          <wp:inline distT="0" distB="0" distL="0" distR="0" wp14:anchorId="2FE7B13B" wp14:editId="733BA99E">
            <wp:extent cx="3905795" cy="3572374"/>
            <wp:effectExtent l="0" t="0" r="0" b="0"/>
            <wp:docPr id="1631140554" name="Picture 163114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905795" cy="3572374"/>
                    </a:xfrm>
                    <a:prstGeom prst="rect">
                      <a:avLst/>
                    </a:prstGeom>
                  </pic:spPr>
                </pic:pic>
              </a:graphicData>
            </a:graphic>
          </wp:inline>
        </w:drawing>
      </w:r>
    </w:p>
    <w:p w14:paraId="2D75B114" w14:textId="060FC07F" w:rsidR="6881DCD2" w:rsidRDefault="1FC34E2E" w:rsidP="796B2A3C">
      <w:r>
        <w:rPr>
          <w:noProof/>
        </w:rPr>
        <w:lastRenderedPageBreak/>
        <w:drawing>
          <wp:inline distT="0" distB="0" distL="0" distR="0" wp14:anchorId="398DE1E5" wp14:editId="588B12F6">
            <wp:extent cx="5486400" cy="1743075"/>
            <wp:effectExtent l="0" t="0" r="0" b="0"/>
            <wp:docPr id="558199579" name="Picture 55819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86400" cy="1743075"/>
                    </a:xfrm>
                    <a:prstGeom prst="rect">
                      <a:avLst/>
                    </a:prstGeom>
                  </pic:spPr>
                </pic:pic>
              </a:graphicData>
            </a:graphic>
          </wp:inline>
        </w:drawing>
      </w:r>
    </w:p>
    <w:p w14:paraId="3F0D7B2E" w14:textId="2BDC882C" w:rsidR="6881DCD2" w:rsidRDefault="6881DCD2" w:rsidP="796B2A3C"/>
    <w:p w14:paraId="5614EA7B" w14:textId="1A13AD9D" w:rsidR="6881DCD2" w:rsidRDefault="1FC34E2E" w:rsidP="796B2A3C">
      <w:r>
        <w:rPr>
          <w:noProof/>
        </w:rPr>
        <w:drawing>
          <wp:inline distT="0" distB="0" distL="0" distR="0" wp14:anchorId="2CAC17AB" wp14:editId="3068AF66">
            <wp:extent cx="5486400" cy="1343025"/>
            <wp:effectExtent l="0" t="0" r="0" b="0"/>
            <wp:docPr id="1677098042" name="Picture 1677098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86400" cy="1343025"/>
                    </a:xfrm>
                    <a:prstGeom prst="rect">
                      <a:avLst/>
                    </a:prstGeom>
                  </pic:spPr>
                </pic:pic>
              </a:graphicData>
            </a:graphic>
          </wp:inline>
        </w:drawing>
      </w:r>
    </w:p>
    <w:p w14:paraId="7140C427" w14:textId="5128E09D" w:rsidR="6881DCD2" w:rsidRDefault="6881DCD2" w:rsidP="529DC4C0">
      <w:pPr>
        <w:pStyle w:val="Heading1"/>
      </w:pPr>
      <w:bookmarkStart w:id="11" w:name="_Toc188542343"/>
      <w:r>
        <w:t>Vérification:</w:t>
      </w:r>
      <w:bookmarkEnd w:id="11"/>
    </w:p>
    <w:p w14:paraId="03AF1092" w14:textId="4001D619" w:rsidR="6881DCD2" w:rsidRDefault="6881DCD2" w:rsidP="529DC4C0">
      <w:pPr>
        <w:pStyle w:val="ListParagraph"/>
        <w:numPr>
          <w:ilvl w:val="0"/>
          <w:numId w:val="25"/>
        </w:numPr>
        <w:rPr>
          <w:rFonts w:ascii="Arial" w:eastAsia="Arial" w:hAnsi="Arial" w:cs="Arial"/>
          <w:color w:val="000000" w:themeColor="text1"/>
        </w:rPr>
      </w:pPr>
      <w:r w:rsidRPr="529DC4C0">
        <w:rPr>
          <w:rFonts w:ascii="Arial" w:eastAsia="Arial" w:hAnsi="Arial" w:cs="Arial"/>
          <w:color w:val="000000" w:themeColor="text1"/>
        </w:rPr>
        <w:t>Vérification de la longueur du mot de passe et des politiques de complexité :</w:t>
      </w:r>
    </w:p>
    <w:p w14:paraId="0D5CE67D" w14:textId="1CFB1C09" w:rsidR="6881DCD2" w:rsidRDefault="6881DCD2" w:rsidP="21BC6E9C">
      <w:pPr>
        <w:pStyle w:val="ListParagraph"/>
        <w:numPr>
          <w:ilvl w:val="1"/>
          <w:numId w:val="16"/>
        </w:numPr>
        <w:rPr>
          <w:rFonts w:ascii="Arial" w:eastAsia="Arial" w:hAnsi="Arial" w:cs="Arial"/>
          <w:color w:val="000000" w:themeColor="text1"/>
        </w:rPr>
      </w:pPr>
      <w:r w:rsidRPr="21BC6E9C">
        <w:rPr>
          <w:rFonts w:ascii="Arial" w:eastAsia="Arial" w:hAnsi="Arial" w:cs="Arial"/>
          <w:color w:val="000000" w:themeColor="text1"/>
        </w:rPr>
        <w:t>Créez un nouvel utilisateur dans Active Directory et essayez de définir un mot de passe ne répondant pas aux exigences (par exemple, moins de 10 caractères ou sans caractères spéciaux). /2</w:t>
      </w:r>
    </w:p>
    <w:p w14:paraId="27A6643D" w14:textId="4FA471F5" w:rsidR="3E247915" w:rsidRDefault="526D94A8" w:rsidP="5DB61874">
      <w:pPr>
        <w:pStyle w:val="ListParagraph"/>
        <w:ind w:left="1440"/>
        <w:rPr>
          <w:rFonts w:ascii="Arial" w:eastAsia="Arial" w:hAnsi="Arial" w:cs="Arial"/>
          <w:color w:val="000000" w:themeColor="text1"/>
        </w:rPr>
      </w:pPr>
      <w:r>
        <w:rPr>
          <w:noProof/>
        </w:rPr>
        <w:drawing>
          <wp:inline distT="0" distB="0" distL="0" distR="0" wp14:anchorId="3B626BF8" wp14:editId="5B4B8F31">
            <wp:extent cx="3140674" cy="1143239"/>
            <wp:effectExtent l="0" t="0" r="0" b="0"/>
            <wp:docPr id="358927092" name="Picture 358927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140674" cy="1143239"/>
                    </a:xfrm>
                    <a:prstGeom prst="rect">
                      <a:avLst/>
                    </a:prstGeom>
                  </pic:spPr>
                </pic:pic>
              </a:graphicData>
            </a:graphic>
          </wp:inline>
        </w:drawing>
      </w:r>
    </w:p>
    <w:p w14:paraId="14F26B46" w14:textId="406C3444" w:rsidR="6881DCD2" w:rsidRDefault="6881DCD2" w:rsidP="529DC4C0">
      <w:pPr>
        <w:pStyle w:val="ListParagraph"/>
        <w:numPr>
          <w:ilvl w:val="1"/>
          <w:numId w:val="25"/>
        </w:numPr>
        <w:rPr>
          <w:rFonts w:ascii="Arial" w:eastAsia="Arial" w:hAnsi="Arial" w:cs="Arial"/>
          <w:color w:val="000000" w:themeColor="text1"/>
        </w:rPr>
      </w:pPr>
      <w:r w:rsidRPr="529DC4C0">
        <w:rPr>
          <w:rFonts w:ascii="Arial" w:eastAsia="Arial" w:hAnsi="Arial" w:cs="Arial"/>
          <w:color w:val="000000" w:themeColor="text1"/>
        </w:rPr>
        <w:t>Essayez ensuite de définir un mot de passe qui respecte les règles et vérifiez si cela fonctionne. /2</w:t>
      </w:r>
    </w:p>
    <w:p w14:paraId="6E57ECEF" w14:textId="2C3B4674" w:rsidR="529DC4C0" w:rsidRDefault="43D01F0C" w:rsidP="529DC4C0">
      <w:pPr>
        <w:rPr>
          <w:rFonts w:ascii="Arial" w:eastAsia="Arial" w:hAnsi="Arial" w:cs="Arial"/>
          <w:color w:val="000000" w:themeColor="text1"/>
        </w:rPr>
      </w:pPr>
      <w:r>
        <w:rPr>
          <w:noProof/>
        </w:rPr>
        <w:lastRenderedPageBreak/>
        <w:drawing>
          <wp:inline distT="0" distB="0" distL="0" distR="0" wp14:anchorId="38F8CDD4" wp14:editId="0D2E2F87">
            <wp:extent cx="3381375" cy="1309109"/>
            <wp:effectExtent l="0" t="0" r="0" b="0"/>
            <wp:docPr id="1866660639" name="Picture 1866660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381375" cy="1309109"/>
                    </a:xfrm>
                    <a:prstGeom prst="rect">
                      <a:avLst/>
                    </a:prstGeom>
                  </pic:spPr>
                </pic:pic>
              </a:graphicData>
            </a:graphic>
          </wp:inline>
        </w:drawing>
      </w:r>
    </w:p>
    <w:p w14:paraId="6F4CE0AC" w14:textId="17A50833" w:rsidR="529DC4C0" w:rsidRDefault="529DC4C0" w:rsidP="529DC4C0">
      <w:pPr>
        <w:rPr>
          <w:rFonts w:ascii="Arial" w:eastAsia="Arial" w:hAnsi="Arial" w:cs="Arial"/>
          <w:color w:val="000000" w:themeColor="text1"/>
        </w:rPr>
      </w:pPr>
    </w:p>
    <w:p w14:paraId="3B0ED4C4" w14:textId="13C188C4" w:rsidR="6881DCD2" w:rsidRDefault="6881DCD2" w:rsidP="529DC4C0">
      <w:pPr>
        <w:pStyle w:val="ListParagraph"/>
        <w:numPr>
          <w:ilvl w:val="0"/>
          <w:numId w:val="25"/>
        </w:numPr>
        <w:rPr>
          <w:rFonts w:ascii="Arial" w:eastAsia="Arial" w:hAnsi="Arial" w:cs="Arial"/>
          <w:color w:val="000000" w:themeColor="text1"/>
        </w:rPr>
      </w:pPr>
      <w:r w:rsidRPr="529DC4C0">
        <w:rPr>
          <w:rFonts w:ascii="Arial" w:eastAsia="Arial" w:hAnsi="Arial" w:cs="Arial"/>
          <w:color w:val="000000" w:themeColor="text1"/>
        </w:rPr>
        <w:t>Vérification de la politique de verrouillage de session :</w:t>
      </w:r>
    </w:p>
    <w:p w14:paraId="06E200D8" w14:textId="7134EE97" w:rsidR="6881DCD2" w:rsidRDefault="1E005D94" w:rsidP="529DC4C0">
      <w:pPr>
        <w:pStyle w:val="ListParagraph"/>
        <w:numPr>
          <w:ilvl w:val="1"/>
          <w:numId w:val="25"/>
        </w:numPr>
        <w:rPr>
          <w:rFonts w:ascii="Arial" w:eastAsia="Arial" w:hAnsi="Arial" w:cs="Arial"/>
          <w:color w:val="000000" w:themeColor="text1"/>
        </w:rPr>
      </w:pPr>
      <w:r w:rsidRPr="796B2A3C">
        <w:rPr>
          <w:rFonts w:ascii="Arial" w:eastAsia="Arial" w:hAnsi="Arial" w:cs="Arial"/>
          <w:color w:val="000000" w:themeColor="text1"/>
        </w:rPr>
        <w:t>Sur un poste de travail, connectez-vous en tant qu'utilisateur du domaine et laissez la session inactive pendant 10 minutes. /2</w:t>
      </w:r>
    </w:p>
    <w:p w14:paraId="17C3B60D" w14:textId="52BA2E5F" w:rsidR="5DB61874" w:rsidRDefault="555E0252" w:rsidP="5DB61874">
      <w:pPr>
        <w:pStyle w:val="ListParagraph"/>
        <w:ind w:left="1440"/>
      </w:pPr>
      <w:r>
        <w:rPr>
          <w:noProof/>
        </w:rPr>
        <w:drawing>
          <wp:inline distT="0" distB="0" distL="0" distR="0" wp14:anchorId="61E1AECA" wp14:editId="76061205">
            <wp:extent cx="3838575" cy="3265453"/>
            <wp:effectExtent l="0" t="0" r="0" b="0"/>
            <wp:docPr id="615539683" name="Picture 61553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38575" cy="3265453"/>
                    </a:xfrm>
                    <a:prstGeom prst="rect">
                      <a:avLst/>
                    </a:prstGeom>
                  </pic:spPr>
                </pic:pic>
              </a:graphicData>
            </a:graphic>
          </wp:inline>
        </w:drawing>
      </w:r>
    </w:p>
    <w:p w14:paraId="6A280427" w14:textId="7082F5A2" w:rsidR="6881DCD2" w:rsidRDefault="6881DCD2" w:rsidP="529DC4C0">
      <w:pPr>
        <w:pStyle w:val="ListParagraph"/>
        <w:numPr>
          <w:ilvl w:val="1"/>
          <w:numId w:val="25"/>
        </w:numPr>
        <w:rPr>
          <w:rFonts w:ascii="Arial" w:eastAsia="Arial" w:hAnsi="Arial" w:cs="Arial"/>
          <w:color w:val="000000" w:themeColor="text1"/>
        </w:rPr>
      </w:pPr>
      <w:r w:rsidRPr="529DC4C0">
        <w:rPr>
          <w:rFonts w:ascii="Arial" w:eastAsia="Arial" w:hAnsi="Arial" w:cs="Arial"/>
          <w:color w:val="000000" w:themeColor="text1"/>
        </w:rPr>
        <w:t>Vérifiez si la session se verrouille automatiquement et si un mot de passe est requis pour se reconnecter. /2</w:t>
      </w:r>
    </w:p>
    <w:p w14:paraId="02C42BC9" w14:textId="62B8FA8B" w:rsidR="529DC4C0" w:rsidRDefault="3DD9EEAE" w:rsidP="796B2A3C">
      <w:pPr>
        <w:jc w:val="center"/>
        <w:rPr>
          <w:rFonts w:ascii="Arial" w:eastAsia="Arial" w:hAnsi="Arial" w:cs="Arial"/>
          <w:color w:val="000000" w:themeColor="text1"/>
        </w:rPr>
      </w:pPr>
      <w:r w:rsidRPr="796B2A3C">
        <w:rPr>
          <w:rFonts w:ascii="Arial" w:eastAsia="Arial" w:hAnsi="Arial" w:cs="Arial"/>
          <w:color w:val="000000" w:themeColor="text1"/>
          <w:highlight w:val="yellow"/>
        </w:rPr>
        <w:t>Après 10 minutes (600 secondes) sa me ramène à l’écran du début    en me demandant mon mot de passe</w:t>
      </w:r>
    </w:p>
    <w:p w14:paraId="691CF540" w14:textId="141C21EC" w:rsidR="796B2A3C" w:rsidRDefault="796B2A3C" w:rsidP="796B2A3C">
      <w:pPr>
        <w:jc w:val="center"/>
        <w:rPr>
          <w:rFonts w:ascii="Arial" w:eastAsia="Arial" w:hAnsi="Arial" w:cs="Arial"/>
          <w:color w:val="000000" w:themeColor="text1"/>
          <w:highlight w:val="yellow"/>
        </w:rPr>
      </w:pPr>
    </w:p>
    <w:p w14:paraId="2D0674A2" w14:textId="287D5C51" w:rsidR="696D92A8" w:rsidRDefault="696D92A8" w:rsidP="796B2A3C">
      <w:pPr>
        <w:pStyle w:val="ListParagraph"/>
        <w:numPr>
          <w:ilvl w:val="0"/>
          <w:numId w:val="25"/>
        </w:numPr>
        <w:rPr>
          <w:rFonts w:ascii="Arial" w:eastAsia="Arial" w:hAnsi="Arial" w:cs="Arial"/>
          <w:color w:val="000000" w:themeColor="text1"/>
          <w:highlight w:val="magenta"/>
        </w:rPr>
      </w:pPr>
      <w:r w:rsidRPr="796B2A3C">
        <w:rPr>
          <w:rFonts w:ascii="Arial" w:eastAsia="Arial" w:hAnsi="Arial" w:cs="Arial"/>
          <w:color w:val="000000" w:themeColor="text1"/>
          <w:highlight w:val="magenta"/>
        </w:rPr>
        <w:t>Bonus : Vérification de la restriction d'accès au lecteur C:  /1</w:t>
      </w:r>
    </w:p>
    <w:p w14:paraId="5C280D88" w14:textId="45D711AC" w:rsidR="696D92A8" w:rsidRDefault="696D92A8" w:rsidP="796B2A3C">
      <w:pPr>
        <w:pStyle w:val="ListParagraph"/>
        <w:numPr>
          <w:ilvl w:val="1"/>
          <w:numId w:val="25"/>
        </w:numPr>
        <w:rPr>
          <w:rFonts w:ascii="Arial" w:eastAsia="Arial" w:hAnsi="Arial" w:cs="Arial"/>
          <w:color w:val="000000" w:themeColor="text1"/>
          <w:highlight w:val="magenta"/>
        </w:rPr>
      </w:pPr>
      <w:r w:rsidRPr="796B2A3C">
        <w:rPr>
          <w:rFonts w:ascii="Arial" w:eastAsia="Arial" w:hAnsi="Arial" w:cs="Arial"/>
          <w:color w:val="000000" w:themeColor="text1"/>
          <w:highlight w:val="magenta"/>
        </w:rPr>
        <w:t>Sur un poste de travail, essayez d'accéder au disque local (C:) via l'Explorateur de fichiers.</w:t>
      </w:r>
    </w:p>
    <w:p w14:paraId="44B3B4CB" w14:textId="25E5A117" w:rsidR="796B2A3C" w:rsidRDefault="796B2A3C" w:rsidP="796B2A3C">
      <w:pPr>
        <w:pStyle w:val="ListParagraph"/>
        <w:ind w:left="1440"/>
        <w:rPr>
          <w:rFonts w:ascii="Arial" w:eastAsia="Arial" w:hAnsi="Arial" w:cs="Arial"/>
          <w:color w:val="000000" w:themeColor="text1"/>
          <w:highlight w:val="magenta"/>
        </w:rPr>
      </w:pPr>
    </w:p>
    <w:p w14:paraId="240632F7" w14:textId="1D19AA4F" w:rsidR="6BB416D5" w:rsidRDefault="6BB416D5" w:rsidP="796B2A3C">
      <w:pPr>
        <w:pStyle w:val="ListParagraph"/>
        <w:ind w:left="1440"/>
        <w:rPr>
          <w:rFonts w:ascii="Arial" w:eastAsia="Arial" w:hAnsi="Arial" w:cs="Arial"/>
          <w:color w:val="000000" w:themeColor="text1"/>
          <w:highlight w:val="magenta"/>
        </w:rPr>
      </w:pPr>
      <w:r>
        <w:rPr>
          <w:noProof/>
        </w:rPr>
        <w:lastRenderedPageBreak/>
        <w:drawing>
          <wp:inline distT="0" distB="0" distL="0" distR="0" wp14:anchorId="7F48C5F1" wp14:editId="054AE6E2">
            <wp:extent cx="4152900" cy="2184598"/>
            <wp:effectExtent l="0" t="0" r="0" b="0"/>
            <wp:docPr id="1880073766" name="Picture 1880073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152900" cy="2184598"/>
                    </a:xfrm>
                    <a:prstGeom prst="rect">
                      <a:avLst/>
                    </a:prstGeom>
                  </pic:spPr>
                </pic:pic>
              </a:graphicData>
            </a:graphic>
          </wp:inline>
        </w:drawing>
      </w:r>
    </w:p>
    <w:p w14:paraId="23422D9C" w14:textId="78DAE1F1" w:rsidR="529DC4C0" w:rsidRDefault="529DC4C0" w:rsidP="529DC4C0">
      <w:pPr>
        <w:rPr>
          <w:rFonts w:ascii="Arial" w:eastAsia="Arial" w:hAnsi="Arial" w:cs="Arial"/>
          <w:color w:val="000000" w:themeColor="text1"/>
        </w:rPr>
      </w:pPr>
    </w:p>
    <w:p w14:paraId="559C837C" w14:textId="37BEC218" w:rsidR="6881DCD2" w:rsidRDefault="6881DCD2" w:rsidP="529DC4C0">
      <w:pPr>
        <w:pStyle w:val="ListParagraph"/>
        <w:numPr>
          <w:ilvl w:val="0"/>
          <w:numId w:val="24"/>
        </w:numPr>
        <w:rPr>
          <w:rFonts w:ascii="Arial" w:eastAsia="Arial" w:hAnsi="Arial" w:cs="Arial"/>
          <w:color w:val="000000" w:themeColor="text1"/>
        </w:rPr>
      </w:pPr>
      <w:r w:rsidRPr="529DC4C0">
        <w:rPr>
          <w:rFonts w:ascii="Arial" w:eastAsia="Arial" w:hAnsi="Arial" w:cs="Arial"/>
          <w:color w:val="000000" w:themeColor="text1"/>
        </w:rPr>
        <w:t>Vérification des restrictions sur les logiciels :</w:t>
      </w:r>
    </w:p>
    <w:p w14:paraId="4D064B27" w14:textId="737BF2CA" w:rsidR="6881DCD2" w:rsidRDefault="6881DCD2" w:rsidP="529DC4C0">
      <w:pPr>
        <w:pStyle w:val="ListParagraph"/>
        <w:numPr>
          <w:ilvl w:val="1"/>
          <w:numId w:val="24"/>
        </w:numPr>
        <w:rPr>
          <w:rFonts w:ascii="Arial" w:eastAsia="Arial" w:hAnsi="Arial" w:cs="Arial"/>
          <w:color w:val="000000" w:themeColor="text1"/>
        </w:rPr>
      </w:pPr>
      <w:r w:rsidRPr="796B2A3C">
        <w:rPr>
          <w:rFonts w:ascii="Arial" w:eastAsia="Arial" w:hAnsi="Arial" w:cs="Arial"/>
          <w:color w:val="000000" w:themeColor="text1"/>
        </w:rPr>
        <w:t>Téléchargez un fichier exécutable dans le répertoire de téléchargement d’un poste de travail et tentez de l’exécuter. /2</w:t>
      </w:r>
    </w:p>
    <w:p w14:paraId="618A726D" w14:textId="3DE785D5" w:rsidR="63FB57D0" w:rsidRDefault="63FB57D0" w:rsidP="796B2A3C">
      <w:pPr>
        <w:pStyle w:val="ListParagraph"/>
        <w:ind w:left="1440"/>
        <w:rPr>
          <w:rFonts w:ascii="Arial" w:eastAsia="Arial" w:hAnsi="Arial" w:cs="Arial"/>
          <w:color w:val="000000" w:themeColor="text1"/>
        </w:rPr>
      </w:pPr>
    </w:p>
    <w:p w14:paraId="708EA266" w14:textId="022CC2A0" w:rsidR="357BD855" w:rsidRDefault="357BD855" w:rsidP="796B2A3C">
      <w:pPr>
        <w:pStyle w:val="ListParagraph"/>
        <w:ind w:left="1440"/>
      </w:pPr>
      <w:r>
        <w:rPr>
          <w:noProof/>
        </w:rPr>
        <w:drawing>
          <wp:inline distT="0" distB="0" distL="0" distR="0" wp14:anchorId="4155BD26" wp14:editId="1B37E5A2">
            <wp:extent cx="4800600" cy="1590675"/>
            <wp:effectExtent l="0" t="0" r="0" b="0"/>
            <wp:docPr id="348800733" name="Picture 34880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800600" cy="1590675"/>
                    </a:xfrm>
                    <a:prstGeom prst="rect">
                      <a:avLst/>
                    </a:prstGeom>
                  </pic:spPr>
                </pic:pic>
              </a:graphicData>
            </a:graphic>
          </wp:inline>
        </w:drawing>
      </w:r>
    </w:p>
    <w:p w14:paraId="3F11770C" w14:textId="5EE5EE6D" w:rsidR="79B9C93A" w:rsidRDefault="79B9C93A" w:rsidP="796B2A3C">
      <w:pPr>
        <w:pStyle w:val="ListParagraph"/>
        <w:ind w:left="1440"/>
      </w:pPr>
      <w:r>
        <w:br/>
      </w:r>
    </w:p>
    <w:p w14:paraId="1AF84704" w14:textId="73542ABB" w:rsidR="6881DCD2" w:rsidRDefault="6881DCD2" w:rsidP="529DC4C0">
      <w:pPr>
        <w:pStyle w:val="ListParagraph"/>
        <w:numPr>
          <w:ilvl w:val="1"/>
          <w:numId w:val="24"/>
        </w:numPr>
        <w:rPr>
          <w:rFonts w:ascii="Arial" w:eastAsia="Arial" w:hAnsi="Arial" w:cs="Arial"/>
          <w:color w:val="000000" w:themeColor="text1"/>
        </w:rPr>
      </w:pPr>
      <w:r w:rsidRPr="796B2A3C">
        <w:rPr>
          <w:rFonts w:ascii="Arial" w:eastAsia="Arial" w:hAnsi="Arial" w:cs="Arial"/>
          <w:color w:val="000000" w:themeColor="text1"/>
        </w:rPr>
        <w:t>Vérifiez que le fichier ne peut pas être exécuté. /2</w:t>
      </w:r>
    </w:p>
    <w:p w14:paraId="06D612FC" w14:textId="392C7F7B" w:rsidR="12550470" w:rsidRDefault="12550470" w:rsidP="796B2A3C">
      <w:pPr>
        <w:pStyle w:val="ListParagraph"/>
        <w:ind w:left="1440"/>
        <w:rPr>
          <w:rFonts w:ascii="Arial" w:eastAsia="Arial" w:hAnsi="Arial" w:cs="Arial"/>
          <w:color w:val="000000" w:themeColor="text1"/>
          <w:highlight w:val="yellow"/>
        </w:rPr>
      </w:pPr>
      <w:r w:rsidRPr="796B2A3C">
        <w:rPr>
          <w:rFonts w:ascii="Arial" w:eastAsia="Arial" w:hAnsi="Arial" w:cs="Arial"/>
          <w:color w:val="000000" w:themeColor="text1"/>
          <w:highlight w:val="yellow"/>
        </w:rPr>
        <w:t>Comme démontré dans la photo, le fichier FileZilla ne peut pas être exécuté</w:t>
      </w:r>
    </w:p>
    <w:p w14:paraId="1F56C78B" w14:textId="0D3EBE04" w:rsidR="6881DCD2" w:rsidRDefault="6881DCD2" w:rsidP="796B2A3C">
      <w:pPr>
        <w:pStyle w:val="ListParagraph"/>
        <w:numPr>
          <w:ilvl w:val="1"/>
          <w:numId w:val="24"/>
        </w:numPr>
        <w:rPr>
          <w:rFonts w:ascii="Arial" w:eastAsia="Arial" w:hAnsi="Arial" w:cs="Arial"/>
          <w:color w:val="000000" w:themeColor="text1"/>
        </w:rPr>
      </w:pPr>
      <w:r w:rsidRPr="796B2A3C">
        <w:rPr>
          <w:rFonts w:ascii="Arial" w:eastAsia="Arial" w:hAnsi="Arial" w:cs="Arial"/>
          <w:color w:val="000000" w:themeColor="text1"/>
        </w:rPr>
        <w:t>Essayez d’exécuter une application dans le répertoire Program Files et assurez-vous que cela fonctionne. /2</w:t>
      </w:r>
    </w:p>
    <w:p w14:paraId="1C2F40D7" w14:textId="5DC277BD" w:rsidR="795975D3" w:rsidRDefault="795975D3" w:rsidP="796B2A3C">
      <w:r>
        <w:rPr>
          <w:noProof/>
        </w:rPr>
        <w:lastRenderedPageBreak/>
        <w:drawing>
          <wp:inline distT="0" distB="0" distL="0" distR="0" wp14:anchorId="3ECC3F27" wp14:editId="0B585AC9">
            <wp:extent cx="4213888" cy="3848098"/>
            <wp:effectExtent l="0" t="0" r="0" b="0"/>
            <wp:docPr id="681832712" name="Picture 681832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213888" cy="3848098"/>
                    </a:xfrm>
                    <a:prstGeom prst="rect">
                      <a:avLst/>
                    </a:prstGeom>
                  </pic:spPr>
                </pic:pic>
              </a:graphicData>
            </a:graphic>
          </wp:inline>
        </w:drawing>
      </w:r>
    </w:p>
    <w:p w14:paraId="6A2BF4B5" w14:textId="5719298F" w:rsidR="796B2A3C" w:rsidRDefault="796B2A3C" w:rsidP="796B2A3C">
      <w:pPr>
        <w:rPr>
          <w:rFonts w:ascii="Arial" w:eastAsia="Arial" w:hAnsi="Arial" w:cs="Arial"/>
          <w:color w:val="000000" w:themeColor="text1"/>
        </w:rPr>
      </w:pPr>
    </w:p>
    <w:p w14:paraId="0540B653" w14:textId="100CE8E8" w:rsidR="529DC4C0" w:rsidRDefault="529DC4C0" w:rsidP="529DC4C0">
      <w:pPr>
        <w:rPr>
          <w:rFonts w:ascii="Arial" w:eastAsia="Arial" w:hAnsi="Arial" w:cs="Arial"/>
          <w:color w:val="000000" w:themeColor="text1"/>
        </w:rPr>
      </w:pPr>
    </w:p>
    <w:p w14:paraId="60FF4422" w14:textId="33287B3F" w:rsidR="529DC4C0" w:rsidRDefault="529DC4C0" w:rsidP="529DC4C0"/>
    <w:p w14:paraId="64021B1C" w14:textId="7B5F739C" w:rsidR="529DC4C0" w:rsidRDefault="795975D3" w:rsidP="796B2A3C">
      <w:pPr>
        <w:pStyle w:val="ListParagraph"/>
        <w:numPr>
          <w:ilvl w:val="0"/>
          <w:numId w:val="22"/>
        </w:numPr>
        <w:rPr>
          <w:rFonts w:ascii="Arial" w:eastAsia="Arial" w:hAnsi="Arial" w:cs="Arial"/>
          <w:color w:val="000000" w:themeColor="text1"/>
        </w:rPr>
      </w:pPr>
      <w:r w:rsidRPr="796B2A3C">
        <w:rPr>
          <w:rFonts w:ascii="Arial" w:eastAsia="Arial" w:hAnsi="Arial" w:cs="Arial"/>
          <w:color w:val="000000" w:themeColor="text1"/>
        </w:rPr>
        <w:t>Vérification du déploiement de l'application :</w:t>
      </w:r>
    </w:p>
    <w:p w14:paraId="70C3F416" w14:textId="62A46B48" w:rsidR="529DC4C0" w:rsidRDefault="795975D3" w:rsidP="796B2A3C">
      <w:pPr>
        <w:pStyle w:val="ListParagraph"/>
        <w:numPr>
          <w:ilvl w:val="1"/>
          <w:numId w:val="22"/>
        </w:numPr>
        <w:rPr>
          <w:rFonts w:ascii="Arial" w:eastAsia="Arial" w:hAnsi="Arial" w:cs="Arial"/>
          <w:color w:val="000000" w:themeColor="text1"/>
        </w:rPr>
      </w:pPr>
      <w:r w:rsidRPr="796B2A3C">
        <w:rPr>
          <w:rFonts w:ascii="Arial" w:eastAsia="Arial" w:hAnsi="Arial" w:cs="Arial"/>
          <w:color w:val="000000" w:themeColor="text1"/>
        </w:rPr>
        <w:t>Connectez-vous à une machine dans l’OU "SecureComputers" et vérifiez que l'application déployée via la GPO est bien installée automatiquement. /2</w:t>
      </w:r>
    </w:p>
    <w:p w14:paraId="21B49AA7" w14:textId="7849EAF0" w:rsidR="529DC4C0" w:rsidRDefault="2EEFE0CC" w:rsidP="796B2A3C">
      <w:pPr>
        <w:pStyle w:val="ListParagraph"/>
        <w:ind w:left="1440"/>
        <w:rPr>
          <w:rFonts w:ascii="Arial" w:eastAsia="Arial" w:hAnsi="Arial" w:cs="Arial"/>
          <w:color w:val="000000" w:themeColor="text1"/>
          <w:highlight w:val="yellow"/>
        </w:rPr>
      </w:pPr>
      <w:r w:rsidRPr="796B2A3C">
        <w:rPr>
          <w:rFonts w:ascii="Arial" w:eastAsia="Arial" w:hAnsi="Arial" w:cs="Arial"/>
          <w:color w:val="000000" w:themeColor="text1"/>
          <w:highlight w:val="yellow"/>
        </w:rPr>
        <w:t>Comme démontré dans la photo ci-dessous, l’applicaton Firefox est bien installé et s’exécute bien sur l’utilisateur John comme démontré dans CMD</w:t>
      </w:r>
    </w:p>
    <w:p w14:paraId="410CF809" w14:textId="76C7A060" w:rsidR="529DC4C0" w:rsidRDefault="529DC4C0" w:rsidP="796B2A3C">
      <w:pPr>
        <w:pStyle w:val="ListParagraph"/>
        <w:ind w:left="1440"/>
        <w:rPr>
          <w:rFonts w:ascii="Arial" w:eastAsia="Arial" w:hAnsi="Arial" w:cs="Arial"/>
          <w:color w:val="000000" w:themeColor="text1"/>
        </w:rPr>
      </w:pPr>
    </w:p>
    <w:p w14:paraId="04878E50" w14:textId="74888FE2" w:rsidR="529DC4C0" w:rsidRDefault="795975D3" w:rsidP="796B2A3C">
      <w:pPr>
        <w:pStyle w:val="ListParagraph"/>
        <w:numPr>
          <w:ilvl w:val="1"/>
          <w:numId w:val="22"/>
        </w:numPr>
        <w:rPr>
          <w:rFonts w:ascii="Arial" w:eastAsia="Arial" w:hAnsi="Arial" w:cs="Arial"/>
          <w:color w:val="000000" w:themeColor="text1"/>
        </w:rPr>
      </w:pPr>
      <w:r w:rsidRPr="796B2A3C">
        <w:rPr>
          <w:rFonts w:ascii="Arial" w:eastAsia="Arial" w:hAnsi="Arial" w:cs="Arial"/>
          <w:color w:val="000000" w:themeColor="text1"/>
        </w:rPr>
        <w:t>Lancez l'application pour vérifier son bon fonctionnement. /2</w:t>
      </w:r>
    </w:p>
    <w:p w14:paraId="0C6C2971" w14:textId="20F56F73" w:rsidR="529DC4C0" w:rsidRDefault="529DC4C0" w:rsidP="529DC4C0"/>
    <w:p w14:paraId="03340C95" w14:textId="3D6F3E0F" w:rsidR="529DC4C0" w:rsidRDefault="529DC4C0" w:rsidP="529DC4C0"/>
    <w:p w14:paraId="48919820" w14:textId="252C58FF" w:rsidR="529DC4C0" w:rsidRDefault="529DC4C0" w:rsidP="529DC4C0"/>
    <w:p w14:paraId="310CF53F" w14:textId="27754234" w:rsidR="529DC4C0" w:rsidRDefault="7EDE7200" w:rsidP="529DC4C0">
      <w:r>
        <w:rPr>
          <w:noProof/>
        </w:rPr>
        <w:lastRenderedPageBreak/>
        <w:drawing>
          <wp:inline distT="0" distB="0" distL="0" distR="0" wp14:anchorId="552F535E" wp14:editId="24C58594">
            <wp:extent cx="5486400" cy="3086100"/>
            <wp:effectExtent l="0" t="0" r="0" b="0"/>
            <wp:docPr id="419100514" name="Picture 419100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6979BEC6" w14:textId="42CD7D2D" w:rsidR="529DC4C0" w:rsidRDefault="529DC4C0" w:rsidP="529DC4C0"/>
    <w:p w14:paraId="6602D232" w14:textId="4CE3134B" w:rsidR="529DC4C0" w:rsidRDefault="529DC4C0" w:rsidP="529DC4C0"/>
    <w:p w14:paraId="0A8F2F37" w14:textId="462279B1" w:rsidR="529DC4C0" w:rsidRDefault="529DC4C0" w:rsidP="529DC4C0"/>
    <w:p w14:paraId="375C83CF" w14:textId="51AF86C3" w:rsidR="529DC4C0" w:rsidRDefault="529DC4C0" w:rsidP="529DC4C0"/>
    <w:p w14:paraId="7557A95E" w14:textId="07D5195D" w:rsidR="529DC4C0" w:rsidRDefault="529DC4C0" w:rsidP="529DC4C0"/>
    <w:p w14:paraId="145A09DE" w14:textId="0A8BA006" w:rsidR="529DC4C0" w:rsidRDefault="529DC4C0" w:rsidP="529DC4C0"/>
    <w:p w14:paraId="409E32DB" w14:textId="70346493" w:rsidR="529DC4C0" w:rsidRDefault="529DC4C0" w:rsidP="529DC4C0"/>
    <w:p w14:paraId="0762C408" w14:textId="3162F8B7" w:rsidR="529DC4C0" w:rsidRDefault="529DC4C0" w:rsidP="529DC4C0"/>
    <w:p w14:paraId="0668DEE7" w14:textId="7E439622" w:rsidR="529DC4C0" w:rsidRDefault="529DC4C0" w:rsidP="529DC4C0"/>
    <w:p w14:paraId="368D4843" w14:textId="7570321B" w:rsidR="529DC4C0" w:rsidRDefault="529DC4C0" w:rsidP="529DC4C0"/>
    <w:p w14:paraId="13180D55" w14:textId="77777777" w:rsidR="006E5231" w:rsidRDefault="006E5231" w:rsidP="000C4EDF"/>
    <w:p w14:paraId="2598CAC8" w14:textId="77777777" w:rsidR="002A5864" w:rsidRPr="000C4EDF" w:rsidRDefault="002A5864" w:rsidP="000C4EDF"/>
    <w:sectPr w:rsidR="002A5864" w:rsidRPr="000C4EDF">
      <w:footerReference w:type="default" r:id="rId41"/>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805BC0" w14:textId="77777777" w:rsidR="00F1304F" w:rsidRDefault="00F1304F" w:rsidP="004941D5">
      <w:pPr>
        <w:spacing w:after="0" w:line="240" w:lineRule="auto"/>
      </w:pPr>
      <w:r>
        <w:separator/>
      </w:r>
    </w:p>
  </w:endnote>
  <w:endnote w:type="continuationSeparator" w:id="0">
    <w:p w14:paraId="4DBEF774" w14:textId="77777777" w:rsidR="00F1304F" w:rsidRDefault="00F1304F" w:rsidP="004941D5">
      <w:pPr>
        <w:spacing w:after="0" w:line="240" w:lineRule="auto"/>
      </w:pPr>
      <w:r>
        <w:continuationSeparator/>
      </w:r>
    </w:p>
  </w:endnote>
  <w:endnote w:type="continuationNotice" w:id="1">
    <w:p w14:paraId="45D2A379" w14:textId="77777777" w:rsidR="00F1304F" w:rsidRDefault="00F130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7694913"/>
      <w:docPartObj>
        <w:docPartGallery w:val="Page Numbers (Bottom of Page)"/>
        <w:docPartUnique/>
      </w:docPartObj>
    </w:sdtPr>
    <w:sdtEndPr/>
    <w:sdtContent>
      <w:p w14:paraId="583A6F90" w14:textId="48EF4E99" w:rsidR="00005476" w:rsidRDefault="00005476">
        <w:pPr>
          <w:pStyle w:val="Footer"/>
          <w:jc w:val="right"/>
        </w:pPr>
        <w:r>
          <w:fldChar w:fldCharType="begin"/>
        </w:r>
        <w:r>
          <w:instrText>PAGE   \* MERGEFORMAT</w:instrText>
        </w:r>
        <w:r>
          <w:fldChar w:fldCharType="separate"/>
        </w:r>
        <w:r>
          <w:t>2</w:t>
        </w:r>
        <w:r>
          <w:fldChar w:fldCharType="end"/>
        </w:r>
      </w:p>
    </w:sdtContent>
  </w:sdt>
  <w:p w14:paraId="5745ECFE" w14:textId="77777777" w:rsidR="00005476" w:rsidRDefault="000054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138873" w14:textId="77777777" w:rsidR="00F1304F" w:rsidRDefault="00F1304F" w:rsidP="004941D5">
      <w:pPr>
        <w:spacing w:after="0" w:line="240" w:lineRule="auto"/>
      </w:pPr>
      <w:r>
        <w:separator/>
      </w:r>
    </w:p>
  </w:footnote>
  <w:footnote w:type="continuationSeparator" w:id="0">
    <w:p w14:paraId="08B69C7E" w14:textId="77777777" w:rsidR="00F1304F" w:rsidRDefault="00F1304F" w:rsidP="004941D5">
      <w:pPr>
        <w:spacing w:after="0" w:line="240" w:lineRule="auto"/>
      </w:pPr>
      <w:r>
        <w:continuationSeparator/>
      </w:r>
    </w:p>
  </w:footnote>
  <w:footnote w:type="continuationNotice" w:id="1">
    <w:p w14:paraId="3100B405" w14:textId="77777777" w:rsidR="00F1304F" w:rsidRDefault="00F1304F">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qdaMtwJ9pj1hag" int2:id="Izo3rNir">
      <int2:state int2:value="Rejected" int2:type="AugLoop_Text_Critique"/>
    </int2:textHash>
    <int2:textHash int2:hashCode="cRcHIsv/15I0ru" int2:id="IW8aIhSv">
      <int2:state int2:value="Rejected" int2:type="AugLoop_Text_Critique"/>
    </int2:textHash>
    <int2:textHash int2:hashCode="5FH0fg/2Ip87Ff" int2:id="5elHg8xI">
      <int2:state int2:value="Rejected" int2:type="AugLoop_Text_Critique"/>
    </int2:textHash>
    <int2:textHash int2:hashCode="OHY3FaJUh/mP/r" int2:id="8qTu4f2Q">
      <int2:state int2:value="Rejected" int2:type="AugLoop_Text_Critique"/>
    </int2:textHash>
    <int2:textHash int2:hashCode="DVYC+erNt5tUpn" int2:id="9DjpyFEt">
      <int2:state int2:value="Rejected" int2:type="AugLoop_Text_Critique"/>
    </int2:textHash>
    <int2:textHash int2:hashCode="wlQ//zv6bxRMLw" int2:id="AIVovlge">
      <int2:state int2:value="Rejected" int2:type="AugLoop_Text_Critique"/>
    </int2:textHash>
    <int2:textHash int2:hashCode="afRdoWg8UBaW6/" int2:id="AUhC1688">
      <int2:state int2:value="Rejected" int2:type="AugLoop_Text_Critique"/>
    </int2:textHash>
    <int2:textHash int2:hashCode="be2xonYTKjpr+O" int2:id="Chk8nfK0">
      <int2:state int2:value="Rejected" int2:type="AugLoop_Text_Critique"/>
    </int2:textHash>
    <int2:textHash int2:hashCode="p6/dtoJgpg+GwC" int2:id="LTSGA4qT">
      <int2:state int2:value="Rejected" int2:type="AugLoop_Text_Critique"/>
    </int2:textHash>
    <int2:textHash int2:hashCode="l8oOUZmXwwumOK" int2:id="My7K3crA">
      <int2:state int2:value="Rejected" int2:type="AugLoop_Text_Critique"/>
    </int2:textHash>
    <int2:textHash int2:hashCode="w3iT2mXmVDJuKd" int2:id="NTFx2IfD">
      <int2:state int2:value="Rejected" int2:type="AugLoop_Text_Critique"/>
    </int2:textHash>
    <int2:textHash int2:hashCode="HRbcLcxoUSCMG5" int2:id="TcRS4QQ6">
      <int2:state int2:value="Rejected" int2:type="AugLoop_Text_Critique"/>
    </int2:textHash>
    <int2:textHash int2:hashCode="wrmaUOIVFMFX1+" int2:id="WLdk1IuA">
      <int2:state int2:value="Rejected" int2:type="AugLoop_Text_Critique"/>
    </int2:textHash>
    <int2:textHash int2:hashCode="Oa6J4KE1lFpeCN" int2:id="j5amIb0Q">
      <int2:state int2:value="Rejected" int2:type="AugLoop_Text_Critique"/>
    </int2:textHash>
    <int2:textHash int2:hashCode="W33NFKT6os3VTP" int2:id="nnnLVBtq">
      <int2:state int2:value="Rejected" int2:type="AugLoop_Text_Critique"/>
    </int2:textHash>
    <int2:textHash int2:hashCode="zvp9OVNPl/VY2u" int2:id="nqtbGT8k">
      <int2:state int2:value="Rejected" int2:type="AugLoop_Text_Critique"/>
    </int2:textHash>
    <int2:textHash int2:hashCode="5ihUNpGZ1ltqZs" int2:id="olsXTRSJ">
      <int2:state int2:value="Rejected" int2:type="AugLoop_Text_Critique"/>
    </int2:textHash>
    <int2:textHash int2:hashCode="m3xoqRixfrBTgJ" int2:id="rGImUsyu">
      <int2:state int2:value="Rejected" int2:type="AugLoop_Text_Critique"/>
    </int2:textHash>
    <int2:textHash int2:hashCode="nwD62YutwTMOY3" int2:id="rhEZjthe">
      <int2:state int2:value="Rejected" int2:type="AugLoop_Text_Critique"/>
    </int2:textHash>
    <int2:textHash int2:hashCode="51f15korh7pE11" int2:id="wFaH1ZSg">
      <int2:state int2:value="Rejected" int2:type="AugLoop_Text_Critique"/>
    </int2:textHash>
    <int2:textHash int2:hashCode="ZFLnxaQvl7AK8a" int2:id="xBUC2sLj">
      <int2:state int2:value="Rejected" int2:type="AugLoop_Text_Critique"/>
    </int2:textHash>
    <int2:textHash int2:hashCode="16YfThQJX+IvAl" int2:id="xrYgml3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3CDE4"/>
    <w:multiLevelType w:val="hybridMultilevel"/>
    <w:tmpl w:val="FFFFFFFF"/>
    <w:lvl w:ilvl="0" w:tplc="D51C14C8">
      <w:start w:val="1"/>
      <w:numFmt w:val="bullet"/>
      <w:lvlText w:val=""/>
      <w:lvlJc w:val="left"/>
      <w:pPr>
        <w:ind w:left="720" w:hanging="360"/>
      </w:pPr>
      <w:rPr>
        <w:rFonts w:ascii="Symbol" w:hAnsi="Symbol" w:hint="default"/>
      </w:rPr>
    </w:lvl>
    <w:lvl w:ilvl="1" w:tplc="B7D6014E">
      <w:start w:val="1"/>
      <w:numFmt w:val="bullet"/>
      <w:lvlText w:val="o"/>
      <w:lvlJc w:val="left"/>
      <w:pPr>
        <w:ind w:left="1440" w:hanging="360"/>
      </w:pPr>
      <w:rPr>
        <w:rFonts w:ascii="Courier New" w:hAnsi="Courier New" w:hint="default"/>
      </w:rPr>
    </w:lvl>
    <w:lvl w:ilvl="2" w:tplc="49BE51EC">
      <w:start w:val="1"/>
      <w:numFmt w:val="bullet"/>
      <w:lvlText w:val=""/>
      <w:lvlJc w:val="left"/>
      <w:pPr>
        <w:ind w:left="2160" w:hanging="360"/>
      </w:pPr>
      <w:rPr>
        <w:rFonts w:ascii="Wingdings" w:hAnsi="Wingdings" w:hint="default"/>
      </w:rPr>
    </w:lvl>
    <w:lvl w:ilvl="3" w:tplc="48E4DC98">
      <w:start w:val="1"/>
      <w:numFmt w:val="bullet"/>
      <w:lvlText w:val=""/>
      <w:lvlJc w:val="left"/>
      <w:pPr>
        <w:ind w:left="2880" w:hanging="360"/>
      </w:pPr>
      <w:rPr>
        <w:rFonts w:ascii="Symbol" w:hAnsi="Symbol" w:hint="default"/>
      </w:rPr>
    </w:lvl>
    <w:lvl w:ilvl="4" w:tplc="747051BC">
      <w:start w:val="1"/>
      <w:numFmt w:val="bullet"/>
      <w:lvlText w:val="o"/>
      <w:lvlJc w:val="left"/>
      <w:pPr>
        <w:ind w:left="3600" w:hanging="360"/>
      </w:pPr>
      <w:rPr>
        <w:rFonts w:ascii="Courier New" w:hAnsi="Courier New" w:hint="default"/>
      </w:rPr>
    </w:lvl>
    <w:lvl w:ilvl="5" w:tplc="17F46C86">
      <w:start w:val="1"/>
      <w:numFmt w:val="bullet"/>
      <w:lvlText w:val=""/>
      <w:lvlJc w:val="left"/>
      <w:pPr>
        <w:ind w:left="4320" w:hanging="360"/>
      </w:pPr>
      <w:rPr>
        <w:rFonts w:ascii="Wingdings" w:hAnsi="Wingdings" w:hint="default"/>
      </w:rPr>
    </w:lvl>
    <w:lvl w:ilvl="6" w:tplc="BF524B82">
      <w:start w:val="1"/>
      <w:numFmt w:val="bullet"/>
      <w:lvlText w:val=""/>
      <w:lvlJc w:val="left"/>
      <w:pPr>
        <w:ind w:left="5040" w:hanging="360"/>
      </w:pPr>
      <w:rPr>
        <w:rFonts w:ascii="Symbol" w:hAnsi="Symbol" w:hint="default"/>
      </w:rPr>
    </w:lvl>
    <w:lvl w:ilvl="7" w:tplc="45320A58">
      <w:start w:val="1"/>
      <w:numFmt w:val="bullet"/>
      <w:lvlText w:val="o"/>
      <w:lvlJc w:val="left"/>
      <w:pPr>
        <w:ind w:left="5760" w:hanging="360"/>
      </w:pPr>
      <w:rPr>
        <w:rFonts w:ascii="Courier New" w:hAnsi="Courier New" w:hint="default"/>
      </w:rPr>
    </w:lvl>
    <w:lvl w:ilvl="8" w:tplc="172A17A2">
      <w:start w:val="1"/>
      <w:numFmt w:val="bullet"/>
      <w:lvlText w:val=""/>
      <w:lvlJc w:val="left"/>
      <w:pPr>
        <w:ind w:left="6480" w:hanging="360"/>
      </w:pPr>
      <w:rPr>
        <w:rFonts w:ascii="Wingdings" w:hAnsi="Wingdings" w:hint="default"/>
      </w:rPr>
    </w:lvl>
  </w:abstractNum>
  <w:abstractNum w:abstractNumId="1" w15:restartNumberingAfterBreak="0">
    <w:nsid w:val="03580168"/>
    <w:multiLevelType w:val="hybridMultilevel"/>
    <w:tmpl w:val="332C655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03AD351A"/>
    <w:multiLevelType w:val="multilevel"/>
    <w:tmpl w:val="B094A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6E1395"/>
    <w:multiLevelType w:val="hybridMultilevel"/>
    <w:tmpl w:val="FFFFFFFF"/>
    <w:lvl w:ilvl="0" w:tplc="3FDAF80A">
      <w:start w:val="1"/>
      <w:numFmt w:val="bullet"/>
      <w:lvlText w:val=""/>
      <w:lvlJc w:val="left"/>
      <w:pPr>
        <w:ind w:left="720" w:hanging="360"/>
      </w:pPr>
      <w:rPr>
        <w:rFonts w:ascii="Symbol" w:hAnsi="Symbol" w:hint="default"/>
      </w:rPr>
    </w:lvl>
    <w:lvl w:ilvl="1" w:tplc="49524D0E">
      <w:start w:val="1"/>
      <w:numFmt w:val="bullet"/>
      <w:lvlText w:val="o"/>
      <w:lvlJc w:val="left"/>
      <w:pPr>
        <w:ind w:left="1440" w:hanging="360"/>
      </w:pPr>
      <w:rPr>
        <w:rFonts w:ascii="Courier New" w:hAnsi="Courier New" w:hint="default"/>
      </w:rPr>
    </w:lvl>
    <w:lvl w:ilvl="2" w:tplc="92960134">
      <w:start w:val="1"/>
      <w:numFmt w:val="bullet"/>
      <w:lvlText w:val=""/>
      <w:lvlJc w:val="left"/>
      <w:pPr>
        <w:ind w:left="2160" w:hanging="360"/>
      </w:pPr>
      <w:rPr>
        <w:rFonts w:ascii="Wingdings" w:hAnsi="Wingdings" w:hint="default"/>
      </w:rPr>
    </w:lvl>
    <w:lvl w:ilvl="3" w:tplc="AA66956A">
      <w:start w:val="1"/>
      <w:numFmt w:val="bullet"/>
      <w:lvlText w:val=""/>
      <w:lvlJc w:val="left"/>
      <w:pPr>
        <w:ind w:left="2880" w:hanging="360"/>
      </w:pPr>
      <w:rPr>
        <w:rFonts w:ascii="Symbol" w:hAnsi="Symbol" w:hint="default"/>
      </w:rPr>
    </w:lvl>
    <w:lvl w:ilvl="4" w:tplc="7B723934">
      <w:start w:val="1"/>
      <w:numFmt w:val="bullet"/>
      <w:lvlText w:val="o"/>
      <w:lvlJc w:val="left"/>
      <w:pPr>
        <w:ind w:left="3600" w:hanging="360"/>
      </w:pPr>
      <w:rPr>
        <w:rFonts w:ascii="Courier New" w:hAnsi="Courier New" w:hint="default"/>
      </w:rPr>
    </w:lvl>
    <w:lvl w:ilvl="5" w:tplc="C868E220">
      <w:start w:val="1"/>
      <w:numFmt w:val="bullet"/>
      <w:lvlText w:val=""/>
      <w:lvlJc w:val="left"/>
      <w:pPr>
        <w:ind w:left="4320" w:hanging="360"/>
      </w:pPr>
      <w:rPr>
        <w:rFonts w:ascii="Wingdings" w:hAnsi="Wingdings" w:hint="default"/>
      </w:rPr>
    </w:lvl>
    <w:lvl w:ilvl="6" w:tplc="9F0C3998">
      <w:start w:val="1"/>
      <w:numFmt w:val="bullet"/>
      <w:lvlText w:val=""/>
      <w:lvlJc w:val="left"/>
      <w:pPr>
        <w:ind w:left="5040" w:hanging="360"/>
      </w:pPr>
      <w:rPr>
        <w:rFonts w:ascii="Symbol" w:hAnsi="Symbol" w:hint="default"/>
      </w:rPr>
    </w:lvl>
    <w:lvl w:ilvl="7" w:tplc="C5248D88">
      <w:start w:val="1"/>
      <w:numFmt w:val="bullet"/>
      <w:lvlText w:val="o"/>
      <w:lvlJc w:val="left"/>
      <w:pPr>
        <w:ind w:left="5760" w:hanging="360"/>
      </w:pPr>
      <w:rPr>
        <w:rFonts w:ascii="Courier New" w:hAnsi="Courier New" w:hint="default"/>
      </w:rPr>
    </w:lvl>
    <w:lvl w:ilvl="8" w:tplc="26D2B944">
      <w:start w:val="1"/>
      <w:numFmt w:val="bullet"/>
      <w:lvlText w:val=""/>
      <w:lvlJc w:val="left"/>
      <w:pPr>
        <w:ind w:left="6480" w:hanging="360"/>
      </w:pPr>
      <w:rPr>
        <w:rFonts w:ascii="Wingdings" w:hAnsi="Wingdings" w:hint="default"/>
      </w:rPr>
    </w:lvl>
  </w:abstractNum>
  <w:abstractNum w:abstractNumId="4" w15:restartNumberingAfterBreak="0">
    <w:nsid w:val="0D695B3A"/>
    <w:multiLevelType w:val="hybridMultilevel"/>
    <w:tmpl w:val="FFFFFFFF"/>
    <w:lvl w:ilvl="0" w:tplc="5B6C9BF8">
      <w:start w:val="5"/>
      <w:numFmt w:val="decimal"/>
      <w:lvlText w:val="%1."/>
      <w:lvlJc w:val="left"/>
      <w:pPr>
        <w:ind w:left="720" w:hanging="360"/>
      </w:pPr>
      <w:rPr>
        <w:rFonts w:ascii="Arial" w:hAnsi="Arial" w:hint="default"/>
      </w:rPr>
    </w:lvl>
    <w:lvl w:ilvl="1" w:tplc="00783652">
      <w:start w:val="1"/>
      <w:numFmt w:val="bullet"/>
      <w:lvlText w:val="o"/>
      <w:lvlJc w:val="left"/>
      <w:pPr>
        <w:ind w:left="1440" w:hanging="360"/>
      </w:pPr>
      <w:rPr>
        <w:rFonts w:ascii="Arial" w:hAnsi="Arial" w:hint="default"/>
      </w:rPr>
    </w:lvl>
    <w:lvl w:ilvl="2" w:tplc="5F70E946">
      <w:start w:val="1"/>
      <w:numFmt w:val="lowerRoman"/>
      <w:lvlText w:val="%3."/>
      <w:lvlJc w:val="right"/>
      <w:pPr>
        <w:ind w:left="2160" w:hanging="180"/>
      </w:pPr>
    </w:lvl>
    <w:lvl w:ilvl="3" w:tplc="E7A096BA">
      <w:start w:val="1"/>
      <w:numFmt w:val="decimal"/>
      <w:lvlText w:val="%4."/>
      <w:lvlJc w:val="left"/>
      <w:pPr>
        <w:ind w:left="2880" w:hanging="360"/>
      </w:pPr>
    </w:lvl>
    <w:lvl w:ilvl="4" w:tplc="D722BAE4">
      <w:start w:val="1"/>
      <w:numFmt w:val="lowerLetter"/>
      <w:lvlText w:val="%5."/>
      <w:lvlJc w:val="left"/>
      <w:pPr>
        <w:ind w:left="3600" w:hanging="360"/>
      </w:pPr>
    </w:lvl>
    <w:lvl w:ilvl="5" w:tplc="312A9FE0">
      <w:start w:val="1"/>
      <w:numFmt w:val="lowerRoman"/>
      <w:lvlText w:val="%6."/>
      <w:lvlJc w:val="right"/>
      <w:pPr>
        <w:ind w:left="4320" w:hanging="180"/>
      </w:pPr>
    </w:lvl>
    <w:lvl w:ilvl="6" w:tplc="EA64BE22">
      <w:start w:val="1"/>
      <w:numFmt w:val="decimal"/>
      <w:lvlText w:val="%7."/>
      <w:lvlJc w:val="left"/>
      <w:pPr>
        <w:ind w:left="5040" w:hanging="360"/>
      </w:pPr>
    </w:lvl>
    <w:lvl w:ilvl="7" w:tplc="9EEAE074">
      <w:start w:val="1"/>
      <w:numFmt w:val="lowerLetter"/>
      <w:lvlText w:val="%8."/>
      <w:lvlJc w:val="left"/>
      <w:pPr>
        <w:ind w:left="5760" w:hanging="360"/>
      </w:pPr>
    </w:lvl>
    <w:lvl w:ilvl="8" w:tplc="57DC1D14">
      <w:start w:val="1"/>
      <w:numFmt w:val="lowerRoman"/>
      <w:lvlText w:val="%9."/>
      <w:lvlJc w:val="right"/>
      <w:pPr>
        <w:ind w:left="6480" w:hanging="180"/>
      </w:pPr>
    </w:lvl>
  </w:abstractNum>
  <w:abstractNum w:abstractNumId="5" w15:restartNumberingAfterBreak="0">
    <w:nsid w:val="0E3B2715"/>
    <w:multiLevelType w:val="hybridMultilevel"/>
    <w:tmpl w:val="68CCF07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0EDF3729"/>
    <w:multiLevelType w:val="hybridMultilevel"/>
    <w:tmpl w:val="BE7C3AA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7" w15:restartNumberingAfterBreak="0">
    <w:nsid w:val="17AC51CD"/>
    <w:multiLevelType w:val="hybridMultilevel"/>
    <w:tmpl w:val="434E961C"/>
    <w:lvl w:ilvl="0" w:tplc="DCA66FEC">
      <w:start w:val="6"/>
      <w:numFmt w:val="decimal"/>
      <w:lvlText w:val="%1-"/>
      <w:lvlJc w:val="left"/>
      <w:pPr>
        <w:ind w:left="1080" w:hanging="360"/>
      </w:pPr>
      <w:rPr>
        <w:rFonts w:hint="default"/>
      </w:rPr>
    </w:lvl>
    <w:lvl w:ilvl="1" w:tplc="0C0C0019">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8" w15:restartNumberingAfterBreak="0">
    <w:nsid w:val="1EA671AA"/>
    <w:multiLevelType w:val="hybridMultilevel"/>
    <w:tmpl w:val="A5DC91E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2DEF7582"/>
    <w:multiLevelType w:val="hybridMultilevel"/>
    <w:tmpl w:val="BE58D48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35C6036B"/>
    <w:multiLevelType w:val="hybridMultilevel"/>
    <w:tmpl w:val="FFFFFFFF"/>
    <w:lvl w:ilvl="0" w:tplc="1B6E91B4">
      <w:start w:val="5"/>
      <w:numFmt w:val="decimal"/>
      <w:lvlText w:val="%1."/>
      <w:lvlJc w:val="left"/>
      <w:pPr>
        <w:ind w:left="720" w:hanging="360"/>
      </w:pPr>
      <w:rPr>
        <w:rFonts w:ascii="Arial" w:hAnsi="Arial" w:hint="default"/>
      </w:rPr>
    </w:lvl>
    <w:lvl w:ilvl="1" w:tplc="3E326DA8">
      <w:start w:val="1"/>
      <w:numFmt w:val="bullet"/>
      <w:lvlText w:val="o"/>
      <w:lvlJc w:val="left"/>
      <w:pPr>
        <w:ind w:left="1440" w:hanging="360"/>
      </w:pPr>
      <w:rPr>
        <w:rFonts w:ascii="Arial" w:hAnsi="Arial" w:hint="default"/>
      </w:rPr>
    </w:lvl>
    <w:lvl w:ilvl="2" w:tplc="41E43CF2">
      <w:start w:val="1"/>
      <w:numFmt w:val="lowerRoman"/>
      <w:lvlText w:val="%3."/>
      <w:lvlJc w:val="right"/>
      <w:pPr>
        <w:ind w:left="2160" w:hanging="180"/>
      </w:pPr>
    </w:lvl>
    <w:lvl w:ilvl="3" w:tplc="5BBC8DDC">
      <w:start w:val="1"/>
      <w:numFmt w:val="decimal"/>
      <w:lvlText w:val="%4."/>
      <w:lvlJc w:val="left"/>
      <w:pPr>
        <w:ind w:left="2880" w:hanging="360"/>
      </w:pPr>
    </w:lvl>
    <w:lvl w:ilvl="4" w:tplc="B0540C3C">
      <w:start w:val="1"/>
      <w:numFmt w:val="lowerLetter"/>
      <w:lvlText w:val="%5."/>
      <w:lvlJc w:val="left"/>
      <w:pPr>
        <w:ind w:left="3600" w:hanging="360"/>
      </w:pPr>
    </w:lvl>
    <w:lvl w:ilvl="5" w:tplc="CDDC050E">
      <w:start w:val="1"/>
      <w:numFmt w:val="lowerRoman"/>
      <w:lvlText w:val="%6."/>
      <w:lvlJc w:val="right"/>
      <w:pPr>
        <w:ind w:left="4320" w:hanging="180"/>
      </w:pPr>
    </w:lvl>
    <w:lvl w:ilvl="6" w:tplc="3D3EBD26">
      <w:start w:val="1"/>
      <w:numFmt w:val="decimal"/>
      <w:lvlText w:val="%7."/>
      <w:lvlJc w:val="left"/>
      <w:pPr>
        <w:ind w:left="5040" w:hanging="360"/>
      </w:pPr>
    </w:lvl>
    <w:lvl w:ilvl="7" w:tplc="1318E6AA">
      <w:start w:val="1"/>
      <w:numFmt w:val="lowerLetter"/>
      <w:lvlText w:val="%8."/>
      <w:lvlJc w:val="left"/>
      <w:pPr>
        <w:ind w:left="5760" w:hanging="360"/>
      </w:pPr>
    </w:lvl>
    <w:lvl w:ilvl="8" w:tplc="A97EDE36">
      <w:start w:val="1"/>
      <w:numFmt w:val="lowerRoman"/>
      <w:lvlText w:val="%9."/>
      <w:lvlJc w:val="right"/>
      <w:pPr>
        <w:ind w:left="6480" w:hanging="180"/>
      </w:pPr>
    </w:lvl>
  </w:abstractNum>
  <w:abstractNum w:abstractNumId="11" w15:restartNumberingAfterBreak="0">
    <w:nsid w:val="3DA476E2"/>
    <w:multiLevelType w:val="hybridMultilevel"/>
    <w:tmpl w:val="18D28EE8"/>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2" w15:restartNumberingAfterBreak="0">
    <w:nsid w:val="3FF7E04E"/>
    <w:multiLevelType w:val="hybridMultilevel"/>
    <w:tmpl w:val="FFFFFFFF"/>
    <w:lvl w:ilvl="0" w:tplc="587AC9C0">
      <w:start w:val="1"/>
      <w:numFmt w:val="decimal"/>
      <w:lvlText w:val="%1."/>
      <w:lvlJc w:val="left"/>
      <w:pPr>
        <w:ind w:left="720" w:hanging="360"/>
      </w:pPr>
    </w:lvl>
    <w:lvl w:ilvl="1" w:tplc="72FA7352">
      <w:start w:val="1"/>
      <w:numFmt w:val="bullet"/>
      <w:lvlText w:val="o"/>
      <w:lvlJc w:val="left"/>
      <w:pPr>
        <w:ind w:left="1440" w:hanging="360"/>
      </w:pPr>
      <w:rPr>
        <w:rFonts w:ascii="Symbol" w:hAnsi="Symbol" w:hint="default"/>
      </w:rPr>
    </w:lvl>
    <w:lvl w:ilvl="2" w:tplc="8F5C4014">
      <w:start w:val="1"/>
      <w:numFmt w:val="lowerRoman"/>
      <w:lvlText w:val="%3."/>
      <w:lvlJc w:val="right"/>
      <w:pPr>
        <w:ind w:left="2160" w:hanging="180"/>
      </w:pPr>
    </w:lvl>
    <w:lvl w:ilvl="3" w:tplc="C4D0E200">
      <w:start w:val="1"/>
      <w:numFmt w:val="decimal"/>
      <w:lvlText w:val="%4."/>
      <w:lvlJc w:val="left"/>
      <w:pPr>
        <w:ind w:left="2880" w:hanging="360"/>
      </w:pPr>
    </w:lvl>
    <w:lvl w:ilvl="4" w:tplc="C31C9B5C">
      <w:start w:val="1"/>
      <w:numFmt w:val="lowerLetter"/>
      <w:lvlText w:val="%5."/>
      <w:lvlJc w:val="left"/>
      <w:pPr>
        <w:ind w:left="3600" w:hanging="360"/>
      </w:pPr>
    </w:lvl>
    <w:lvl w:ilvl="5" w:tplc="A7DC161E">
      <w:start w:val="1"/>
      <w:numFmt w:val="lowerRoman"/>
      <w:lvlText w:val="%6."/>
      <w:lvlJc w:val="right"/>
      <w:pPr>
        <w:ind w:left="4320" w:hanging="180"/>
      </w:pPr>
    </w:lvl>
    <w:lvl w:ilvl="6" w:tplc="E190FCEE">
      <w:start w:val="1"/>
      <w:numFmt w:val="decimal"/>
      <w:lvlText w:val="%7."/>
      <w:lvlJc w:val="left"/>
      <w:pPr>
        <w:ind w:left="5040" w:hanging="360"/>
      </w:pPr>
    </w:lvl>
    <w:lvl w:ilvl="7" w:tplc="FF3EB4C2">
      <w:start w:val="1"/>
      <w:numFmt w:val="lowerLetter"/>
      <w:lvlText w:val="%8."/>
      <w:lvlJc w:val="left"/>
      <w:pPr>
        <w:ind w:left="5760" w:hanging="360"/>
      </w:pPr>
    </w:lvl>
    <w:lvl w:ilvl="8" w:tplc="0F406CBA">
      <w:start w:val="1"/>
      <w:numFmt w:val="lowerRoman"/>
      <w:lvlText w:val="%9."/>
      <w:lvlJc w:val="right"/>
      <w:pPr>
        <w:ind w:left="6480" w:hanging="180"/>
      </w:pPr>
    </w:lvl>
  </w:abstractNum>
  <w:abstractNum w:abstractNumId="13" w15:restartNumberingAfterBreak="0">
    <w:nsid w:val="4AE9B5EE"/>
    <w:multiLevelType w:val="hybridMultilevel"/>
    <w:tmpl w:val="FFFFFFFF"/>
    <w:lvl w:ilvl="0" w:tplc="9F0C1812">
      <w:start w:val="1"/>
      <w:numFmt w:val="bullet"/>
      <w:lvlText w:val=""/>
      <w:lvlJc w:val="left"/>
      <w:pPr>
        <w:ind w:left="720" w:hanging="360"/>
      </w:pPr>
      <w:rPr>
        <w:rFonts w:ascii="Symbol" w:hAnsi="Symbol" w:hint="default"/>
      </w:rPr>
    </w:lvl>
    <w:lvl w:ilvl="1" w:tplc="F412FAD6">
      <w:start w:val="1"/>
      <w:numFmt w:val="bullet"/>
      <w:lvlText w:val="o"/>
      <w:lvlJc w:val="left"/>
      <w:pPr>
        <w:ind w:left="1440" w:hanging="360"/>
      </w:pPr>
      <w:rPr>
        <w:rFonts w:ascii="Courier New" w:hAnsi="Courier New" w:hint="default"/>
      </w:rPr>
    </w:lvl>
    <w:lvl w:ilvl="2" w:tplc="9E8C10D6">
      <w:start w:val="1"/>
      <w:numFmt w:val="bullet"/>
      <w:lvlText w:val=""/>
      <w:lvlJc w:val="left"/>
      <w:pPr>
        <w:ind w:left="2160" w:hanging="360"/>
      </w:pPr>
      <w:rPr>
        <w:rFonts w:ascii="Wingdings" w:hAnsi="Wingdings" w:hint="default"/>
      </w:rPr>
    </w:lvl>
    <w:lvl w:ilvl="3" w:tplc="33DA7816">
      <w:start w:val="1"/>
      <w:numFmt w:val="bullet"/>
      <w:lvlText w:val=""/>
      <w:lvlJc w:val="left"/>
      <w:pPr>
        <w:ind w:left="2880" w:hanging="360"/>
      </w:pPr>
      <w:rPr>
        <w:rFonts w:ascii="Symbol" w:hAnsi="Symbol" w:hint="default"/>
      </w:rPr>
    </w:lvl>
    <w:lvl w:ilvl="4" w:tplc="62282EEC">
      <w:start w:val="1"/>
      <w:numFmt w:val="bullet"/>
      <w:lvlText w:val="o"/>
      <w:lvlJc w:val="left"/>
      <w:pPr>
        <w:ind w:left="3600" w:hanging="360"/>
      </w:pPr>
      <w:rPr>
        <w:rFonts w:ascii="Courier New" w:hAnsi="Courier New" w:hint="default"/>
      </w:rPr>
    </w:lvl>
    <w:lvl w:ilvl="5" w:tplc="95DA62FE">
      <w:start w:val="1"/>
      <w:numFmt w:val="bullet"/>
      <w:lvlText w:val=""/>
      <w:lvlJc w:val="left"/>
      <w:pPr>
        <w:ind w:left="4320" w:hanging="360"/>
      </w:pPr>
      <w:rPr>
        <w:rFonts w:ascii="Wingdings" w:hAnsi="Wingdings" w:hint="default"/>
      </w:rPr>
    </w:lvl>
    <w:lvl w:ilvl="6" w:tplc="4A1A2AD8">
      <w:start w:val="1"/>
      <w:numFmt w:val="bullet"/>
      <w:lvlText w:val=""/>
      <w:lvlJc w:val="left"/>
      <w:pPr>
        <w:ind w:left="5040" w:hanging="360"/>
      </w:pPr>
      <w:rPr>
        <w:rFonts w:ascii="Symbol" w:hAnsi="Symbol" w:hint="default"/>
      </w:rPr>
    </w:lvl>
    <w:lvl w:ilvl="7" w:tplc="EF704386">
      <w:start w:val="1"/>
      <w:numFmt w:val="bullet"/>
      <w:lvlText w:val="o"/>
      <w:lvlJc w:val="left"/>
      <w:pPr>
        <w:ind w:left="5760" w:hanging="360"/>
      </w:pPr>
      <w:rPr>
        <w:rFonts w:ascii="Courier New" w:hAnsi="Courier New" w:hint="default"/>
      </w:rPr>
    </w:lvl>
    <w:lvl w:ilvl="8" w:tplc="CEC0234C">
      <w:start w:val="1"/>
      <w:numFmt w:val="bullet"/>
      <w:lvlText w:val=""/>
      <w:lvlJc w:val="left"/>
      <w:pPr>
        <w:ind w:left="6480" w:hanging="360"/>
      </w:pPr>
      <w:rPr>
        <w:rFonts w:ascii="Wingdings" w:hAnsi="Wingdings" w:hint="default"/>
      </w:rPr>
    </w:lvl>
  </w:abstractNum>
  <w:abstractNum w:abstractNumId="14" w15:restartNumberingAfterBreak="0">
    <w:nsid w:val="50546522"/>
    <w:multiLevelType w:val="hybridMultilevel"/>
    <w:tmpl w:val="142E707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535D5B5A"/>
    <w:multiLevelType w:val="hybridMultilevel"/>
    <w:tmpl w:val="993C219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55919759"/>
    <w:multiLevelType w:val="hybridMultilevel"/>
    <w:tmpl w:val="FFFFFFFF"/>
    <w:lvl w:ilvl="0" w:tplc="4C2A733E">
      <w:start w:val="4"/>
      <w:numFmt w:val="decimal"/>
      <w:lvlText w:val="%1."/>
      <w:lvlJc w:val="left"/>
      <w:pPr>
        <w:ind w:left="720" w:hanging="360"/>
      </w:pPr>
      <w:rPr>
        <w:rFonts w:ascii="Arial" w:hAnsi="Arial" w:hint="default"/>
      </w:rPr>
    </w:lvl>
    <w:lvl w:ilvl="1" w:tplc="7F1CD7D8">
      <w:start w:val="1"/>
      <w:numFmt w:val="bullet"/>
      <w:lvlText w:val="o"/>
      <w:lvlJc w:val="left"/>
      <w:pPr>
        <w:ind w:left="1440" w:hanging="360"/>
      </w:pPr>
      <w:rPr>
        <w:rFonts w:ascii="Arial" w:hAnsi="Arial" w:hint="default"/>
      </w:rPr>
    </w:lvl>
    <w:lvl w:ilvl="2" w:tplc="FC04DB20">
      <w:start w:val="1"/>
      <w:numFmt w:val="lowerRoman"/>
      <w:lvlText w:val="%3."/>
      <w:lvlJc w:val="right"/>
      <w:pPr>
        <w:ind w:left="2160" w:hanging="180"/>
      </w:pPr>
    </w:lvl>
    <w:lvl w:ilvl="3" w:tplc="17464C96">
      <w:start w:val="1"/>
      <w:numFmt w:val="decimal"/>
      <w:lvlText w:val="%4."/>
      <w:lvlJc w:val="left"/>
      <w:pPr>
        <w:ind w:left="2880" w:hanging="360"/>
      </w:pPr>
    </w:lvl>
    <w:lvl w:ilvl="4" w:tplc="7C9A9F14">
      <w:start w:val="1"/>
      <w:numFmt w:val="lowerLetter"/>
      <w:lvlText w:val="%5."/>
      <w:lvlJc w:val="left"/>
      <w:pPr>
        <w:ind w:left="3600" w:hanging="360"/>
      </w:pPr>
    </w:lvl>
    <w:lvl w:ilvl="5" w:tplc="60389AD8">
      <w:start w:val="1"/>
      <w:numFmt w:val="lowerRoman"/>
      <w:lvlText w:val="%6."/>
      <w:lvlJc w:val="right"/>
      <w:pPr>
        <w:ind w:left="4320" w:hanging="180"/>
      </w:pPr>
    </w:lvl>
    <w:lvl w:ilvl="6" w:tplc="019058C6">
      <w:start w:val="1"/>
      <w:numFmt w:val="decimal"/>
      <w:lvlText w:val="%7."/>
      <w:lvlJc w:val="left"/>
      <w:pPr>
        <w:ind w:left="5040" w:hanging="360"/>
      </w:pPr>
    </w:lvl>
    <w:lvl w:ilvl="7" w:tplc="3C783BD6">
      <w:start w:val="1"/>
      <w:numFmt w:val="lowerLetter"/>
      <w:lvlText w:val="%8."/>
      <w:lvlJc w:val="left"/>
      <w:pPr>
        <w:ind w:left="5760" w:hanging="360"/>
      </w:pPr>
    </w:lvl>
    <w:lvl w:ilvl="8" w:tplc="E466B978">
      <w:start w:val="1"/>
      <w:numFmt w:val="lowerRoman"/>
      <w:lvlText w:val="%9."/>
      <w:lvlJc w:val="right"/>
      <w:pPr>
        <w:ind w:left="6480" w:hanging="180"/>
      </w:pPr>
    </w:lvl>
  </w:abstractNum>
  <w:abstractNum w:abstractNumId="17" w15:restartNumberingAfterBreak="0">
    <w:nsid w:val="5A9B3185"/>
    <w:multiLevelType w:val="hybridMultilevel"/>
    <w:tmpl w:val="F13E795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15:restartNumberingAfterBreak="0">
    <w:nsid w:val="5EA416BF"/>
    <w:multiLevelType w:val="hybridMultilevel"/>
    <w:tmpl w:val="FFFFFFFF"/>
    <w:lvl w:ilvl="0" w:tplc="072EC302">
      <w:start w:val="1"/>
      <w:numFmt w:val="bullet"/>
      <w:lvlText w:val=""/>
      <w:lvlJc w:val="left"/>
      <w:pPr>
        <w:ind w:left="720" w:hanging="360"/>
      </w:pPr>
      <w:rPr>
        <w:rFonts w:ascii="Symbol" w:hAnsi="Symbol" w:hint="default"/>
      </w:rPr>
    </w:lvl>
    <w:lvl w:ilvl="1" w:tplc="D5EC3A04">
      <w:start w:val="1"/>
      <w:numFmt w:val="bullet"/>
      <w:lvlText w:val="o"/>
      <w:lvlJc w:val="left"/>
      <w:pPr>
        <w:ind w:left="1440" w:hanging="360"/>
      </w:pPr>
      <w:rPr>
        <w:rFonts w:ascii="Courier New" w:hAnsi="Courier New" w:hint="default"/>
      </w:rPr>
    </w:lvl>
    <w:lvl w:ilvl="2" w:tplc="0F5A60CC">
      <w:start w:val="1"/>
      <w:numFmt w:val="bullet"/>
      <w:lvlText w:val=""/>
      <w:lvlJc w:val="left"/>
      <w:pPr>
        <w:ind w:left="2160" w:hanging="360"/>
      </w:pPr>
      <w:rPr>
        <w:rFonts w:ascii="Wingdings" w:hAnsi="Wingdings" w:hint="default"/>
      </w:rPr>
    </w:lvl>
    <w:lvl w:ilvl="3" w:tplc="CEA41EC6">
      <w:start w:val="1"/>
      <w:numFmt w:val="bullet"/>
      <w:lvlText w:val=""/>
      <w:lvlJc w:val="left"/>
      <w:pPr>
        <w:ind w:left="2880" w:hanging="360"/>
      </w:pPr>
      <w:rPr>
        <w:rFonts w:ascii="Symbol" w:hAnsi="Symbol" w:hint="default"/>
      </w:rPr>
    </w:lvl>
    <w:lvl w:ilvl="4" w:tplc="E190CE1E">
      <w:start w:val="1"/>
      <w:numFmt w:val="bullet"/>
      <w:lvlText w:val="o"/>
      <w:lvlJc w:val="left"/>
      <w:pPr>
        <w:ind w:left="3600" w:hanging="360"/>
      </w:pPr>
      <w:rPr>
        <w:rFonts w:ascii="Courier New" w:hAnsi="Courier New" w:hint="default"/>
      </w:rPr>
    </w:lvl>
    <w:lvl w:ilvl="5" w:tplc="D560849A">
      <w:start w:val="1"/>
      <w:numFmt w:val="bullet"/>
      <w:lvlText w:val=""/>
      <w:lvlJc w:val="left"/>
      <w:pPr>
        <w:ind w:left="4320" w:hanging="360"/>
      </w:pPr>
      <w:rPr>
        <w:rFonts w:ascii="Wingdings" w:hAnsi="Wingdings" w:hint="default"/>
      </w:rPr>
    </w:lvl>
    <w:lvl w:ilvl="6" w:tplc="9F645456">
      <w:start w:val="1"/>
      <w:numFmt w:val="bullet"/>
      <w:lvlText w:val=""/>
      <w:lvlJc w:val="left"/>
      <w:pPr>
        <w:ind w:left="5040" w:hanging="360"/>
      </w:pPr>
      <w:rPr>
        <w:rFonts w:ascii="Symbol" w:hAnsi="Symbol" w:hint="default"/>
      </w:rPr>
    </w:lvl>
    <w:lvl w:ilvl="7" w:tplc="C98C7758">
      <w:start w:val="1"/>
      <w:numFmt w:val="bullet"/>
      <w:lvlText w:val="o"/>
      <w:lvlJc w:val="left"/>
      <w:pPr>
        <w:ind w:left="5760" w:hanging="360"/>
      </w:pPr>
      <w:rPr>
        <w:rFonts w:ascii="Courier New" w:hAnsi="Courier New" w:hint="default"/>
      </w:rPr>
    </w:lvl>
    <w:lvl w:ilvl="8" w:tplc="FDEE19AA">
      <w:start w:val="1"/>
      <w:numFmt w:val="bullet"/>
      <w:lvlText w:val=""/>
      <w:lvlJc w:val="left"/>
      <w:pPr>
        <w:ind w:left="6480" w:hanging="360"/>
      </w:pPr>
      <w:rPr>
        <w:rFonts w:ascii="Wingdings" w:hAnsi="Wingdings" w:hint="default"/>
      </w:rPr>
    </w:lvl>
  </w:abstractNum>
  <w:abstractNum w:abstractNumId="19" w15:restartNumberingAfterBreak="0">
    <w:nsid w:val="61721987"/>
    <w:multiLevelType w:val="hybridMultilevel"/>
    <w:tmpl w:val="FFFFFFFF"/>
    <w:lvl w:ilvl="0" w:tplc="06E624C8">
      <w:start w:val="1"/>
      <w:numFmt w:val="bullet"/>
      <w:lvlText w:val=""/>
      <w:lvlJc w:val="left"/>
      <w:pPr>
        <w:ind w:left="720" w:hanging="360"/>
      </w:pPr>
      <w:rPr>
        <w:rFonts w:ascii="Symbol" w:hAnsi="Symbol" w:hint="default"/>
      </w:rPr>
    </w:lvl>
    <w:lvl w:ilvl="1" w:tplc="61021574">
      <w:start w:val="1"/>
      <w:numFmt w:val="bullet"/>
      <w:lvlText w:val="o"/>
      <w:lvlJc w:val="left"/>
      <w:pPr>
        <w:ind w:left="1440" w:hanging="360"/>
      </w:pPr>
      <w:rPr>
        <w:rFonts w:ascii="Courier New" w:hAnsi="Courier New" w:hint="default"/>
      </w:rPr>
    </w:lvl>
    <w:lvl w:ilvl="2" w:tplc="73609190">
      <w:start w:val="1"/>
      <w:numFmt w:val="bullet"/>
      <w:lvlText w:val=""/>
      <w:lvlJc w:val="left"/>
      <w:pPr>
        <w:ind w:left="2160" w:hanging="360"/>
      </w:pPr>
      <w:rPr>
        <w:rFonts w:ascii="Wingdings" w:hAnsi="Wingdings" w:hint="default"/>
      </w:rPr>
    </w:lvl>
    <w:lvl w:ilvl="3" w:tplc="D6A06756">
      <w:start w:val="1"/>
      <w:numFmt w:val="bullet"/>
      <w:lvlText w:val=""/>
      <w:lvlJc w:val="left"/>
      <w:pPr>
        <w:ind w:left="2880" w:hanging="360"/>
      </w:pPr>
      <w:rPr>
        <w:rFonts w:ascii="Symbol" w:hAnsi="Symbol" w:hint="default"/>
      </w:rPr>
    </w:lvl>
    <w:lvl w:ilvl="4" w:tplc="C25CF364">
      <w:start w:val="1"/>
      <w:numFmt w:val="bullet"/>
      <w:lvlText w:val="o"/>
      <w:lvlJc w:val="left"/>
      <w:pPr>
        <w:ind w:left="3600" w:hanging="360"/>
      </w:pPr>
      <w:rPr>
        <w:rFonts w:ascii="Courier New" w:hAnsi="Courier New" w:hint="default"/>
      </w:rPr>
    </w:lvl>
    <w:lvl w:ilvl="5" w:tplc="D338C154">
      <w:start w:val="1"/>
      <w:numFmt w:val="bullet"/>
      <w:lvlText w:val=""/>
      <w:lvlJc w:val="left"/>
      <w:pPr>
        <w:ind w:left="4320" w:hanging="360"/>
      </w:pPr>
      <w:rPr>
        <w:rFonts w:ascii="Wingdings" w:hAnsi="Wingdings" w:hint="default"/>
      </w:rPr>
    </w:lvl>
    <w:lvl w:ilvl="6" w:tplc="2C86836A">
      <w:start w:val="1"/>
      <w:numFmt w:val="bullet"/>
      <w:lvlText w:val=""/>
      <w:lvlJc w:val="left"/>
      <w:pPr>
        <w:ind w:left="5040" w:hanging="360"/>
      </w:pPr>
      <w:rPr>
        <w:rFonts w:ascii="Symbol" w:hAnsi="Symbol" w:hint="default"/>
      </w:rPr>
    </w:lvl>
    <w:lvl w:ilvl="7" w:tplc="F87A1E82">
      <w:start w:val="1"/>
      <w:numFmt w:val="bullet"/>
      <w:lvlText w:val="o"/>
      <w:lvlJc w:val="left"/>
      <w:pPr>
        <w:ind w:left="5760" w:hanging="360"/>
      </w:pPr>
      <w:rPr>
        <w:rFonts w:ascii="Courier New" w:hAnsi="Courier New" w:hint="default"/>
      </w:rPr>
    </w:lvl>
    <w:lvl w:ilvl="8" w:tplc="E9448AF4">
      <w:start w:val="1"/>
      <w:numFmt w:val="bullet"/>
      <w:lvlText w:val=""/>
      <w:lvlJc w:val="left"/>
      <w:pPr>
        <w:ind w:left="6480" w:hanging="360"/>
      </w:pPr>
      <w:rPr>
        <w:rFonts w:ascii="Wingdings" w:hAnsi="Wingdings" w:hint="default"/>
      </w:rPr>
    </w:lvl>
  </w:abstractNum>
  <w:abstractNum w:abstractNumId="20" w15:restartNumberingAfterBreak="0">
    <w:nsid w:val="6A4A77E6"/>
    <w:multiLevelType w:val="hybridMultilevel"/>
    <w:tmpl w:val="05BA036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15:restartNumberingAfterBreak="0">
    <w:nsid w:val="7130106E"/>
    <w:multiLevelType w:val="hybridMultilevel"/>
    <w:tmpl w:val="E8E4FFF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15:restartNumberingAfterBreak="0">
    <w:nsid w:val="75841E8C"/>
    <w:multiLevelType w:val="multilevel"/>
    <w:tmpl w:val="406CF1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796D2508"/>
    <w:multiLevelType w:val="hybridMultilevel"/>
    <w:tmpl w:val="E2D0E18A"/>
    <w:lvl w:ilvl="0" w:tplc="6CD81FCA">
      <w:numFmt w:val="bullet"/>
      <w:lvlText w:val="-"/>
      <w:lvlJc w:val="left"/>
      <w:pPr>
        <w:ind w:left="720" w:hanging="360"/>
      </w:pPr>
      <w:rPr>
        <w:rFonts w:ascii="Aptos" w:eastAsiaTheme="minorHAnsi" w:hAnsi="Aptos" w:cstheme="minorBidi" w:hint="default"/>
        <w:b w:val="0"/>
        <w:u w:val="none"/>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207738927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6422460">
    <w:abstractNumId w:val="11"/>
  </w:num>
  <w:num w:numId="3" w16cid:durableId="183057066">
    <w:abstractNumId w:val="17"/>
  </w:num>
  <w:num w:numId="4" w16cid:durableId="481584346">
    <w:abstractNumId w:val="14"/>
  </w:num>
  <w:num w:numId="5" w16cid:durableId="1662194527">
    <w:abstractNumId w:val="20"/>
  </w:num>
  <w:num w:numId="6" w16cid:durableId="111633362">
    <w:abstractNumId w:val="23"/>
  </w:num>
  <w:num w:numId="7" w16cid:durableId="415982854">
    <w:abstractNumId w:val="6"/>
  </w:num>
  <w:num w:numId="8" w16cid:durableId="2099133028">
    <w:abstractNumId w:val="2"/>
  </w:num>
  <w:num w:numId="9" w16cid:durableId="2109960462">
    <w:abstractNumId w:val="1"/>
  </w:num>
  <w:num w:numId="10" w16cid:durableId="1116145986">
    <w:abstractNumId w:val="15"/>
  </w:num>
  <w:num w:numId="11" w16cid:durableId="984048178">
    <w:abstractNumId w:val="21"/>
  </w:num>
  <w:num w:numId="12" w16cid:durableId="1806388963">
    <w:abstractNumId w:val="9"/>
  </w:num>
  <w:num w:numId="13" w16cid:durableId="920914570">
    <w:abstractNumId w:val="5"/>
  </w:num>
  <w:num w:numId="14" w16cid:durableId="2143570205">
    <w:abstractNumId w:val="8"/>
  </w:num>
  <w:num w:numId="15" w16cid:durableId="487090751">
    <w:abstractNumId w:val="22"/>
  </w:num>
  <w:num w:numId="16" w16cid:durableId="506529027">
    <w:abstractNumId w:val="7"/>
  </w:num>
  <w:num w:numId="17" w16cid:durableId="64885949">
    <w:abstractNumId w:val="0"/>
  </w:num>
  <w:num w:numId="18" w16cid:durableId="1665431288">
    <w:abstractNumId w:val="3"/>
  </w:num>
  <w:num w:numId="19" w16cid:durableId="1672247952">
    <w:abstractNumId w:val="13"/>
  </w:num>
  <w:num w:numId="20" w16cid:durableId="877007146">
    <w:abstractNumId w:val="18"/>
  </w:num>
  <w:num w:numId="21" w16cid:durableId="2131590376">
    <w:abstractNumId w:val="19"/>
  </w:num>
  <w:num w:numId="22" w16cid:durableId="361826425">
    <w:abstractNumId w:val="10"/>
  </w:num>
  <w:num w:numId="23" w16cid:durableId="1500995993">
    <w:abstractNumId w:val="4"/>
  </w:num>
  <w:num w:numId="24" w16cid:durableId="1885095715">
    <w:abstractNumId w:val="16"/>
  </w:num>
  <w:num w:numId="25" w16cid:durableId="202894177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798"/>
    <w:rsid w:val="00005476"/>
    <w:rsid w:val="00007958"/>
    <w:rsid w:val="00011EF2"/>
    <w:rsid w:val="00035A0E"/>
    <w:rsid w:val="00037C2E"/>
    <w:rsid w:val="00042F62"/>
    <w:rsid w:val="00086612"/>
    <w:rsid w:val="000A3C68"/>
    <w:rsid w:val="000C4EDF"/>
    <w:rsid w:val="000C6B3C"/>
    <w:rsid w:val="000C7466"/>
    <w:rsid w:val="000D1C50"/>
    <w:rsid w:val="000F7BCD"/>
    <w:rsid w:val="0010142A"/>
    <w:rsid w:val="00116DD4"/>
    <w:rsid w:val="00130552"/>
    <w:rsid w:val="001718F9"/>
    <w:rsid w:val="001A059F"/>
    <w:rsid w:val="001B2D89"/>
    <w:rsid w:val="001B7756"/>
    <w:rsid w:val="001D62E4"/>
    <w:rsid w:val="001E7F10"/>
    <w:rsid w:val="00207C84"/>
    <w:rsid w:val="00214B31"/>
    <w:rsid w:val="002235BE"/>
    <w:rsid w:val="00236C60"/>
    <w:rsid w:val="002A5864"/>
    <w:rsid w:val="002B2C95"/>
    <w:rsid w:val="002E2741"/>
    <w:rsid w:val="002E61ED"/>
    <w:rsid w:val="002F771C"/>
    <w:rsid w:val="00316A5C"/>
    <w:rsid w:val="003614A0"/>
    <w:rsid w:val="00397D53"/>
    <w:rsid w:val="003A22A9"/>
    <w:rsid w:val="003B54BC"/>
    <w:rsid w:val="003C4BA2"/>
    <w:rsid w:val="00401436"/>
    <w:rsid w:val="004202EC"/>
    <w:rsid w:val="0044244D"/>
    <w:rsid w:val="004750DA"/>
    <w:rsid w:val="004941D5"/>
    <w:rsid w:val="004945DC"/>
    <w:rsid w:val="00494852"/>
    <w:rsid w:val="004A3387"/>
    <w:rsid w:val="004A7DE4"/>
    <w:rsid w:val="004C2CBB"/>
    <w:rsid w:val="004E188A"/>
    <w:rsid w:val="004F479D"/>
    <w:rsid w:val="004F61C9"/>
    <w:rsid w:val="00510125"/>
    <w:rsid w:val="0054336F"/>
    <w:rsid w:val="00587B51"/>
    <w:rsid w:val="005A5067"/>
    <w:rsid w:val="005F0E77"/>
    <w:rsid w:val="006035C4"/>
    <w:rsid w:val="00603F35"/>
    <w:rsid w:val="006177C2"/>
    <w:rsid w:val="00617C96"/>
    <w:rsid w:val="00622EDB"/>
    <w:rsid w:val="00637094"/>
    <w:rsid w:val="00671681"/>
    <w:rsid w:val="0068312F"/>
    <w:rsid w:val="00684A64"/>
    <w:rsid w:val="0068733E"/>
    <w:rsid w:val="006B6DDA"/>
    <w:rsid w:val="006D2E85"/>
    <w:rsid w:val="006D6854"/>
    <w:rsid w:val="006E5231"/>
    <w:rsid w:val="007024E5"/>
    <w:rsid w:val="007129C7"/>
    <w:rsid w:val="007152FD"/>
    <w:rsid w:val="00732BB5"/>
    <w:rsid w:val="0073794A"/>
    <w:rsid w:val="007A6939"/>
    <w:rsid w:val="007E181D"/>
    <w:rsid w:val="00812B20"/>
    <w:rsid w:val="00832058"/>
    <w:rsid w:val="00850A3A"/>
    <w:rsid w:val="00855B9D"/>
    <w:rsid w:val="008F7F20"/>
    <w:rsid w:val="00942C60"/>
    <w:rsid w:val="00973F68"/>
    <w:rsid w:val="009A649B"/>
    <w:rsid w:val="009D50E5"/>
    <w:rsid w:val="00A06280"/>
    <w:rsid w:val="00A22DEB"/>
    <w:rsid w:val="00A363F1"/>
    <w:rsid w:val="00A375E6"/>
    <w:rsid w:val="00A62A4B"/>
    <w:rsid w:val="00A733CB"/>
    <w:rsid w:val="00A95AC5"/>
    <w:rsid w:val="00A97A59"/>
    <w:rsid w:val="00AA6062"/>
    <w:rsid w:val="00AB7219"/>
    <w:rsid w:val="00AC3F77"/>
    <w:rsid w:val="00AC5322"/>
    <w:rsid w:val="00AC6663"/>
    <w:rsid w:val="00AD49C6"/>
    <w:rsid w:val="00B34CB9"/>
    <w:rsid w:val="00B5555E"/>
    <w:rsid w:val="00B8032E"/>
    <w:rsid w:val="00B9799D"/>
    <w:rsid w:val="00BA1128"/>
    <w:rsid w:val="00BD5694"/>
    <w:rsid w:val="00BF68D2"/>
    <w:rsid w:val="00C1244A"/>
    <w:rsid w:val="00C236D3"/>
    <w:rsid w:val="00CB6824"/>
    <w:rsid w:val="00D41E31"/>
    <w:rsid w:val="00D8735A"/>
    <w:rsid w:val="00D971A5"/>
    <w:rsid w:val="00DB10C7"/>
    <w:rsid w:val="00DC2791"/>
    <w:rsid w:val="00DC53B6"/>
    <w:rsid w:val="00DF421D"/>
    <w:rsid w:val="00DF71DC"/>
    <w:rsid w:val="00E03B18"/>
    <w:rsid w:val="00E17DBA"/>
    <w:rsid w:val="00E31BC8"/>
    <w:rsid w:val="00E36F40"/>
    <w:rsid w:val="00E56FF1"/>
    <w:rsid w:val="00E73539"/>
    <w:rsid w:val="00E80DEE"/>
    <w:rsid w:val="00EB3F2C"/>
    <w:rsid w:val="00EB5886"/>
    <w:rsid w:val="00ED6138"/>
    <w:rsid w:val="00EE2798"/>
    <w:rsid w:val="00EE48FD"/>
    <w:rsid w:val="00F1304F"/>
    <w:rsid w:val="00F134C0"/>
    <w:rsid w:val="00F15434"/>
    <w:rsid w:val="00F610C1"/>
    <w:rsid w:val="00F7046C"/>
    <w:rsid w:val="00F87ABD"/>
    <w:rsid w:val="00F96D87"/>
    <w:rsid w:val="00FA13BA"/>
    <w:rsid w:val="00FC021D"/>
    <w:rsid w:val="00FC6D22"/>
    <w:rsid w:val="015E3272"/>
    <w:rsid w:val="024DE47E"/>
    <w:rsid w:val="02A78D16"/>
    <w:rsid w:val="07A95AA6"/>
    <w:rsid w:val="08017B31"/>
    <w:rsid w:val="09705143"/>
    <w:rsid w:val="0AD5B3C0"/>
    <w:rsid w:val="0B34F1D5"/>
    <w:rsid w:val="0B443EC2"/>
    <w:rsid w:val="0C3A44ED"/>
    <w:rsid w:val="0CAE7606"/>
    <w:rsid w:val="0E6F99E8"/>
    <w:rsid w:val="0E76EC49"/>
    <w:rsid w:val="0F7392DE"/>
    <w:rsid w:val="101FBF8D"/>
    <w:rsid w:val="11A61215"/>
    <w:rsid w:val="12550470"/>
    <w:rsid w:val="132BCBDA"/>
    <w:rsid w:val="139859C7"/>
    <w:rsid w:val="141CC69D"/>
    <w:rsid w:val="14260167"/>
    <w:rsid w:val="15151717"/>
    <w:rsid w:val="157B3F5D"/>
    <w:rsid w:val="187CF1FE"/>
    <w:rsid w:val="1BF9416E"/>
    <w:rsid w:val="1C68C0DF"/>
    <w:rsid w:val="1E005D94"/>
    <w:rsid w:val="1FC34E2E"/>
    <w:rsid w:val="21BB042C"/>
    <w:rsid w:val="21BC6E9C"/>
    <w:rsid w:val="22F55E4F"/>
    <w:rsid w:val="289803D0"/>
    <w:rsid w:val="2A960621"/>
    <w:rsid w:val="2B27EE93"/>
    <w:rsid w:val="2B7A2B73"/>
    <w:rsid w:val="2B956F18"/>
    <w:rsid w:val="2BB217A9"/>
    <w:rsid w:val="2EEFE0CC"/>
    <w:rsid w:val="2FA60B11"/>
    <w:rsid w:val="309DC7E8"/>
    <w:rsid w:val="357BD855"/>
    <w:rsid w:val="35CB192B"/>
    <w:rsid w:val="380E31E9"/>
    <w:rsid w:val="3881ABC1"/>
    <w:rsid w:val="38B44539"/>
    <w:rsid w:val="39675D48"/>
    <w:rsid w:val="3C87A006"/>
    <w:rsid w:val="3DD9EEAE"/>
    <w:rsid w:val="3E247915"/>
    <w:rsid w:val="3ECC141E"/>
    <w:rsid w:val="3F2080B4"/>
    <w:rsid w:val="41FDF65C"/>
    <w:rsid w:val="42B1F1AE"/>
    <w:rsid w:val="42E1DD8E"/>
    <w:rsid w:val="43D01F0C"/>
    <w:rsid w:val="474DA321"/>
    <w:rsid w:val="479B144F"/>
    <w:rsid w:val="47E1F437"/>
    <w:rsid w:val="4BED0BFB"/>
    <w:rsid w:val="4DFE2E12"/>
    <w:rsid w:val="5096AEF8"/>
    <w:rsid w:val="50AD509C"/>
    <w:rsid w:val="513F04BC"/>
    <w:rsid w:val="515C6A4A"/>
    <w:rsid w:val="522546BF"/>
    <w:rsid w:val="526D94A8"/>
    <w:rsid w:val="529DC4C0"/>
    <w:rsid w:val="53F52481"/>
    <w:rsid w:val="554B9595"/>
    <w:rsid w:val="555E0252"/>
    <w:rsid w:val="5672FE94"/>
    <w:rsid w:val="57C3CA0B"/>
    <w:rsid w:val="586933AF"/>
    <w:rsid w:val="5B9EB15A"/>
    <w:rsid w:val="5C2A7985"/>
    <w:rsid w:val="5DB61874"/>
    <w:rsid w:val="5E176945"/>
    <w:rsid w:val="5F750D41"/>
    <w:rsid w:val="62E4662D"/>
    <w:rsid w:val="63FB57D0"/>
    <w:rsid w:val="66EC092D"/>
    <w:rsid w:val="687233A2"/>
    <w:rsid w:val="6881DCD2"/>
    <w:rsid w:val="6897B528"/>
    <w:rsid w:val="696D92A8"/>
    <w:rsid w:val="6B0FA2A2"/>
    <w:rsid w:val="6BB416D5"/>
    <w:rsid w:val="6C0AE5B7"/>
    <w:rsid w:val="6E1A6E19"/>
    <w:rsid w:val="6EF01771"/>
    <w:rsid w:val="6EF44E2E"/>
    <w:rsid w:val="6F8511D2"/>
    <w:rsid w:val="6FD54854"/>
    <w:rsid w:val="70901363"/>
    <w:rsid w:val="7145386F"/>
    <w:rsid w:val="73495318"/>
    <w:rsid w:val="74075642"/>
    <w:rsid w:val="75851EB5"/>
    <w:rsid w:val="75E68002"/>
    <w:rsid w:val="761431D6"/>
    <w:rsid w:val="778ED6E7"/>
    <w:rsid w:val="79308B4A"/>
    <w:rsid w:val="795975D3"/>
    <w:rsid w:val="796B2A3C"/>
    <w:rsid w:val="79B9C93A"/>
    <w:rsid w:val="7ACD1B08"/>
    <w:rsid w:val="7B2FBF38"/>
    <w:rsid w:val="7C3A08CB"/>
    <w:rsid w:val="7C6D30A8"/>
    <w:rsid w:val="7D0BBCA8"/>
    <w:rsid w:val="7D8DF60E"/>
    <w:rsid w:val="7ECF3122"/>
    <w:rsid w:val="7EDE7200"/>
    <w:rsid w:val="7FB1CD7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E6AB0"/>
  <w15:chartTrackingRefBased/>
  <w15:docId w15:val="{7FA6E09F-2BFC-4E63-B0BD-587DED41E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27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E27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27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27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27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27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27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27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27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27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E27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27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27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27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27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27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27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2798"/>
    <w:rPr>
      <w:rFonts w:eastAsiaTheme="majorEastAsia" w:cstheme="majorBidi"/>
      <w:color w:val="272727" w:themeColor="text1" w:themeTint="D8"/>
    </w:rPr>
  </w:style>
  <w:style w:type="paragraph" w:styleId="Title">
    <w:name w:val="Title"/>
    <w:basedOn w:val="Normal"/>
    <w:next w:val="Normal"/>
    <w:link w:val="TitleChar"/>
    <w:uiPriority w:val="10"/>
    <w:qFormat/>
    <w:rsid w:val="00EE27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27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27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27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2798"/>
    <w:pPr>
      <w:spacing w:before="160"/>
      <w:jc w:val="center"/>
    </w:pPr>
    <w:rPr>
      <w:i/>
      <w:iCs/>
      <w:color w:val="404040" w:themeColor="text1" w:themeTint="BF"/>
    </w:rPr>
  </w:style>
  <w:style w:type="character" w:customStyle="1" w:styleId="QuoteChar">
    <w:name w:val="Quote Char"/>
    <w:basedOn w:val="DefaultParagraphFont"/>
    <w:link w:val="Quote"/>
    <w:uiPriority w:val="29"/>
    <w:rsid w:val="00EE2798"/>
    <w:rPr>
      <w:i/>
      <w:iCs/>
      <w:color w:val="404040" w:themeColor="text1" w:themeTint="BF"/>
    </w:rPr>
  </w:style>
  <w:style w:type="paragraph" w:styleId="ListParagraph">
    <w:name w:val="List Paragraph"/>
    <w:basedOn w:val="Normal"/>
    <w:uiPriority w:val="34"/>
    <w:qFormat/>
    <w:rsid w:val="00EE2798"/>
    <w:pPr>
      <w:ind w:left="720"/>
      <w:contextualSpacing/>
    </w:pPr>
  </w:style>
  <w:style w:type="character" w:styleId="IntenseEmphasis">
    <w:name w:val="Intense Emphasis"/>
    <w:basedOn w:val="DefaultParagraphFont"/>
    <w:uiPriority w:val="21"/>
    <w:qFormat/>
    <w:rsid w:val="00EE2798"/>
    <w:rPr>
      <w:i/>
      <w:iCs/>
      <w:color w:val="0F4761" w:themeColor="accent1" w:themeShade="BF"/>
    </w:rPr>
  </w:style>
  <w:style w:type="paragraph" w:styleId="IntenseQuote">
    <w:name w:val="Intense Quote"/>
    <w:basedOn w:val="Normal"/>
    <w:next w:val="Normal"/>
    <w:link w:val="IntenseQuoteChar"/>
    <w:uiPriority w:val="30"/>
    <w:qFormat/>
    <w:rsid w:val="00EE27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2798"/>
    <w:rPr>
      <w:i/>
      <w:iCs/>
      <w:color w:val="0F4761" w:themeColor="accent1" w:themeShade="BF"/>
    </w:rPr>
  </w:style>
  <w:style w:type="character" w:styleId="IntenseReference">
    <w:name w:val="Intense Reference"/>
    <w:basedOn w:val="DefaultParagraphFont"/>
    <w:uiPriority w:val="32"/>
    <w:qFormat/>
    <w:rsid w:val="00EE2798"/>
    <w:rPr>
      <w:b/>
      <w:bCs/>
      <w:smallCaps/>
      <w:color w:val="0F4761" w:themeColor="accent1" w:themeShade="BF"/>
      <w:spacing w:val="5"/>
    </w:rPr>
  </w:style>
  <w:style w:type="paragraph" w:styleId="TOCHeading">
    <w:name w:val="TOC Heading"/>
    <w:basedOn w:val="Heading1"/>
    <w:next w:val="Normal"/>
    <w:uiPriority w:val="39"/>
    <w:unhideWhenUsed/>
    <w:qFormat/>
    <w:rsid w:val="00494852"/>
    <w:pPr>
      <w:spacing w:before="240" w:after="0" w:line="259" w:lineRule="auto"/>
      <w:outlineLvl w:val="9"/>
    </w:pPr>
    <w:rPr>
      <w:kern w:val="0"/>
      <w:sz w:val="32"/>
      <w:szCs w:val="32"/>
      <w:lang w:eastAsia="fr-CA"/>
      <w14:ligatures w14:val="none"/>
    </w:rPr>
  </w:style>
  <w:style w:type="paragraph" w:styleId="TOC1">
    <w:name w:val="toc 1"/>
    <w:basedOn w:val="Normal"/>
    <w:next w:val="Normal"/>
    <w:autoRedefine/>
    <w:uiPriority w:val="39"/>
    <w:unhideWhenUsed/>
    <w:rsid w:val="00494852"/>
    <w:pPr>
      <w:spacing w:after="100"/>
    </w:pPr>
  </w:style>
  <w:style w:type="paragraph" w:styleId="TOC2">
    <w:name w:val="toc 2"/>
    <w:basedOn w:val="Normal"/>
    <w:next w:val="Normal"/>
    <w:autoRedefine/>
    <w:uiPriority w:val="39"/>
    <w:unhideWhenUsed/>
    <w:rsid w:val="001718F9"/>
    <w:pPr>
      <w:tabs>
        <w:tab w:val="right" w:leader="dot" w:pos="8630"/>
      </w:tabs>
      <w:spacing w:after="100"/>
      <w:ind w:left="708"/>
    </w:pPr>
  </w:style>
  <w:style w:type="character" w:styleId="Hyperlink">
    <w:name w:val="Hyperlink"/>
    <w:basedOn w:val="DefaultParagraphFont"/>
    <w:uiPriority w:val="99"/>
    <w:unhideWhenUsed/>
    <w:rsid w:val="00494852"/>
    <w:rPr>
      <w:color w:val="467886" w:themeColor="hyperlink"/>
      <w:u w:val="single"/>
    </w:rPr>
  </w:style>
  <w:style w:type="paragraph" w:styleId="Header">
    <w:name w:val="header"/>
    <w:basedOn w:val="Normal"/>
    <w:link w:val="HeaderChar"/>
    <w:uiPriority w:val="99"/>
    <w:unhideWhenUsed/>
    <w:rsid w:val="004941D5"/>
    <w:pPr>
      <w:tabs>
        <w:tab w:val="center" w:pos="4320"/>
        <w:tab w:val="right" w:pos="8640"/>
      </w:tabs>
      <w:spacing w:after="0" w:line="240" w:lineRule="auto"/>
    </w:pPr>
  </w:style>
  <w:style w:type="character" w:customStyle="1" w:styleId="HeaderChar">
    <w:name w:val="Header Char"/>
    <w:basedOn w:val="DefaultParagraphFont"/>
    <w:link w:val="Header"/>
    <w:uiPriority w:val="99"/>
    <w:rsid w:val="004941D5"/>
  </w:style>
  <w:style w:type="paragraph" w:styleId="Footer">
    <w:name w:val="footer"/>
    <w:basedOn w:val="Normal"/>
    <w:link w:val="FooterChar"/>
    <w:uiPriority w:val="99"/>
    <w:unhideWhenUsed/>
    <w:rsid w:val="004941D5"/>
    <w:pPr>
      <w:tabs>
        <w:tab w:val="center" w:pos="4320"/>
        <w:tab w:val="right" w:pos="8640"/>
      </w:tabs>
      <w:spacing w:after="0" w:line="240" w:lineRule="auto"/>
    </w:pPr>
  </w:style>
  <w:style w:type="character" w:customStyle="1" w:styleId="FooterChar">
    <w:name w:val="Footer Char"/>
    <w:basedOn w:val="DefaultParagraphFont"/>
    <w:link w:val="Footer"/>
    <w:uiPriority w:val="99"/>
    <w:rsid w:val="004941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5842043">
      <w:bodyDiv w:val="1"/>
      <w:marLeft w:val="0"/>
      <w:marRight w:val="0"/>
      <w:marTop w:val="0"/>
      <w:marBottom w:val="0"/>
      <w:divBdr>
        <w:top w:val="none" w:sz="0" w:space="0" w:color="auto"/>
        <w:left w:val="none" w:sz="0" w:space="0" w:color="auto"/>
        <w:bottom w:val="none" w:sz="0" w:space="0" w:color="auto"/>
        <w:right w:val="none" w:sz="0" w:space="0" w:color="auto"/>
      </w:divBdr>
    </w:div>
    <w:div w:id="427432960">
      <w:bodyDiv w:val="1"/>
      <w:marLeft w:val="0"/>
      <w:marRight w:val="0"/>
      <w:marTop w:val="0"/>
      <w:marBottom w:val="0"/>
      <w:divBdr>
        <w:top w:val="none" w:sz="0" w:space="0" w:color="auto"/>
        <w:left w:val="none" w:sz="0" w:space="0" w:color="auto"/>
        <w:bottom w:val="none" w:sz="0" w:space="0" w:color="auto"/>
        <w:right w:val="none" w:sz="0" w:space="0" w:color="auto"/>
      </w:divBdr>
    </w:div>
    <w:div w:id="503672786">
      <w:bodyDiv w:val="1"/>
      <w:marLeft w:val="0"/>
      <w:marRight w:val="0"/>
      <w:marTop w:val="0"/>
      <w:marBottom w:val="0"/>
      <w:divBdr>
        <w:top w:val="none" w:sz="0" w:space="0" w:color="auto"/>
        <w:left w:val="none" w:sz="0" w:space="0" w:color="auto"/>
        <w:bottom w:val="none" w:sz="0" w:space="0" w:color="auto"/>
        <w:right w:val="none" w:sz="0" w:space="0" w:color="auto"/>
      </w:divBdr>
    </w:div>
    <w:div w:id="555892843">
      <w:bodyDiv w:val="1"/>
      <w:marLeft w:val="0"/>
      <w:marRight w:val="0"/>
      <w:marTop w:val="0"/>
      <w:marBottom w:val="0"/>
      <w:divBdr>
        <w:top w:val="none" w:sz="0" w:space="0" w:color="auto"/>
        <w:left w:val="none" w:sz="0" w:space="0" w:color="auto"/>
        <w:bottom w:val="none" w:sz="0" w:space="0" w:color="auto"/>
        <w:right w:val="none" w:sz="0" w:space="0" w:color="auto"/>
      </w:divBdr>
    </w:div>
    <w:div w:id="832448475">
      <w:bodyDiv w:val="1"/>
      <w:marLeft w:val="0"/>
      <w:marRight w:val="0"/>
      <w:marTop w:val="0"/>
      <w:marBottom w:val="0"/>
      <w:divBdr>
        <w:top w:val="none" w:sz="0" w:space="0" w:color="auto"/>
        <w:left w:val="none" w:sz="0" w:space="0" w:color="auto"/>
        <w:bottom w:val="none" w:sz="0" w:space="0" w:color="auto"/>
        <w:right w:val="none" w:sz="0" w:space="0" w:color="auto"/>
      </w:divBdr>
    </w:div>
    <w:div w:id="868181297">
      <w:bodyDiv w:val="1"/>
      <w:marLeft w:val="0"/>
      <w:marRight w:val="0"/>
      <w:marTop w:val="0"/>
      <w:marBottom w:val="0"/>
      <w:divBdr>
        <w:top w:val="none" w:sz="0" w:space="0" w:color="auto"/>
        <w:left w:val="none" w:sz="0" w:space="0" w:color="auto"/>
        <w:bottom w:val="none" w:sz="0" w:space="0" w:color="auto"/>
        <w:right w:val="none" w:sz="0" w:space="0" w:color="auto"/>
      </w:divBdr>
    </w:div>
    <w:div w:id="1050879109">
      <w:bodyDiv w:val="1"/>
      <w:marLeft w:val="0"/>
      <w:marRight w:val="0"/>
      <w:marTop w:val="0"/>
      <w:marBottom w:val="0"/>
      <w:divBdr>
        <w:top w:val="none" w:sz="0" w:space="0" w:color="auto"/>
        <w:left w:val="none" w:sz="0" w:space="0" w:color="auto"/>
        <w:bottom w:val="none" w:sz="0" w:space="0" w:color="auto"/>
        <w:right w:val="none" w:sz="0" w:space="0" w:color="auto"/>
      </w:divBdr>
    </w:div>
    <w:div w:id="1404066085">
      <w:bodyDiv w:val="1"/>
      <w:marLeft w:val="0"/>
      <w:marRight w:val="0"/>
      <w:marTop w:val="0"/>
      <w:marBottom w:val="0"/>
      <w:divBdr>
        <w:top w:val="none" w:sz="0" w:space="0" w:color="auto"/>
        <w:left w:val="none" w:sz="0" w:space="0" w:color="auto"/>
        <w:bottom w:val="none" w:sz="0" w:space="0" w:color="auto"/>
        <w:right w:val="none" w:sz="0" w:space="0" w:color="auto"/>
      </w:divBdr>
    </w:div>
    <w:div w:id="1566137746">
      <w:bodyDiv w:val="1"/>
      <w:marLeft w:val="0"/>
      <w:marRight w:val="0"/>
      <w:marTop w:val="0"/>
      <w:marBottom w:val="0"/>
      <w:divBdr>
        <w:top w:val="none" w:sz="0" w:space="0" w:color="auto"/>
        <w:left w:val="none" w:sz="0" w:space="0" w:color="auto"/>
        <w:bottom w:val="none" w:sz="0" w:space="0" w:color="auto"/>
        <w:right w:val="none" w:sz="0" w:space="0" w:color="auto"/>
      </w:divBdr>
    </w:div>
    <w:div w:id="1702322078">
      <w:bodyDiv w:val="1"/>
      <w:marLeft w:val="0"/>
      <w:marRight w:val="0"/>
      <w:marTop w:val="0"/>
      <w:marBottom w:val="0"/>
      <w:divBdr>
        <w:top w:val="none" w:sz="0" w:space="0" w:color="auto"/>
        <w:left w:val="none" w:sz="0" w:space="0" w:color="auto"/>
        <w:bottom w:val="none" w:sz="0" w:space="0" w:color="auto"/>
        <w:right w:val="none" w:sz="0" w:space="0" w:color="auto"/>
      </w:divBdr>
    </w:div>
    <w:div w:id="1787918435">
      <w:bodyDiv w:val="1"/>
      <w:marLeft w:val="0"/>
      <w:marRight w:val="0"/>
      <w:marTop w:val="0"/>
      <w:marBottom w:val="0"/>
      <w:divBdr>
        <w:top w:val="none" w:sz="0" w:space="0" w:color="auto"/>
        <w:left w:val="none" w:sz="0" w:space="0" w:color="auto"/>
        <w:bottom w:val="none" w:sz="0" w:space="0" w:color="auto"/>
        <w:right w:val="none" w:sz="0" w:space="0" w:color="auto"/>
      </w:divBdr>
    </w:div>
    <w:div w:id="2066224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669EB-FAA7-4790-B8D8-BEB96E2244E0}">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1590</Words>
  <Characters>9066</Characters>
  <Application>Microsoft Office Word</Application>
  <DocSecurity>0</DocSecurity>
  <Lines>75</Lines>
  <Paragraphs>21</Paragraphs>
  <ScaleCrop>false</ScaleCrop>
  <Company>College de BDEB</Company>
  <LinksUpToDate>false</LinksUpToDate>
  <CharactersWithSpaces>10635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Douangpanya, Mathis</dc:creator>
  <cp:keywords/>
  <dc:description/>
  <cp:lastModifiedBy>Douangpanya, Mathis</cp:lastModifiedBy>
  <cp:revision>115</cp:revision>
  <dcterms:created xsi:type="dcterms:W3CDTF">2024-10-24T18:30:00Z</dcterms:created>
  <dcterms:modified xsi:type="dcterms:W3CDTF">2025-08-20T21:56:00Z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2025-08-20T21:56:27Z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e210c47a-889e-4531-b4b4-d07d225e552d</vt:lpwstr>
  </property>
  <property fmtid="{D5CDD505-2E9C-101B-9397-08002B2CF9AE}" pid="8" name="MSIP_Label_6b615819-ba40-4aaf-a034-39fd1d37cddf_ContentBits">
    <vt:lpwstr>0</vt:lpwstr>
  </property>
  <property fmtid="{D5CDD505-2E9C-101B-9397-08002B2CF9AE}" pid="9" name="MSIP_Label_6b615819-ba40-4aaf-a034-39fd1d37cddf_Tag">
    <vt:lpwstr>10, 3, 0, 1</vt:lpwstr>
  </property>
</Properties>
</file>