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A95ADA" w:rsidR="00F75916" w:rsidP="0E287C9F" w:rsidRDefault="0C2EE935" w14:paraId="563F9822" w14:textId="5BA794E9">
      <w:pPr>
        <w:spacing w:line="278" w:lineRule="auto"/>
        <w:jc w:val="center"/>
        <w:rPr>
          <w:rFonts w:ascii="Aptos" w:hAnsi="Aptos" w:eastAsia="Aptos" w:cs="Aptos"/>
          <w:color w:val="000000" w:themeColor="text1"/>
          <w:sz w:val="40"/>
          <w:szCs w:val="40"/>
          <w:lang w:val="fr-CA"/>
        </w:rPr>
      </w:pPr>
      <w:r w:rsidRPr="0E287C9F">
        <w:rPr>
          <w:rFonts w:ascii="Aptos" w:hAnsi="Aptos" w:eastAsia="Aptos" w:cs="Aptos"/>
          <w:b/>
          <w:bCs/>
          <w:color w:val="000000" w:themeColor="text1"/>
          <w:sz w:val="40"/>
          <w:szCs w:val="40"/>
          <w:u w:val="single"/>
          <w:lang w:val="fr-CA"/>
        </w:rPr>
        <w:t>Le cahier de bord</w:t>
      </w:r>
    </w:p>
    <w:p w:rsidRPr="00A95ADA" w:rsidR="00F75916" w:rsidP="0E287C9F" w:rsidRDefault="00F75916" w14:paraId="07816280" w14:textId="2FEDA6F8">
      <w:pPr>
        <w:spacing w:line="278" w:lineRule="auto"/>
        <w:jc w:val="center"/>
        <w:rPr>
          <w:rFonts w:ascii="Aptos" w:hAnsi="Aptos" w:eastAsia="Aptos" w:cs="Aptos"/>
          <w:color w:val="000000" w:themeColor="text1"/>
          <w:lang w:val="fr-CA"/>
        </w:rPr>
      </w:pPr>
    </w:p>
    <w:p w:rsidRPr="00A95ADA" w:rsidR="00F75916" w:rsidP="0E287C9F" w:rsidRDefault="0C2EE935" w14:paraId="5EBAA9D6" w14:textId="5A28E9AE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0E287C9F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 xml:space="preserve">Titre : </w:t>
      </w:r>
      <w:r w:rsidRPr="0E287C9F">
        <w:rPr>
          <w:rFonts w:ascii="Aptos" w:hAnsi="Aptos" w:eastAsia="Aptos" w:cs="Aptos"/>
          <w:color w:val="000000" w:themeColor="text1"/>
          <w:lang w:val="fr-CA"/>
        </w:rPr>
        <w:t xml:space="preserve">Configuration de l’adresse IP du </w:t>
      </w:r>
      <w:r w:rsidRPr="0E287C9F" w:rsidR="07D59C11">
        <w:rPr>
          <w:rFonts w:ascii="Aptos" w:hAnsi="Aptos" w:eastAsia="Aptos" w:cs="Aptos"/>
          <w:color w:val="000000" w:themeColor="text1"/>
          <w:lang w:val="fr-CA"/>
        </w:rPr>
        <w:t>server Windows</w:t>
      </w:r>
      <w:r w:rsidRPr="0E287C9F">
        <w:rPr>
          <w:rFonts w:ascii="Aptos" w:hAnsi="Aptos" w:eastAsia="Aptos" w:cs="Aptos"/>
          <w:color w:val="000000" w:themeColor="text1"/>
          <w:lang w:val="fr-CA"/>
        </w:rPr>
        <w:t xml:space="preserve"> </w:t>
      </w:r>
      <w:proofErr w:type="spellStart"/>
      <w:r w:rsidRPr="0E287C9F">
        <w:rPr>
          <w:rFonts w:ascii="Aptos" w:hAnsi="Aptos" w:eastAsia="Aptos" w:cs="Aptos"/>
          <w:color w:val="000000" w:themeColor="text1"/>
          <w:lang w:val="fr-CA"/>
        </w:rPr>
        <w:t>core</w:t>
      </w:r>
      <w:proofErr w:type="spellEnd"/>
    </w:p>
    <w:p w:rsidRPr="00A95ADA" w:rsidR="00F75916" w:rsidP="0E287C9F" w:rsidRDefault="0C2EE935" w14:paraId="7180BCB0" w14:textId="49C54ADA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0E287C9F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 xml:space="preserve">Date :  </w:t>
      </w:r>
      <w:r w:rsidRPr="0E287C9F">
        <w:rPr>
          <w:rFonts w:ascii="Aptos" w:hAnsi="Aptos" w:eastAsia="Aptos" w:cs="Aptos"/>
          <w:color w:val="000000" w:themeColor="text1"/>
          <w:lang w:val="fr-CA"/>
        </w:rPr>
        <w:t>28 août 2024</w:t>
      </w:r>
    </w:p>
    <w:p w:rsidRPr="00A95ADA" w:rsidR="00F75916" w:rsidP="0E287C9F" w:rsidRDefault="0C2EE935" w14:paraId="3B553BC0" w14:textId="7EF83C0F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0E287C9F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 xml:space="preserve">Le nom du responsable :  </w:t>
      </w:r>
      <w:r w:rsidRPr="0E287C9F">
        <w:rPr>
          <w:rFonts w:ascii="Aptos" w:hAnsi="Aptos" w:eastAsia="Aptos" w:cs="Aptos"/>
          <w:color w:val="000000" w:themeColor="text1"/>
          <w:lang w:val="fr-CA"/>
        </w:rPr>
        <w:t>Mathis Douangpanya</w:t>
      </w:r>
    </w:p>
    <w:p w:rsidR="0C2EE935" w:rsidP="124A5B65" w:rsidRDefault="0C2EE935" w14:paraId="5580985A" w14:textId="070D7A10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124A5B65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 xml:space="preserve">Objectif du laboratoire :  </w:t>
      </w:r>
      <w:r w:rsidRPr="124A5B65">
        <w:rPr>
          <w:rFonts w:ascii="Aptos" w:hAnsi="Aptos" w:eastAsia="Aptos" w:cs="Aptos"/>
          <w:color w:val="000000" w:themeColor="text1"/>
          <w:lang w:val="fr-CA"/>
        </w:rPr>
        <w:t xml:space="preserve">Configurer l’adresse IP du serveur Windows </w:t>
      </w:r>
      <w:proofErr w:type="spellStart"/>
      <w:r w:rsidRPr="124A5B65">
        <w:rPr>
          <w:rFonts w:ascii="Aptos" w:hAnsi="Aptos" w:eastAsia="Aptos" w:cs="Aptos"/>
          <w:color w:val="000000" w:themeColor="text1"/>
          <w:lang w:val="fr-CA"/>
        </w:rPr>
        <w:t>core</w:t>
      </w:r>
      <w:proofErr w:type="spellEnd"/>
    </w:p>
    <w:p w:rsidR="6DE833D4" w:rsidP="5584F953" w:rsidRDefault="6DE833D4" w14:paraId="3A00A9F9" w14:textId="7AD6AB58">
      <w:pPr>
        <w:pStyle w:val="Normal"/>
        <w:spacing w:line="278" w:lineRule="auto"/>
        <w:rPr>
          <w:rFonts w:ascii="Aptos" w:hAnsi="Aptos" w:eastAsia="Aptos" w:cs="Aptos"/>
          <w:noProof w:val="0"/>
          <w:sz w:val="24"/>
          <w:szCs w:val="24"/>
          <w:lang w:val="fr-CA"/>
        </w:rPr>
      </w:pPr>
      <w:r w:rsidRPr="5584F953" w:rsidR="6DE833D4">
        <w:rPr>
          <w:rFonts w:ascii="Aptos" w:hAnsi="Aptos" w:eastAsia="Aptos" w:cs="Aptos"/>
          <w:b w:val="1"/>
          <w:bCs w:val="1"/>
          <w:color w:val="000000" w:themeColor="text1" w:themeTint="FF" w:themeShade="FF"/>
          <w:u w:val="single"/>
          <w:lang w:val="fr-CA"/>
        </w:rPr>
        <w:t>Situation actuelle de l’ordinateur:</w:t>
      </w:r>
      <w:r w:rsidRPr="5584F953" w:rsidR="47C60D3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 xml:space="preserve"> </w:t>
      </w:r>
      <w:r w:rsidRPr="5584F953" w:rsidR="47C60D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 Activer les pings dans un serveur</w:t>
      </w:r>
    </w:p>
    <w:p w:rsidR="6DE833D4" w:rsidP="124A5B65" w:rsidRDefault="6DE833D4" w14:paraId="248528AB" w14:textId="57C39496">
      <w:pPr>
        <w:spacing w:line="278" w:lineRule="auto"/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</w:pPr>
      <w:r w:rsidRPr="124A5B65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 xml:space="preserve">Taches </w:t>
      </w:r>
      <w:r w:rsidRPr="124A5B65" w:rsidR="00A95ADA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>à</w:t>
      </w:r>
      <w:r w:rsidRPr="124A5B65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 xml:space="preserve"> réaliser:</w:t>
      </w:r>
    </w:p>
    <w:p w:rsidR="009E349B" w:rsidP="124A5B65" w:rsidRDefault="009E349B" w14:paraId="70EE279D" w14:textId="18ECF039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>1-</w:t>
      </w:r>
      <w:r>
        <w:rPr>
          <w:rFonts w:ascii="Aptos" w:hAnsi="Aptos" w:eastAsia="Aptos" w:cs="Aptos"/>
          <w:color w:val="000000" w:themeColor="text1"/>
          <w:lang w:val="fr-CA"/>
        </w:rPr>
        <w:t xml:space="preserve">Configuer l’adresse IP de la machine serveur Windows 2022 </w:t>
      </w:r>
      <w:proofErr w:type="spellStart"/>
      <w:r>
        <w:rPr>
          <w:rFonts w:ascii="Aptos" w:hAnsi="Aptos" w:eastAsia="Aptos" w:cs="Aptos"/>
          <w:color w:val="000000" w:themeColor="text1"/>
          <w:lang w:val="fr-CA"/>
        </w:rPr>
        <w:t>core</w:t>
      </w:r>
      <w:proofErr w:type="spellEnd"/>
      <w:r>
        <w:rPr>
          <w:rFonts w:ascii="Aptos" w:hAnsi="Aptos" w:eastAsia="Aptos" w:cs="Aptos"/>
          <w:color w:val="000000" w:themeColor="text1"/>
          <w:lang w:val="fr-CA"/>
        </w:rPr>
        <w:t>.</w:t>
      </w:r>
    </w:p>
    <w:p w:rsidR="009E349B" w:rsidP="124A5B65" w:rsidRDefault="00B41A83" w14:paraId="2A349BDB" w14:textId="0DF9C096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>2-</w:t>
      </w:r>
      <w:r>
        <w:rPr>
          <w:rFonts w:ascii="Aptos" w:hAnsi="Aptos" w:eastAsia="Aptos" w:cs="Aptos"/>
          <w:color w:val="000000" w:themeColor="text1"/>
          <w:lang w:val="fr-CA"/>
        </w:rPr>
        <w:t>Répondre aux questions.</w:t>
      </w:r>
    </w:p>
    <w:sdt>
      <w:sdtPr>
        <w:id w:val="60531348"/>
        <w:docPartObj>
          <w:docPartGallery w:val="Table of Contents"/>
          <w:docPartUnique/>
        </w:docPartObj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val="en-US" w:eastAsia="ja-JP"/>
        </w:rPr>
      </w:sdtPr>
      <w:sdtEndPr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val="en-US" w:eastAsia="ja-JP"/>
        </w:rPr>
      </w:sdtEndPr>
      <w:sdtContent>
        <w:p w:rsidR="00392EC6" w:rsidRDefault="00392EC6" w14:paraId="43FC8C93" w14:textId="26DCDB17">
          <w:pPr>
            <w:pStyle w:val="En-ttedetabledesmatires"/>
          </w:pPr>
          <w:r>
            <w:t>Table des matières</w:t>
          </w:r>
        </w:p>
        <w:p w:rsidR="00392EC6" w:rsidRDefault="00392EC6" w14:paraId="34A60423" w14:textId="6C914C71">
          <w:pPr>
            <w:pStyle w:val="TM1"/>
            <w:tabs>
              <w:tab w:val="right" w:leader="dot" w:pos="9350"/>
            </w:tabs>
            <w:rPr>
              <w:noProof/>
              <w:kern w:val="2"/>
              <w:lang w:val="fr-CA"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5834378">
            <w:r w:rsidRPr="00E95F27">
              <w:rPr>
                <w:rStyle w:val="Hyperlien"/>
                <w:noProof/>
                <w:lang w:val="fr-CA"/>
              </w:rPr>
              <w:t>Configure l’adresse IP dans le serveur 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F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EC6" w:rsidRDefault="00822EE6" w14:paraId="5FF98702" w14:textId="5648E862">
          <w:pPr>
            <w:pStyle w:val="TM1"/>
            <w:tabs>
              <w:tab w:val="right" w:leader="dot" w:pos="9350"/>
            </w:tabs>
            <w:rPr>
              <w:noProof/>
              <w:kern w:val="2"/>
              <w:lang w:val="fr-CA" w:eastAsia="fr-CA"/>
              <w14:ligatures w14:val="standardContextual"/>
            </w:rPr>
          </w:pPr>
          <w:hyperlink w:history="1" w:anchor="_Toc175834379">
            <w:r w:rsidRPr="00E95F27" w:rsidR="00392EC6">
              <w:rPr>
                <w:rStyle w:val="Hyperlien"/>
                <w:noProof/>
                <w:lang w:val="fr-CA"/>
              </w:rPr>
              <w:t>Questions pour ce laboratoire:</w:t>
            </w:r>
            <w:r w:rsidR="00392EC6">
              <w:rPr>
                <w:noProof/>
                <w:webHidden/>
              </w:rPr>
              <w:tab/>
            </w:r>
            <w:r w:rsidR="00392EC6">
              <w:rPr>
                <w:noProof/>
                <w:webHidden/>
              </w:rPr>
              <w:fldChar w:fldCharType="begin"/>
            </w:r>
            <w:r w:rsidR="00392EC6">
              <w:rPr>
                <w:noProof/>
                <w:webHidden/>
              </w:rPr>
              <w:instrText xml:space="preserve"> PAGEREF _Toc175834379 \h </w:instrText>
            </w:r>
            <w:r w:rsidR="00392EC6">
              <w:rPr>
                <w:noProof/>
                <w:webHidden/>
              </w:rPr>
            </w:r>
            <w:r w:rsidR="00392EC6">
              <w:rPr>
                <w:noProof/>
                <w:webHidden/>
              </w:rPr>
              <w:fldChar w:fldCharType="separate"/>
            </w:r>
            <w:r w:rsidR="002B7F85">
              <w:rPr>
                <w:noProof/>
                <w:webHidden/>
              </w:rPr>
              <w:t>4</w:t>
            </w:r>
            <w:r w:rsidR="00392EC6">
              <w:rPr>
                <w:noProof/>
                <w:webHidden/>
              </w:rPr>
              <w:fldChar w:fldCharType="end"/>
            </w:r>
          </w:hyperlink>
        </w:p>
        <w:p w:rsidR="00392EC6" w:rsidRDefault="00392EC6" w14:paraId="4AA9CEB3" w14:textId="02BD3ED5">
          <w:r w:rsidRPr="5584F953">
            <w:rPr>
              <w:b w:val="1"/>
              <w:bCs w:val="1"/>
            </w:rPr>
            <w:fldChar w:fldCharType="end"/>
          </w:r>
        </w:p>
      </w:sdtContent>
    </w:sdt>
    <w:p w:rsidRPr="002F36E3" w:rsidR="002A2FBC" w:rsidP="5584F953" w:rsidRDefault="334C2F5E" w14:paraId="6E665DA5" w14:textId="25D6CD9D">
      <w:pPr>
        <w:pStyle w:val="Titre1"/>
        <w:spacing w:line="278" w:lineRule="auto"/>
        <w:rPr>
          <w:lang w:val="fr-CA"/>
        </w:rPr>
      </w:pPr>
      <w:proofErr w:type="spellStart"/>
      <w:proofErr w:type="spellEnd"/>
    </w:p>
    <w:p w:rsidRPr="002F36E3" w:rsidR="002A2FBC" w:rsidP="5584F953" w:rsidRDefault="334C2F5E" w14:paraId="6ADD0A91" w14:textId="42695634">
      <w:pPr>
        <w:pStyle w:val="Titre1"/>
        <w:spacing w:line="278" w:lineRule="auto"/>
        <w:rPr>
          <w:lang w:val="fr-CA"/>
        </w:rPr>
      </w:pPr>
    </w:p>
    <w:p w:rsidRPr="002F36E3" w:rsidR="002A2FBC" w:rsidP="5584F953" w:rsidRDefault="334C2F5E" w14:paraId="1E15247A" w14:textId="0ECAEDA7">
      <w:pPr>
        <w:pStyle w:val="Titre1"/>
        <w:spacing w:line="278" w:lineRule="auto"/>
        <w:rPr>
          <w:lang w:val="fr-CA"/>
        </w:rPr>
      </w:pPr>
    </w:p>
    <w:p w:rsidRPr="002F36E3" w:rsidR="002A2FBC" w:rsidP="5584F953" w:rsidRDefault="334C2F5E" w14:paraId="40FB542F" w14:textId="2011F284">
      <w:pPr>
        <w:pStyle w:val="Titre1"/>
        <w:spacing w:line="278" w:lineRule="auto"/>
        <w:rPr>
          <w:lang w:val="fr-CA"/>
        </w:rPr>
      </w:pPr>
    </w:p>
    <w:p w:rsidRPr="002F36E3" w:rsidR="002A2FBC" w:rsidP="5584F953" w:rsidRDefault="334C2F5E" w14:paraId="2DB1595D" w14:textId="408BABD3">
      <w:pPr>
        <w:pStyle w:val="Normal"/>
        <w:rPr>
          <w:lang w:val="fr-CA"/>
        </w:rPr>
      </w:pPr>
    </w:p>
    <w:p w:rsidRPr="002F36E3" w:rsidR="002A2FBC" w:rsidP="5584F953" w:rsidRDefault="334C2F5E" w14:paraId="18B9312C" w14:textId="37872FEB">
      <w:pPr>
        <w:pStyle w:val="Normal"/>
        <w:rPr>
          <w:lang w:val="fr-CA"/>
        </w:rPr>
      </w:pPr>
    </w:p>
    <w:p w:rsidRPr="002F36E3" w:rsidR="002A2FBC" w:rsidP="5584F953" w:rsidRDefault="334C2F5E" w14:paraId="698457A2" w14:textId="7A7CB484">
      <w:pPr>
        <w:pStyle w:val="Normal"/>
        <w:rPr>
          <w:lang w:val="fr-CA"/>
        </w:rPr>
      </w:pPr>
    </w:p>
    <w:p w:rsidRPr="002F36E3" w:rsidR="002A2FBC" w:rsidP="5584F953" w:rsidRDefault="334C2F5E" w14:paraId="364CC446" w14:textId="15508D67">
      <w:pPr>
        <w:pStyle w:val="Titre1"/>
        <w:spacing w:line="278" w:lineRule="auto"/>
        <w:rPr>
          <w:lang w:val="fr-CA"/>
        </w:rPr>
      </w:pPr>
      <w:bookmarkStart w:name="_Toc175834378" w:id="0"/>
      <w:r w:rsidRPr="5584F953" w:rsidR="334C2F5E">
        <w:rPr>
          <w:lang w:val="fr-CA"/>
        </w:rPr>
        <w:t>Configure</w:t>
      </w:r>
      <w:r w:rsidRPr="5584F953" w:rsidR="36B655DA">
        <w:rPr>
          <w:lang w:val="fr-CA"/>
        </w:rPr>
        <w:t>r</w:t>
      </w:r>
      <w:r w:rsidRPr="5584F953" w:rsidR="334C2F5E">
        <w:rPr>
          <w:lang w:val="fr-CA"/>
        </w:rPr>
        <w:t xml:space="preserve"> l’adresse IP dans le serveur </w:t>
      </w:r>
      <w:r w:rsidRPr="5584F953" w:rsidR="30D965D4">
        <w:rPr>
          <w:lang w:val="fr-CA"/>
        </w:rPr>
        <w:t>core</w:t>
      </w:r>
      <w:r w:rsidRPr="5584F953" w:rsidR="30D965D4">
        <w:rPr>
          <w:lang w:val="fr-CA"/>
        </w:rPr>
        <w:t>:</w:t>
      </w:r>
    </w:p>
    <w:p w:rsidRPr="002F36E3" w:rsidR="002A2FBC" w:rsidP="5584F953" w:rsidRDefault="334C2F5E" w14:paraId="12A47E13" w14:textId="58BE7B59">
      <w:pPr>
        <w:pStyle w:val="Paragraphedeliste"/>
        <w:numPr>
          <w:ilvl w:val="0"/>
          <w:numId w:val="6"/>
        </w:numPr>
        <w:rPr>
          <w:highlight w:val="magenta"/>
          <w:lang w:val="fr-CA"/>
        </w:rPr>
      </w:pPr>
      <w:r w:rsidRPr="5584F953" w:rsidR="5DFAC60A">
        <w:rPr>
          <w:highlight w:val="magenta"/>
          <w:lang w:val="fr-CA"/>
        </w:rPr>
        <w:t xml:space="preserve">Ajouter </w:t>
      </w:r>
      <w:r w:rsidRPr="5584F953" w:rsidR="5DFAC60A">
        <w:rPr>
          <w:highlight w:val="magenta"/>
          <w:lang w:val="fr-CA"/>
        </w:rPr>
        <w:t>l'IP</w:t>
      </w:r>
      <w:r w:rsidRPr="5584F953" w:rsidR="5DFAC60A">
        <w:rPr>
          <w:highlight w:val="magenta"/>
          <w:lang w:val="fr-CA"/>
        </w:rPr>
        <w:t>, masque sous-réseaux et la passerelle par défaut.</w:t>
      </w:r>
    </w:p>
    <w:p w:rsidRPr="002F36E3" w:rsidR="002A2FBC" w:rsidP="5584F953" w:rsidRDefault="334C2F5E" w14:paraId="6466FFD1" w14:textId="2C7935BB">
      <w:pPr>
        <w:pStyle w:val="Paragraphedeliste"/>
        <w:numPr>
          <w:ilvl w:val="0"/>
          <w:numId w:val="6"/>
        </w:numPr>
        <w:rPr>
          <w:highlight w:val="magenta"/>
          <w:lang w:val="fr-CA"/>
        </w:rPr>
      </w:pPr>
      <w:r w:rsidRPr="5584F953" w:rsidR="5DFAC60A">
        <w:rPr>
          <w:highlight w:val="magenta"/>
          <w:lang w:val="fr-CA"/>
        </w:rPr>
        <w:t>Ajouter le DNS préféré</w:t>
      </w:r>
    </w:p>
    <w:p w:rsidRPr="002F36E3" w:rsidR="002A2FBC" w:rsidP="5584F953" w:rsidRDefault="334C2F5E" w14:paraId="2E8AE452" w14:textId="1F884B40">
      <w:pPr>
        <w:pStyle w:val="Paragraphedeliste"/>
        <w:numPr>
          <w:ilvl w:val="0"/>
          <w:numId w:val="6"/>
        </w:numPr>
        <w:rPr>
          <w:highlight w:val="magenta"/>
          <w:lang w:val="fr-CA"/>
        </w:rPr>
      </w:pPr>
      <w:r w:rsidRPr="5584F953" w:rsidR="5DFAC60A">
        <w:rPr>
          <w:highlight w:val="magenta"/>
          <w:lang w:val="fr-CA"/>
        </w:rPr>
        <w:t xml:space="preserve">S’assurer que tous </w:t>
      </w:r>
      <w:r w:rsidRPr="5584F953" w:rsidR="5DFAC60A">
        <w:rPr>
          <w:highlight w:val="magenta"/>
          <w:lang w:val="fr-CA"/>
        </w:rPr>
        <w:t>sont</w:t>
      </w:r>
      <w:r w:rsidRPr="5584F953" w:rsidR="5DFAC60A">
        <w:rPr>
          <w:highlight w:val="magenta"/>
          <w:lang w:val="fr-CA"/>
        </w:rPr>
        <w:t xml:space="preserve"> bien configuré</w:t>
      </w:r>
    </w:p>
    <w:p w:rsidRPr="002F36E3" w:rsidR="002A2FBC" w:rsidP="5584F953" w:rsidRDefault="334C2F5E" w14:paraId="113450BF" w14:textId="1DA05E83">
      <w:pPr>
        <w:pStyle w:val="Paragraphedeliste"/>
        <w:numPr>
          <w:ilvl w:val="0"/>
          <w:numId w:val="6"/>
        </w:numPr>
        <w:rPr>
          <w:lang w:val="fr-CA"/>
        </w:rPr>
      </w:pPr>
      <w:r w:rsidRPr="5584F953" w:rsidR="5DFAC60A">
        <w:rPr>
          <w:highlight w:val="magenta"/>
          <w:lang w:val="fr-CA"/>
        </w:rPr>
        <w:t>Pinger google.com pour voir si sa communique avec l’extérieur</w:t>
      </w:r>
      <w:r w:rsidR="00636E0E">
        <w:drawing>
          <wp:inline wp14:editId="309F99DB" wp14:anchorId="0B8216A1">
            <wp:extent cx="5276624" cy="1496735"/>
            <wp:effectExtent l="0" t="0" r="0" b="9525"/>
            <wp:docPr id="436828464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a4be0175051c48a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6624" cy="14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FBC">
        <w:drawing>
          <wp:inline wp14:editId="0ADF73B7" wp14:anchorId="64C85D1C">
            <wp:extent cx="5419726" cy="1104900"/>
            <wp:effectExtent l="0" t="0" r="9525" b="0"/>
            <wp:docPr id="362271018" name="Imag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2d7e60dfb69c420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9726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F36E3">
        <w:drawing>
          <wp:inline wp14:editId="520886E8" wp14:anchorId="446B0523">
            <wp:extent cx="5267324" cy="2857500"/>
            <wp:effectExtent l="0" t="0" r="9525" b="0"/>
            <wp:docPr id="508124940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c7396631a12e43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73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E2" w:rsidP="002A2FBC" w:rsidRDefault="00965FE2" w14:paraId="09CDCA2F" w14:textId="755BFD73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5170EB9" wp14:editId="138ECA64">
            <wp:extent cx="5943600" cy="1600200"/>
            <wp:effectExtent l="0" t="0" r="0" b="0"/>
            <wp:docPr id="51181453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921" w:rsidP="002A2FBC" w:rsidRDefault="00707921" w14:paraId="4C4878C0" w14:textId="77777777">
      <w:pPr>
        <w:rPr>
          <w:lang w:val="fr-CA"/>
        </w:rPr>
      </w:pPr>
    </w:p>
    <w:p w:rsidR="00DD6913" w:rsidP="002A2FBC" w:rsidRDefault="00DD6913" w14:paraId="5CE00129" w14:textId="77777777">
      <w:pPr>
        <w:rPr>
          <w:lang w:val="fr-CA"/>
        </w:rPr>
      </w:pPr>
    </w:p>
    <w:p w:rsidR="00DD6913" w:rsidP="002A2FBC" w:rsidRDefault="00DD6913" w14:paraId="513B2C1F" w14:textId="77777777">
      <w:pPr>
        <w:rPr>
          <w:lang w:val="fr-CA"/>
        </w:rPr>
      </w:pPr>
    </w:p>
    <w:p w:rsidR="00DD6913" w:rsidRDefault="00DD6913" w14:paraId="528279C6" w14:textId="728686E8">
      <w:pPr>
        <w:rPr>
          <w:lang w:val="fr-CA"/>
        </w:rPr>
      </w:pPr>
      <w:r>
        <w:rPr>
          <w:lang w:val="fr-CA"/>
        </w:rPr>
        <w:br w:type="page"/>
      </w:r>
    </w:p>
    <w:p w:rsidRPr="00DD6913" w:rsidR="00DD6913" w:rsidP="00B242EE" w:rsidRDefault="00DD6913" w14:paraId="55EFBB41" w14:textId="66340F2E">
      <w:pPr>
        <w:pStyle w:val="Titre1"/>
        <w:rPr>
          <w:lang w:val="fr-CA"/>
        </w:rPr>
      </w:pPr>
      <w:bookmarkStart w:name="_Toc175834379" w:id="1"/>
      <w:r w:rsidRPr="00DD6913">
        <w:rPr>
          <w:lang w:val="fr-CA"/>
        </w:rPr>
        <w:lastRenderedPageBreak/>
        <w:t>Questions pour ce</w:t>
      </w:r>
      <w:r w:rsidR="00392EC6">
        <w:rPr>
          <w:lang w:val="fr-CA"/>
        </w:rPr>
        <w:t xml:space="preserve"> laboratoire</w:t>
      </w:r>
      <w:r w:rsidR="00B242EE">
        <w:rPr>
          <w:lang w:val="fr-CA"/>
        </w:rPr>
        <w:t>:</w:t>
      </w:r>
      <w:bookmarkEnd w:id="1"/>
    </w:p>
    <w:p w:rsidRPr="00DD6913" w:rsidR="00DD6913" w:rsidP="00DD6913" w:rsidRDefault="00DD6913" w14:paraId="68EF95BC" w14:textId="77777777">
      <w:pPr>
        <w:numPr>
          <w:ilvl w:val="0"/>
          <w:numId w:val="3"/>
        </w:numPr>
        <w:rPr>
          <w:lang w:val="fr-CA"/>
        </w:rPr>
      </w:pPr>
      <w:r w:rsidRPr="00DD6913">
        <w:rPr>
          <w:lang w:val="fr-CA"/>
        </w:rPr>
        <w:t>Quelle option du menu avez-vous choisie pour quitter vers la ligne de commande ?</w:t>
      </w:r>
    </w:p>
    <w:p w:rsidR="00DD6913" w:rsidP="002A2FBC" w:rsidRDefault="00D4091D" w14:paraId="2DF2544A" w14:textId="1452D35C">
      <w:pPr>
        <w:rPr>
          <w:lang w:val="fr-CA"/>
        </w:rPr>
      </w:pPr>
      <w:r>
        <w:rPr>
          <w:lang w:val="fr-CA"/>
        </w:rPr>
        <w:t>Il faut utiliser l’option 15.</w:t>
      </w:r>
    </w:p>
    <w:p w:rsidR="00390BCF" w:rsidP="00390BCF" w:rsidRDefault="00390BCF" w14:paraId="60B37BBD" w14:textId="15D91EF7">
      <w:pPr>
        <w:pStyle w:val="Paragraphedeliste"/>
        <w:numPr>
          <w:ilvl w:val="0"/>
          <w:numId w:val="3"/>
        </w:numPr>
        <w:spacing w:line="256" w:lineRule="auto"/>
        <w:rPr>
          <w:lang w:val="fr-CA"/>
        </w:rPr>
      </w:pPr>
      <w:r w:rsidRPr="00390BCF">
        <w:rPr>
          <w:lang w:val="fr-CA"/>
        </w:rPr>
        <w:t>Une fois que vous avez vérifié que votre serveur peut atteindre d'autres réseaux, quelle commande devez-vous utiliser pour quitter l'invite de commande et revenir au menu principal ?</w:t>
      </w:r>
    </w:p>
    <w:p w:rsidR="00B242EE" w:rsidP="00B242EE" w:rsidRDefault="00B242EE" w14:paraId="653C2021" w14:textId="14F4CF16">
      <w:pPr>
        <w:spacing w:line="256" w:lineRule="auto"/>
        <w:rPr>
          <w:lang w:val="fr-CA"/>
        </w:rPr>
      </w:pPr>
      <w:r>
        <w:rPr>
          <w:lang w:val="fr-CA"/>
        </w:rPr>
        <w:t>La commande exit.</w:t>
      </w:r>
    </w:p>
    <w:p w:rsidR="00646265" w:rsidP="00B242EE" w:rsidRDefault="00646265" w14:paraId="1C734797" w14:textId="77777777">
      <w:pPr>
        <w:spacing w:line="256" w:lineRule="auto"/>
        <w:rPr>
          <w:lang w:val="fr-CA"/>
        </w:rPr>
      </w:pPr>
    </w:p>
    <w:p w:rsidRPr="002B7F85" w:rsidR="00646265" w:rsidP="002B7F85" w:rsidRDefault="00646265" w14:paraId="2196CE92" w14:textId="660BB6DC">
      <w:pPr>
        <w:pStyle w:val="Titre1"/>
      </w:pPr>
      <w:r w:rsidR="449035D3">
        <w:rPr/>
        <w:t>Deactivation</w:t>
      </w:r>
      <w:r w:rsidR="00646265">
        <w:rPr/>
        <w:t xml:space="preserve"> du </w:t>
      </w:r>
      <w:r w:rsidR="050CCD7D">
        <w:rPr/>
        <w:t>DHCP:</w:t>
      </w:r>
    </w:p>
    <w:p w:rsidR="157C537F" w:rsidP="5584F953" w:rsidRDefault="157C537F" w14:paraId="17DE701F" w14:textId="4750A56C">
      <w:pPr>
        <w:pStyle w:val="Paragraphedeliste"/>
        <w:numPr>
          <w:ilvl w:val="0"/>
          <w:numId w:val="7"/>
        </w:numPr>
        <w:rPr>
          <w:highlight w:val="magenta"/>
        </w:rPr>
      </w:pPr>
      <w:r w:rsidRPr="5584F953" w:rsidR="157C537F">
        <w:rPr>
          <w:highlight w:val="magenta"/>
        </w:rPr>
        <w:t>Désactiver</w:t>
      </w:r>
      <w:r w:rsidRPr="5584F953" w:rsidR="157C537F">
        <w:rPr>
          <w:highlight w:val="magenta"/>
        </w:rPr>
        <w:t xml:space="preserve"> le DHCP</w:t>
      </w:r>
    </w:p>
    <w:p w:rsidRPr="00646265" w:rsidR="00646265" w:rsidP="00646265" w:rsidRDefault="00646265" w14:paraId="7D775D0E" w14:textId="3F807406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4DB1C09E" wp14:editId="1ACCD7D3">
            <wp:extent cx="5943600" cy="180975"/>
            <wp:effectExtent l="0" t="0" r="0" b="9525"/>
            <wp:docPr id="18560591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90BCF" w:rsidR="00390BCF" w:rsidP="00390BCF" w:rsidRDefault="00390BCF" w14:paraId="23D7A726" w14:textId="77777777">
      <w:pPr>
        <w:spacing w:line="256" w:lineRule="auto"/>
        <w:rPr>
          <w:lang w:val="fr-CA"/>
        </w:rPr>
      </w:pPr>
    </w:p>
    <w:p w:rsidRPr="002A2FBC" w:rsidR="00390BCF" w:rsidP="002A2FBC" w:rsidRDefault="00390BCF" w14:paraId="6AA91633" w14:textId="77777777">
      <w:pPr>
        <w:rPr>
          <w:lang w:val="fr-CA"/>
        </w:rPr>
      </w:pPr>
    </w:p>
    <w:p w:rsidR="0E287C9F" w:rsidP="0E287C9F" w:rsidRDefault="0E287C9F" w14:paraId="54F6CC30" w14:textId="6BCDF49F">
      <w:pPr>
        <w:rPr>
          <w:lang w:val="fr-CA"/>
        </w:rPr>
      </w:pPr>
    </w:p>
    <w:sectPr w:rsidR="0E287C9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GEpeGw6RekUrA" int2:id="qdLxnsHd">
      <int2:state int2:type="AugLoop_Text_Critique" int2:value="Rejected"/>
    </int2:textHash>
    <int2:textHash int2:hashCode="lKBCbo0yA9pUaM" int2:id="TMzRZXJx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41854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38a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bd2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33B27C"/>
    <w:multiLevelType w:val="hybridMultilevel"/>
    <w:tmpl w:val="99E68906"/>
    <w:lvl w:ilvl="0" w:tplc="304400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0C09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AA0F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F642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7414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A05E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FE63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CE4E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9E74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DC58C3"/>
    <w:multiLevelType w:val="multilevel"/>
    <w:tmpl w:val="CE96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06066"/>
    <w:multiLevelType w:val="multilevel"/>
    <w:tmpl w:val="CE96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3EAF5A"/>
    <w:multiLevelType w:val="hybridMultilevel"/>
    <w:tmpl w:val="88FEEAE6"/>
    <w:lvl w:ilvl="0" w:tplc="FCEA43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32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D2C1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D6F1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5858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2E15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68EC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D2FE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7E50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1" w16cid:durableId="1385636694">
    <w:abstractNumId w:val="0"/>
  </w:num>
  <w:num w:numId="2" w16cid:durableId="1167671702">
    <w:abstractNumId w:val="3"/>
  </w:num>
  <w:num w:numId="3" w16cid:durableId="10711944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2005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978D75"/>
    <w:rsid w:val="00093C10"/>
    <w:rsid w:val="001409B8"/>
    <w:rsid w:val="001E5808"/>
    <w:rsid w:val="002A2FBC"/>
    <w:rsid w:val="002B7F85"/>
    <w:rsid w:val="002F36E3"/>
    <w:rsid w:val="00390BCF"/>
    <w:rsid w:val="00392EC6"/>
    <w:rsid w:val="00636E0E"/>
    <w:rsid w:val="00646265"/>
    <w:rsid w:val="00707921"/>
    <w:rsid w:val="00822EE6"/>
    <w:rsid w:val="00965FE2"/>
    <w:rsid w:val="009E349B"/>
    <w:rsid w:val="00A95ADA"/>
    <w:rsid w:val="00B242EE"/>
    <w:rsid w:val="00B41A83"/>
    <w:rsid w:val="00D4091D"/>
    <w:rsid w:val="00DD6913"/>
    <w:rsid w:val="00F6733C"/>
    <w:rsid w:val="00F75916"/>
    <w:rsid w:val="024DD9CD"/>
    <w:rsid w:val="050CCD7D"/>
    <w:rsid w:val="07D59C11"/>
    <w:rsid w:val="0BB584AF"/>
    <w:rsid w:val="0C2EE935"/>
    <w:rsid w:val="0E287C9F"/>
    <w:rsid w:val="11EBA156"/>
    <w:rsid w:val="124A5B65"/>
    <w:rsid w:val="157C537F"/>
    <w:rsid w:val="20FAB1B7"/>
    <w:rsid w:val="2794C5A2"/>
    <w:rsid w:val="28DFC50E"/>
    <w:rsid w:val="2D978D75"/>
    <w:rsid w:val="30170C3D"/>
    <w:rsid w:val="30D965D4"/>
    <w:rsid w:val="334C2F5E"/>
    <w:rsid w:val="36B655DA"/>
    <w:rsid w:val="3F6C3AE0"/>
    <w:rsid w:val="449035D3"/>
    <w:rsid w:val="47C60D3F"/>
    <w:rsid w:val="5584F953"/>
    <w:rsid w:val="5DFAC60A"/>
    <w:rsid w:val="601610AF"/>
    <w:rsid w:val="6A62D880"/>
    <w:rsid w:val="6B5F5A78"/>
    <w:rsid w:val="6DE833D4"/>
    <w:rsid w:val="7CC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8D75"/>
  <w15:chartTrackingRefBased/>
  <w15:docId w15:val="{E1D38D62-9C70-4294-9748-A212A13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rPr>
      <w:rFonts w:eastAsiaTheme="majorEastAsia" w:cstheme="majorBidi"/>
      <w:color w:val="272727" w:themeColor="text1" w:themeTint="D8"/>
    </w:rPr>
  </w:style>
  <w:style w:type="character" w:styleId="TitreCar" w:customStyle="1">
    <w:name w:val="Titre Car"/>
    <w:basedOn w:val="Policepardfaut"/>
    <w:link w:val="Titr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ous-titreCar" w:customStyle="1">
    <w:name w:val="Sous-titre Car"/>
    <w:basedOn w:val="Policepardfaut"/>
    <w:link w:val="Sous-titr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styleId="CitationCar" w:customStyle="1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agraphedeliste">
    <w:name w:val="List Paragraph"/>
    <w:basedOn w:val="Normal"/>
    <w:uiPriority w:val="34"/>
    <w:qFormat/>
    <w:rsid w:val="00390BC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92EC6"/>
    <w:pPr>
      <w:spacing w:before="240" w:after="0" w:line="259" w:lineRule="auto"/>
      <w:outlineLvl w:val="9"/>
    </w:pPr>
    <w:rPr>
      <w:sz w:val="32"/>
      <w:szCs w:val="32"/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392EC6"/>
    <w:pPr>
      <w:spacing w:after="100"/>
    </w:pPr>
  </w:style>
  <w:style w:type="character" w:styleId="Hyperlien">
    <w:name w:val="Hyperlink"/>
    <w:basedOn w:val="Policepardfaut"/>
    <w:uiPriority w:val="99"/>
    <w:unhideWhenUsed/>
    <w:rsid w:val="00392EC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microsoft.com/office/2020/10/relationships/intelligence" Target="intelligence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6.png" Id="Ra4be0175051c48a7" /><Relationship Type="http://schemas.openxmlformats.org/officeDocument/2006/relationships/image" Target="/media/image7.png" Id="R2d7e60dfb69c4206" /><Relationship Type="http://schemas.openxmlformats.org/officeDocument/2006/relationships/image" Target="/media/image8.png" Id="Rc7396631a12e43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Douangpanya, Mathis</dc:creator>
  <keywords/>
  <dc:description/>
  <lastModifiedBy>Douangpanya, Mathis</lastModifiedBy>
  <revision>19</revision>
  <dcterms:created xsi:type="dcterms:W3CDTF">2024-08-28T19:51:00.0000000Z</dcterms:created>
  <dcterms:modified xsi:type="dcterms:W3CDTF">2024-09-28T21:33:20.6237388Z</dcterms:modified>
</coreProperties>
</file>