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1A2E"/>
          <w:sz w:val="56"/>
          <w:szCs w:val="56"/>
        </w:rPr>
        <w:t xml:space="preserve">Beacon Platform</w:t>
      </w:r>
    </w:p>
    <w:p>
      <w:pPr>
        <w:spacing w:before="0" w:after="60"/>
      </w:pPr>
      <w:r>
        <w:rPr>
          <w:rFonts w:ascii="Arial" w:cs="Arial" w:eastAsia="Arial" w:hAnsi="Arial"/>
          <w:color w:val="444444"/>
          <w:sz w:val="24"/>
          <w:szCs w:val="24"/>
        </w:rPr>
        <w:t xml:space="preserve">Platform Overview · Module Architecture · Mesh Networking · Account System · Tech Stack · Business Model</w:t>
      </w:r>
    </w:p>
    <w:p>
      <w:pPr>
        <w:spacing w:before="0" w:after="200"/>
      </w:pPr>
      <w:r>
        <w:rPr>
          <w:rFonts w:ascii="Arial" w:cs="Arial" w:eastAsia="Arial" w:hAnsi="Arial"/>
          <w:i/>
          <w:iCs/>
          <w:color w:val="666666"/>
          <w:sz w:val="20"/>
          <w:szCs w:val="20"/>
        </w:rPr>
        <w:t xml:space="preserve">Everything not covered in the Hazard Modules or Layer Inventory documents.</w:t>
      </w:r>
    </w:p>
    <w:p>
      <w:pPr>
        <w:pBdr>
          <w:bottom w:val="single" w:color="1565C0" w:sz="6" w:space="1"/>
        </w:pBdr>
        <w:spacing w:before="0" w:after="200"/>
      </w:pPr>
      <w:r>
        <w:t xml:space="preserve"/>
      </w:r>
    </w:p>
    <w:p>
      <w:pPr>
        <w:pStyle w:val="Heading1"/>
      </w:pPr>
      <w:r>
        <w:rPr>
          <w:rFonts w:ascii="Arial" w:cs="Arial" w:eastAsia="Arial" w:hAnsi="Arial"/>
        </w:rPr>
        <w:t xml:space="preserve">1. Product Overview and Mission</w:t>
      </w:r>
    </w:p>
    <w:p>
      <w:pPr>
        <w:spacing w:before="60" w:after="60"/>
      </w:pPr>
      <w:r>
        <w:rPr>
          <w:rFonts w:ascii="Arial" w:cs="Arial" w:eastAsia="Arial" w:hAnsi="Arial"/>
          <w:sz w:val="20"/>
          <w:szCs w:val="20"/>
        </w:rPr>
        <w:t xml:space="preserve">Beacon is a comprehensive emergency response and community coordination platform. The core mission is delivering personalized, location-aware hazard guidance — "you are downriver of a flash flood, take Route 3 north" — rather than blunt regional broadcasts that cause alert fatigue and paralysis.</w:t>
      </w:r>
    </w:p>
    <w:p>
      <w:pPr>
        <w:spacing w:before="60" w:after="60"/>
      </w:pPr>
      <w:r>
        <w:t xml:space="preserve"/>
      </w:r>
    </w:p>
    <w:p>
      <w:pPr>
        <w:spacing w:before="60" w:after="60"/>
      </w:pPr>
      <w:r>
        <w:rPr>
          <w:rFonts w:ascii="Arial" w:cs="Arial" w:eastAsia="Arial" w:hAnsi="Arial"/>
          <w:sz w:val="20"/>
          <w:szCs w:val="20"/>
        </w:rPr>
        <w:t xml:space="preserve">The fundamental insight: the tools to warn people about disasters like Lahaina, Hurricane Helene, and the Camp Fire existed. The failure was in the last mile — connecting real-time hazard data to actionable, personalized guidance for each individual at their exact location, with their specific vehicle, on the specific roads that are actually passable.</w:t>
      </w:r>
    </w:p>
    <w:p>
      <w:pPr>
        <w:spacing w:before="60" w:after="60"/>
      </w:pPr>
      <w:r>
        <w:t xml:space="preserve"/>
      </w:r>
    </w:p>
    <w:p>
      <w:pPr>
        <w:spacing w:before="60" w:after="60"/>
      </w:pPr>
      <w:r>
        <w:rPr>
          <w:rFonts w:ascii="Arial" w:cs="Arial" w:eastAsia="Arial" w:hAnsi="Arial"/>
          <w:sz w:val="20"/>
          <w:szCs w:val="20"/>
        </w:rPr>
        <w:t xml:space="preserve">Beacon's differentiation is NOT better hazard modeling than NOAA or USGS. It is the last-mile delivery layer that takes official forecasts and existing data and converts them into "you, here, now, do this."</w:t>
      </w:r>
    </w:p>
    <w:p>
      <w:pPr>
        <w:spacing w:before="60" w:after="60"/>
      </w:pPr>
      <w:r>
        <w:t xml:space="preserve"/>
      </w:r>
    </w:p>
    <w:p>
      <w:pPr>
        <w:pStyle w:val="Heading2"/>
      </w:pPr>
      <w:r>
        <w:rPr>
          <w:rFonts w:ascii="Arial" w:cs="Arial" w:eastAsia="Arial" w:hAnsi="Arial"/>
        </w:rPr>
        <w:t xml:space="preserve">1.1 Core Value Proposition</w:t>
      </w:r>
    </w:p>
    <w:p>
      <w:pPr>
        <w:spacing w:before="60" w:after="60"/>
      </w:pPr>
      <w:r>
        <w:rPr>
          <w:rFonts w:ascii="Arial" w:cs="Arial" w:eastAsia="Arial" w:hAnsi="Arial"/>
          <w:sz w:val="20"/>
          <w:szCs w:val="20"/>
        </w:rPr>
        <w:t xml:space="preserve">Broadcast + polygon is broken. Zone-based WEAs (Wireless Emergency Alerts) are too blunt:</w:t>
      </w:r>
    </w:p>
    <w:p>
      <w:pPr>
        <w:pStyle w:val="ListParagraph"/>
        <w:numPr>
          <w:ilvl w:val="0"/>
          <w:numId w:val="2"/>
        </w:numPr>
        <w:spacing w:before="40" w:after="40"/>
      </w:pPr>
      <w:r>
        <w:rPr>
          <w:rFonts w:ascii="Arial" w:cs="Arial" w:eastAsia="Arial" w:hAnsi="Arial"/>
          <w:sz w:val="20"/>
          <w:szCs w:val="20"/>
        </w:rPr>
        <w:t xml:space="preserve">9.6 million people received a West Hills evacuation alert during the 2025 LA wildfires — most had no reason to evacuate.</w:t>
      </w:r>
    </w:p>
    <w:p>
      <w:pPr>
        <w:pStyle w:val="ListParagraph"/>
        <w:numPr>
          <w:ilvl w:val="0"/>
          <w:numId w:val="2"/>
        </w:numPr>
        <w:spacing w:before="40" w:after="40"/>
      </w:pPr>
      <w:r>
        <w:rPr>
          <w:rFonts w:ascii="Arial" w:cs="Arial" w:eastAsia="Arial" w:hAnsi="Arial"/>
          <w:sz w:val="20"/>
          <w:szCs w:val="20"/>
        </w:rPr>
        <w:t xml:space="preserve">County-level AMBER alerts go to millions who are hours away from the suspect.</w:t>
      </w:r>
    </w:p>
    <w:p>
      <w:pPr>
        <w:pStyle w:val="ListParagraph"/>
        <w:numPr>
          <w:ilvl w:val="0"/>
          <w:numId w:val="2"/>
        </w:numPr>
        <w:spacing w:before="40" w:after="40"/>
      </w:pPr>
      <w:r>
        <w:rPr>
          <w:rFonts w:ascii="Arial" w:cs="Arial" w:eastAsia="Arial" w:hAnsi="Arial"/>
          <w:sz w:val="20"/>
          <w:szCs w:val="20"/>
        </w:rPr>
        <w:t xml:space="preserve">"Evacuate Zone B" tells you nothing about which roads are passable, how long it will take, or where to go.</w:t>
      </w:r>
    </w:p>
    <w:p>
      <w:pPr>
        <w:spacing w:before="60" w:after="60"/>
      </w:pPr>
      <w:r>
        <w:t xml:space="preserve"/>
      </w:r>
    </w:p>
    <w:p>
      <w:pPr>
        <w:spacing w:before="60" w:after="60"/>
      </w:pPr>
      <w:r>
        <w:rPr>
          <w:rFonts w:ascii="Arial" w:cs="Arial" w:eastAsia="Arial" w:hAnsi="Arial"/>
          <w:sz w:val="20"/>
          <w:szCs w:val="20"/>
        </w:rPr>
        <w:t xml:space="preserve">Beacon's framing: point + route. "Your address is in the projected fire path in 2.2 hours. Route 1 is closed. Take Highway 3 to the shelter at Lincoln High School. Estimated 34 minutes."</w:t>
      </w:r>
    </w:p>
    <w:p>
      <w:pPr>
        <w:spacing w:before="60" w:after="60"/>
      </w:pPr>
      <w:r>
        <w:t xml:space="preserve"/>
      </w:r>
    </w:p>
    <w:p>
      <w:pPr>
        <w:pStyle w:val="Heading2"/>
      </w:pPr>
      <w:r>
        <w:rPr>
          <w:rFonts w:ascii="Arial" w:cs="Arial" w:eastAsia="Arial" w:hAnsi="Arial"/>
        </w:rPr>
        <w:t xml:space="preserve">1.2 Institutional Gap vs. Technology Gap</w:t>
      </w:r>
    </w:p>
    <w:p>
      <w:pPr>
        <w:spacing w:before="60" w:after="60"/>
      </w:pPr>
      <w:r>
        <w:rPr>
          <w:rFonts w:ascii="Arial" w:cs="Arial" w:eastAsia="Arial" w:hAnsi="Arial"/>
          <w:sz w:val="20"/>
          <w:szCs w:val="20"/>
        </w:rPr>
        <w:t xml:space="preserve">The core thesis is that existing disasters were not caused by missing technology. They were caused by:</w:t>
      </w:r>
    </w:p>
    <w:p>
      <w:pPr>
        <w:pStyle w:val="ListParagraph"/>
        <w:numPr>
          <w:ilvl w:val="0"/>
          <w:numId w:val="2"/>
        </w:numPr>
        <w:spacing w:before="40" w:after="40"/>
      </w:pPr>
      <w:r>
        <w:rPr>
          <w:rFonts w:ascii="Arial" w:cs="Arial" w:eastAsia="Arial" w:hAnsi="Arial"/>
          <w:sz w:val="20"/>
          <w:szCs w:val="20"/>
        </w:rPr>
        <w:t xml:space="preserve">No shared operating picture across local/state/federal agencies</w:t>
      </w:r>
    </w:p>
    <w:p>
      <w:pPr>
        <w:pStyle w:val="ListParagraph"/>
        <w:numPr>
          <w:ilvl w:val="0"/>
          <w:numId w:val="2"/>
        </w:numPr>
        <w:spacing w:before="40" w:after="40"/>
      </w:pPr>
      <w:r>
        <w:rPr>
          <w:rFonts w:ascii="Arial" w:cs="Arial" w:eastAsia="Arial" w:hAnsi="Arial"/>
          <w:sz w:val="20"/>
          <w:szCs w:val="20"/>
        </w:rPr>
        <w:t xml:space="preserve">Alerts that reached everyone regardless of relevance, causing fatigue and ignored warnings</w:t>
      </w:r>
    </w:p>
    <w:p>
      <w:pPr>
        <w:pStyle w:val="ListParagraph"/>
        <w:numPr>
          <w:ilvl w:val="0"/>
          <w:numId w:val="2"/>
        </w:numPr>
        <w:spacing w:before="40" w:after="40"/>
      </w:pPr>
      <w:r>
        <w:rPr>
          <w:rFonts w:ascii="Arial" w:cs="Arial" w:eastAsia="Arial" w:hAnsi="Arial"/>
          <w:sz w:val="20"/>
          <w:szCs w:val="20"/>
        </w:rPr>
        <w:t xml:space="preserve">No mechanism to connect official data (road closures, fire perimeters) to individual routing</w:t>
      </w:r>
    </w:p>
    <w:p>
      <w:pPr>
        <w:pStyle w:val="ListParagraph"/>
        <w:numPr>
          <w:ilvl w:val="0"/>
          <w:numId w:val="2"/>
        </w:numPr>
        <w:spacing w:before="40" w:after="40"/>
      </w:pPr>
      <w:r>
        <w:rPr>
          <w:rFonts w:ascii="Arial" w:cs="Arial" w:eastAsia="Arial" w:hAnsi="Arial"/>
          <w:sz w:val="20"/>
          <w:szCs w:val="20"/>
        </w:rPr>
        <w:t xml:space="preserve">Vulnerable populations (elderly, mobility-impaired, no vehicle, non-English) treated identically to everyone else</w:t>
      </w:r>
    </w:p>
    <w:p>
      <w:pPr>
        <w:pStyle w:val="ListParagraph"/>
        <w:numPr>
          <w:ilvl w:val="0"/>
          <w:numId w:val="2"/>
        </w:numPr>
        <w:spacing w:before="40" w:after="40"/>
      </w:pPr>
      <w:r>
        <w:rPr>
          <w:rFonts w:ascii="Arial" w:cs="Arial" w:eastAsia="Arial" w:hAnsi="Arial"/>
          <w:sz w:val="20"/>
          <w:szCs w:val="20"/>
        </w:rPr>
        <w:t xml:space="preserve">Lahaina specifically: the siren system was not activated, PSPS decisions were not coordinated with evacuation orders, road network collapsed</w:t>
      </w:r>
    </w:p>
    <w:p>
      <w:pPr>
        <w:spacing w:before="60" w:after="60"/>
      </w:pPr>
      <w:r>
        <w:t xml:space="preserve"/>
      </w:r>
    </w:p>
    <w:p>
      <w:pPr>
        <w:pStyle w:val="Heading2"/>
      </w:pPr>
      <w:r>
        <w:rPr>
          <w:rFonts w:ascii="Arial" w:cs="Arial" w:eastAsia="Arial" w:hAnsi="Arial"/>
        </w:rPr>
        <w:t xml:space="preserve">1.3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Module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Function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Atlas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World Base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Foundational mapping and digital twin pipeline — global → national → regional → cell-level. All static and semi-static layers.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Jupiter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 Modeling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Wildfire, flood, tsunami, avalanche, tornado, earthquake, volcanic, and all other hazard spread models.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Exodus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Evacuation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Vehicle-aware, peer-to-peer capable, offline-capable routing with mass evacuation simulation.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Mesh Networking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Infrastructure-down communication using BLE, WiFi Direct, LoRa, satellite SOS, and radio bridge.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Agora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Community Coordination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Groups, crowdsourced reporting, mutual aid, EM operational tools.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Argus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Alerts &amp; Warnings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Personalized alert delivery integrating IPAWS, WEA, NWS CAP, and Beacon-generated alerts.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Beacon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Rescue Beacon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SOS mode, survivor location broadcasting, rescuer proximity detection.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manager and government-facing operational tools, resource coordination.</w:t>
            </w:r>
          </w:p>
        </w:tc>
      </w:tr>
    </w:tbl>
    <w:p>
      <w:pPr>
        <w:spacing w:before="60" w:after="60"/>
      </w:pPr>
      <w:r>
        <w:t xml:space="preserve"/>
      </w:r>
    </w:p>
    <w:p>
      <w:r>
        <w:br w:type="page"/>
      </w:r>
    </w:p>
    <w:p>
      <w:pPr>
        <w:pStyle w:val="Heading1"/>
      </w:pPr>
      <w:r>
        <w:rPr>
          <w:rFonts w:ascii="Arial" w:cs="Arial" w:eastAsia="Arial" w:hAnsi="Arial"/>
        </w:rPr>
        <w:t xml:space="preserve">2. Exodus — Evacuation Routing Module</w:t>
      </w:r>
    </w:p>
    <w:p>
      <w:pPr>
        <w:pStyle w:val="Heading2"/>
      </w:pPr>
      <w:r>
        <w:rPr>
          <w:rFonts w:ascii="Arial" w:cs="Arial" w:eastAsia="Arial" w:hAnsi="Arial"/>
        </w:rPr>
        <w:t xml:space="preserve">2.1 Routing Engine</w:t>
      </w:r>
    </w:p>
    <w:p>
      <w:pPr>
        <w:spacing w:before="60" w:after="60"/>
      </w:pPr>
      <w:r>
        <w:rPr>
          <w:rFonts w:ascii="Arial" w:cs="Arial" w:eastAsia="Arial" w:hAnsi="Arial"/>
          <w:sz w:val="20"/>
          <w:szCs w:val="20"/>
        </w:rPr>
        <w:t xml:space="preserve">Core algorithm: A* with multi-objective cost function. A* is more efficient than Dijkstra because it explores toward the goal rather than expanding in all directions. f(n) = g(n) + h(n) where g(n) = actual cost from start, h(n) = admissible heuristic (straight-line distance × speed factor). Heuristic must never overestimate actual cost.</w:t>
      </w:r>
    </w:p>
    <w:p>
      <w:pPr>
        <w:spacing w:before="60" w:after="60"/>
      </w:pPr>
      <w:r>
        <w:t xml:space="preserve"/>
      </w:r>
    </w:p>
    <w:p>
      <w:pPr>
        <w:spacing w:before="60" w:after="60"/>
      </w:pPr>
      <w:r>
        <w:rPr>
          <w:rFonts w:ascii="Arial" w:cs="Arial" w:eastAsia="Arial" w:hAnsi="Arial"/>
          <w:sz w:val="20"/>
          <w:szCs w:val="20"/>
        </w:rPr>
        <w:t xml:space="preserve">Edge cost function combines:</w:t>
      </w:r>
    </w:p>
    <w:p>
      <w:pPr>
        <w:pStyle w:val="ListParagraph"/>
        <w:numPr>
          <w:ilvl w:val="0"/>
          <w:numId w:val="2"/>
        </w:numPr>
        <w:spacing w:before="40" w:after="40"/>
      </w:pPr>
      <w:r>
        <w:rPr>
          <w:rFonts w:ascii="Arial" w:cs="Arial" w:eastAsia="Arial" w:hAnsi="Arial"/>
          <w:sz w:val="20"/>
          <w:szCs w:val="20"/>
        </w:rPr>
        <w:t xml:space="preserve">Travel time (primary weight)</w:t>
      </w:r>
    </w:p>
    <w:p>
      <w:pPr>
        <w:pStyle w:val="ListParagraph"/>
        <w:numPr>
          <w:ilvl w:val="0"/>
          <w:numId w:val="2"/>
        </w:numPr>
        <w:spacing w:before="40" w:after="40"/>
      </w:pPr>
      <w:r>
        <w:rPr>
          <w:rFonts w:ascii="Arial" w:cs="Arial" w:eastAsia="Arial" w:hAnsi="Arial"/>
          <w:sz w:val="20"/>
          <w:szCs w:val="20"/>
        </w:rPr>
        <w:t xml:space="preserve">Hazard exposure score (fire corridor, flood-prone road, landslide path, ice-prone bridge)</w:t>
      </w:r>
    </w:p>
    <w:p>
      <w:pPr>
        <w:pStyle w:val="ListParagraph"/>
        <w:numPr>
          <w:ilvl w:val="0"/>
          <w:numId w:val="2"/>
        </w:numPr>
        <w:spacing w:before="40" w:after="40"/>
      </w:pPr>
      <w:r>
        <w:rPr>
          <w:rFonts w:ascii="Arial" w:cs="Arial" w:eastAsia="Arial" w:hAnsi="Arial"/>
          <w:sz w:val="20"/>
          <w:szCs w:val="20"/>
        </w:rPr>
        <w:t xml:space="preserve">Road capacity and current congestion</w:t>
      </w:r>
    </w:p>
    <w:p>
      <w:pPr>
        <w:pStyle w:val="ListParagraph"/>
        <w:numPr>
          <w:ilvl w:val="0"/>
          <w:numId w:val="2"/>
        </w:numPr>
        <w:spacing w:before="40" w:after="40"/>
      </w:pPr>
      <w:r>
        <w:rPr>
          <w:rFonts w:ascii="Arial" w:cs="Arial" w:eastAsia="Arial" w:hAnsi="Arial"/>
          <w:sz w:val="20"/>
          <w:szCs w:val="20"/>
        </w:rPr>
        <w:t xml:space="preserve">Vehicle passability (surface type, slope, width, bridge condition)</w:t>
      </w:r>
    </w:p>
    <w:p>
      <w:pPr>
        <w:pStyle w:val="ListParagraph"/>
        <w:numPr>
          <w:ilvl w:val="0"/>
          <w:numId w:val="2"/>
        </w:numPr>
        <w:spacing w:before="40" w:after="40"/>
      </w:pPr>
      <w:r>
        <w:rPr>
          <w:rFonts w:ascii="Arial" w:cs="Arial" w:eastAsia="Arial" w:hAnsi="Arial"/>
          <w:sz w:val="20"/>
          <w:szCs w:val="20"/>
        </w:rPr>
        <w:t xml:space="preserve">Barrier traversability (fences, gates, off-road connections)</w:t>
      </w:r>
    </w:p>
    <w:p>
      <w:pPr>
        <w:spacing w:before="60" w:after="60"/>
      </w:pPr>
      <w:r>
        <w:t xml:space="preserve"/>
      </w:r>
    </w:p>
    <w:p>
      <w:pPr>
        <w:pStyle w:val="Heading2"/>
      </w:pPr>
      <w:r>
        <w:rPr>
          <w:rFonts w:ascii="Arial" w:cs="Arial" w:eastAsia="Arial" w:hAnsi="Arial"/>
        </w:rPr>
        <w:t xml:space="preserve">2.2 Four Routing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When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Vehicle (2WD)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Paved/firm roads, slope &lt;15°, width &gt;2.5m, bridge condition 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evacuation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Vehicle (4WD)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Extended: dirt/sand/grass OK, slope &lt;25°. User must specify 4WD in 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roads saturated, off-road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 Foot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Slope &lt;30°, barriers scored for climbability. No vehicle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Abandoned vehicle, dense traffic, last resort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Off-Road Emergency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Parking lots, driveways, fields, road shoulders, medians. Road-to-off-road connection nodes.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Camp Fire / Paradise scenario: road network gridlocked</w:t>
            </w:r>
          </w:p>
        </w:tc>
      </w:tr>
    </w:tbl>
    <w:p>
      <w:pPr>
        <w:spacing w:before="60" w:after="60"/>
      </w:pPr>
      <w:r>
        <w:t xml:space="preserve"/>
      </w:r>
    </w:p>
    <w:p>
      <w:pPr>
        <w:pStyle w:val="Heading2"/>
      </w:pPr>
      <w:r>
        <w:rPr>
          <w:rFonts w:ascii="Arial" w:cs="Arial" w:eastAsia="Arial" w:hAnsi="Arial"/>
        </w:rPr>
        <w:t xml:space="preserve">2.3 Four Degradation Modes</w:t>
      </w:r>
    </w:p>
    <w:p>
      <w:pPr>
        <w:spacing w:before="60" w:after="60"/>
      </w:pPr>
      <w:r>
        <w:rPr>
          <w:rFonts w:ascii="Arial" w:cs="Arial" w:eastAsia="Arial" w:hAnsi="Arial"/>
          <w:sz w:val="20"/>
          <w:szCs w:val="20"/>
        </w:rPr>
        <w:t xml:space="preserve">As infrastructure fails, Exodus degrades gracefully rather than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Connectivity</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Routing 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 1: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Server connected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A* with live hazard updates, real-time closures, crowd flow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 2: Degraded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Intermittent server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Cached road graph + stale hazard zones. Updates when connectivity returns.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 3: Mesh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Hermes mesh, no server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Offline cached maps + lite on-device model. Route updates via BSP mesh messages.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 4: Isolated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connectivity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Fully offline. Pre-downloaded maps + pre-computed route suggestions. BSP SOS only.</w:t>
            </w:r>
          </w:p>
        </w:tc>
      </w:tr>
    </w:tbl>
    <w:p>
      <w:pPr>
        <w:spacing w:before="60" w:after="60"/>
      </w:pPr>
      <w:r>
        <w:t xml:space="preserve"/>
      </w:r>
    </w:p>
    <w:p>
      <w:pPr>
        <w:pStyle w:val="Heading2"/>
      </w:pPr>
      <w:r>
        <w:rPr>
          <w:rFonts w:ascii="Arial" w:cs="Arial" w:eastAsia="Arial" w:hAnsi="Arial"/>
        </w:rPr>
        <w:t xml:space="preserve">2.4 Mass Evacuation Simulation</w:t>
      </w:r>
    </w:p>
    <w:p>
      <w:pPr>
        <w:spacing w:before="60" w:after="60"/>
      </w:pPr>
      <w:r>
        <w:rPr>
          <w:rFonts w:ascii="Arial" w:cs="Arial" w:eastAsia="Arial" w:hAnsi="Arial"/>
          <w:sz w:val="20"/>
          <w:szCs w:val="20"/>
        </w:rPr>
        <w:t xml:space="preserve">For EM planning and real-time flow management:</w:t>
      </w:r>
    </w:p>
    <w:p>
      <w:pPr>
        <w:pStyle w:val="ListParagraph"/>
        <w:numPr>
          <w:ilvl w:val="0"/>
          <w:numId w:val="2"/>
        </w:numPr>
        <w:spacing w:before="40" w:after="40"/>
      </w:pPr>
      <w:r>
        <w:rPr>
          <w:rFonts w:ascii="Arial" w:cs="Arial" w:eastAsia="Arial" w:hAnsi="Arial"/>
          <w:sz w:val="20"/>
          <w:szCs w:val="20"/>
        </w:rPr>
        <w:t xml:space="preserve">SUMO (Simulation of Urban MObility) integration for pre-event evacuation simulation — run multiple scenarios against current road network and hazard projections.</w:t>
      </w:r>
    </w:p>
    <w:p>
      <w:pPr>
        <w:pStyle w:val="ListParagraph"/>
        <w:numPr>
          <w:ilvl w:val="0"/>
          <w:numId w:val="2"/>
        </w:numPr>
        <w:spacing w:before="40" w:after="40"/>
      </w:pPr>
      <w:r>
        <w:rPr>
          <w:rFonts w:ascii="Arial" w:cs="Arial" w:eastAsia="Arial" w:hAnsi="Arial"/>
          <w:sz w:val="20"/>
          <w:szCs w:val="20"/>
        </w:rPr>
        <w:t xml:space="preserve">Real-time traffic density inference: multiple GPS tracks on same segment → estimated flow rate → capacity vs. demand.</w:t>
      </w:r>
    </w:p>
    <w:p>
      <w:pPr>
        <w:pStyle w:val="ListParagraph"/>
        <w:numPr>
          <w:ilvl w:val="0"/>
          <w:numId w:val="2"/>
        </w:numPr>
        <w:spacing w:before="40" w:after="40"/>
      </w:pPr>
      <w:r>
        <w:rPr>
          <w:rFonts w:ascii="Arial" w:cs="Arial" w:eastAsia="Arial" w:hAnsi="Arial"/>
          <w:sz w:val="20"/>
          <w:szCs w:val="20"/>
        </w:rPr>
        <w:t xml:space="preserve">Contraflow detection and routing update: when DOT activates contraflow, routing graph edge directions are reversed automatically.</w:t>
      </w:r>
    </w:p>
    <w:p>
      <w:pPr>
        <w:pStyle w:val="ListParagraph"/>
        <w:numPr>
          <w:ilvl w:val="0"/>
          <w:numId w:val="2"/>
        </w:numPr>
        <w:spacing w:before="40" w:after="40"/>
      </w:pPr>
      <w:r>
        <w:rPr>
          <w:rFonts w:ascii="Arial" w:cs="Arial" w:eastAsia="Arial" w:hAnsi="Arial"/>
          <w:sz w:val="20"/>
          <w:szCs w:val="20"/>
        </w:rPr>
        <w:t xml:space="preserve">Phased staging: EM can designate zones to evacuate in sequence to prevent simultaneous load on road network.</w:t>
      </w:r>
    </w:p>
    <w:p>
      <w:pPr>
        <w:pStyle w:val="ListParagraph"/>
        <w:numPr>
          <w:ilvl w:val="0"/>
          <w:numId w:val="2"/>
        </w:numPr>
        <w:spacing w:before="40" w:after="40"/>
      </w:pPr>
      <w:r>
        <w:rPr>
          <w:rFonts w:ascii="Arial" w:cs="Arial" w:eastAsia="Arial" w:hAnsi="Arial"/>
          <w:sz w:val="20"/>
          <w:szCs w:val="20"/>
        </w:rPr>
        <w:t xml:space="preserve">Pre-designated official evacuation routes stored as EM-editable layer, distinct from Exodus dynamic routing.</w:t>
      </w:r>
    </w:p>
    <w:p>
      <w:pPr>
        <w:spacing w:before="60" w:after="60"/>
      </w:pPr>
      <w:r>
        <w:t xml:space="preserve"/>
      </w:r>
    </w:p>
    <w:p>
      <w:pPr>
        <w:spacing w:before="60" w:after="60"/>
      </w:pPr>
      <w:r>
        <w:rPr>
          <w:rFonts w:ascii="Arial" w:cs="Arial" w:eastAsia="Arial" w:hAnsi="Arial"/>
          <w:sz w:val="20"/>
          <w:szCs w:val="20"/>
        </w:rPr>
        <w:t xml:space="preserve">Key lesson from Lahaina: the road network had a single point of failure (Front Street) and no pre-computed alternative routing. Beacon's value is pre-computing all alternatives before the event.</w:t>
      </w:r>
    </w:p>
    <w:p>
      <w:pPr>
        <w:spacing w:before="60" w:after="60"/>
      </w:pPr>
      <w:r>
        <w:t xml:space="preserve"/>
      </w:r>
    </w:p>
    <w:p>
      <w:pPr>
        <w:pStyle w:val="Heading2"/>
      </w:pPr>
      <w:r>
        <w:rPr>
          <w:rFonts w:ascii="Arial" w:cs="Arial" w:eastAsia="Arial" w:hAnsi="Arial"/>
        </w:rPr>
        <w:t xml:space="preserve">2.5 Gates and Physical Barriers</w:t>
      </w:r>
    </w:p>
    <w:p>
      <w:pPr>
        <w:spacing w:before="60" w:after="60"/>
      </w:pPr>
      <w:r>
        <w:rPr>
          <w:rFonts w:ascii="Arial" w:cs="Arial" w:eastAsia="Arial" w:hAnsi="Arial"/>
          <w:sz w:val="20"/>
          <w:szCs w:val="20"/>
        </w:rPr>
        <w:t xml:space="preserve">Explicitly designed around the Camp Fire failure: locked Forest Service gates and ranch gates blocked evacuation routes. Beacon pre-maps:</w:t>
      </w:r>
    </w:p>
    <w:p>
      <w:pPr>
        <w:pStyle w:val="ListParagraph"/>
        <w:numPr>
          <w:ilvl w:val="0"/>
          <w:numId w:val="2"/>
        </w:numPr>
        <w:spacing w:before="40" w:after="40"/>
      </w:pPr>
      <w:r>
        <w:rPr>
          <w:rFonts w:ascii="Arial" w:cs="Arial" w:eastAsia="Arial" w:hAnsi="Arial"/>
          <w:sz w:val="20"/>
          <w:szCs w:val="20"/>
        </w:rPr>
        <w:t xml:space="preserve">Forest Service gates (location, lock type, key holder, route dependency)</w:t>
      </w:r>
    </w:p>
    <w:p>
      <w:pPr>
        <w:pStyle w:val="ListParagraph"/>
        <w:numPr>
          <w:ilvl w:val="0"/>
          <w:numId w:val="2"/>
        </w:numPr>
        <w:spacing w:before="40" w:after="40"/>
      </w:pPr>
      <w:r>
        <w:rPr>
          <w:rFonts w:ascii="Arial" w:cs="Arial" w:eastAsia="Arial" w:hAnsi="Arial"/>
          <w:sz w:val="20"/>
          <w:szCs w:val="20"/>
        </w:rPr>
        <w:t xml:space="preserve">Private ranch gates on secondary roads</w:t>
      </w:r>
    </w:p>
    <w:p>
      <w:pPr>
        <w:pStyle w:val="ListParagraph"/>
        <w:numPr>
          <w:ilvl w:val="0"/>
          <w:numId w:val="2"/>
        </w:numPr>
        <w:spacing w:before="40" w:after="40"/>
      </w:pPr>
      <w:r>
        <w:rPr>
          <w:rFonts w:ascii="Arial" w:cs="Arial" w:eastAsia="Arial" w:hAnsi="Arial"/>
          <w:sz w:val="20"/>
          <w:szCs w:val="20"/>
        </w:rPr>
        <w:t xml:space="preserve">Bollards and vehicle barriers</w:t>
      </w:r>
    </w:p>
    <w:p>
      <w:pPr>
        <w:pStyle w:val="ListParagraph"/>
        <w:numPr>
          <w:ilvl w:val="0"/>
          <w:numId w:val="2"/>
        </w:numPr>
        <w:spacing w:before="40" w:after="40"/>
      </w:pPr>
      <w:r>
        <w:rPr>
          <w:rFonts w:ascii="Arial" w:cs="Arial" w:eastAsia="Arial" w:hAnsi="Arial"/>
          <w:sz w:val="20"/>
          <w:szCs w:val="20"/>
        </w:rPr>
        <w:t xml:space="preserve">EM dashboard: pre-event task to dispatch teams to unlock critical gates before evacuation order</w:t>
      </w:r>
    </w:p>
    <w:p>
      <w:pPr>
        <w:spacing w:before="60" w:after="60"/>
      </w:pPr>
      <w:r>
        <w:t xml:space="preserve"/>
      </w:r>
    </w:p>
    <w:p>
      <w:r>
        <w:br w:type="page"/>
      </w:r>
    </w:p>
    <w:p>
      <w:pPr>
        <w:pStyle w:val="Heading1"/>
      </w:pPr>
      <w:r>
        <w:rPr>
          <w:rFonts w:ascii="Arial" w:cs="Arial" w:eastAsia="Arial" w:hAnsi="Arial"/>
        </w:rPr>
        <w:t xml:space="preserve">3. Hermes — Mesh Networking Module</w:t>
      </w:r>
    </w:p>
    <w:p>
      <w:pPr>
        <w:pStyle w:val="Heading2"/>
      </w:pPr>
      <w:r>
        <w:rPr>
          <w:rFonts w:ascii="Arial" w:cs="Arial" w:eastAsia="Arial" w:hAnsi="Arial"/>
        </w:rPr>
        <w:t xml:space="preserve">3.1 Transport Layer Stack</w:t>
      </w:r>
    </w:p>
    <w:p>
      <w:pPr>
        <w:spacing w:before="60" w:after="60"/>
      </w:pPr>
      <w:r>
        <w:rPr>
          <w:rFonts w:ascii="Arial" w:cs="Arial" w:eastAsia="Arial" w:hAnsi="Arial"/>
          <w:sz w:val="20"/>
          <w:szCs w:val="20"/>
        </w:rPr>
        <w:t xml:space="preserve">Hermes uses all available transport mechanisms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Transport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Bandwidth</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Range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LTE / 5G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10–100+ Mbps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 coverage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Full Beacon functionality.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WiFi Direct / P2P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10–50 Mbps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50–200m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bandwidth peer-to-peer. Good for map tile sharing between nearby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Bluetooth LE (BLE)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~125 Kbps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10–100m (extended)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Mesh backbone. Low power. Peer positioning. BSP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~250 bps effective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1–10 km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Long range, very low bandwidth. BSP-only. Requires LoRa hardware module or dedicated device.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Satellite SOS (Apple/Garmin/Iridium)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 bytes/message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Global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only. Seed-and-expand model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Amateur Radio (HAM)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 bps (AFSK)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Line of sight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Radio bridge role. Licensed operators only. BSP audio encoding.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Audio / Visual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Visible/audible range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resort. Flashlight Morse for BSP 3-byte SOS. Speaker tone patterns.</w:t>
            </w:r>
          </w:p>
        </w:tc>
      </w:tr>
    </w:tbl>
    <w:p>
      <w:pPr>
        <w:spacing w:before="60" w:after="60"/>
      </w:pPr>
      <w:r>
        <w:t xml:space="preserve"/>
      </w:r>
    </w:p>
    <w:p>
      <w:pPr>
        <w:pStyle w:val="Heading2"/>
      </w:pPr>
      <w:r>
        <w:rPr>
          <w:rFonts w:ascii="Arial" w:cs="Arial" w:eastAsia="Arial" w:hAnsi="Arial"/>
        </w:rPr>
        <w:t xml:space="preserve">3.2 BLE Mesh Architecture</w:t>
      </w:r>
    </w:p>
    <w:p>
      <w:pPr>
        <w:spacing w:before="60" w:after="60"/>
      </w:pPr>
      <w:r>
        <w:rPr>
          <w:rFonts w:ascii="Arial" w:cs="Arial" w:eastAsia="Arial" w:hAnsi="Arial"/>
          <w:sz w:val="20"/>
          <w:szCs w:val="20"/>
        </w:rPr>
        <w:t xml:space="preserve">Every Beacon device acts as both a node and a relay:</w:t>
      </w:r>
    </w:p>
    <w:p>
      <w:pPr>
        <w:pStyle w:val="ListParagraph"/>
        <w:numPr>
          <w:ilvl w:val="0"/>
          <w:numId w:val="2"/>
        </w:numPr>
        <w:spacing w:before="40" w:after="40"/>
      </w:pPr>
      <w:r>
        <w:rPr>
          <w:rFonts w:ascii="Arial" w:cs="Arial" w:eastAsia="Arial" w:hAnsi="Arial"/>
          <w:sz w:val="20"/>
          <w:szCs w:val="20"/>
        </w:rPr>
        <w:t xml:space="preserve">Passive BLE advertising: device broadcasts compressed identity + status beacon in BLE advertisement packets (no active scanning needed by other devices).</w:t>
      </w:r>
    </w:p>
    <w:p>
      <w:pPr>
        <w:pStyle w:val="ListParagraph"/>
        <w:numPr>
          <w:ilvl w:val="0"/>
          <w:numId w:val="2"/>
        </w:numPr>
        <w:spacing w:before="40" w:after="40"/>
      </w:pPr>
      <w:r>
        <w:rPr>
          <w:rFonts w:ascii="Arial" w:cs="Arial" w:eastAsia="Arial" w:hAnsi="Arial"/>
          <w:sz w:val="20"/>
          <w:szCs w:val="20"/>
        </w:rPr>
        <w:t xml:space="preserve">Mesh relay: device receives BSP messages from nearby devices and re-broadcasts them. Message TTL (hop count) prevents infinite propagation.</w:t>
      </w:r>
    </w:p>
    <w:p>
      <w:pPr>
        <w:pStyle w:val="ListParagraph"/>
        <w:numPr>
          <w:ilvl w:val="0"/>
          <w:numId w:val="2"/>
        </w:numPr>
        <w:spacing w:before="40" w:after="40"/>
      </w:pPr>
      <w:r>
        <w:rPr>
          <w:rFonts w:ascii="Arial" w:cs="Arial" w:eastAsia="Arial" w:hAnsi="Arial"/>
          <w:sz w:val="20"/>
          <w:szCs w:val="20"/>
        </w:rPr>
        <w:t xml:space="preserve">BLE power modes: passive advertising runs at near-zero battery cost (~0.1–0.3% per day additional). Active ranging and scanning require more power — only enabled in Watch/Warning/Emergency modes.</w:t>
      </w:r>
    </w:p>
    <w:p>
      <w:pPr>
        <w:pStyle w:val="ListParagraph"/>
        <w:numPr>
          <w:ilvl w:val="0"/>
          <w:numId w:val="2"/>
        </w:numPr>
        <w:spacing w:before="40" w:after="40"/>
      </w:pPr>
      <w:r>
        <w:rPr>
          <w:rFonts w:ascii="Arial" w:cs="Arial" w:eastAsia="Arial" w:hAnsi="Arial"/>
          <w:sz w:val="20"/>
          <w:szCs w:val="20"/>
        </w:rPr>
        <w:t xml:space="preserve">Range: standard BLE ~30m. With extended BLE advertising (iOS/Android supported), 100–150m. Dense mesh: many hops can cover a neighborhood.</w:t>
      </w:r>
    </w:p>
    <w:p>
      <w:pPr>
        <w:spacing w:before="60" w:after="60"/>
      </w:pPr>
      <w:r>
        <w:t xml:space="preserve"/>
      </w:r>
    </w:p>
    <w:p>
      <w:pPr>
        <w:pStyle w:val="Heading2"/>
      </w:pPr>
      <w:r>
        <w:rPr>
          <w:rFonts w:ascii="Arial" w:cs="Arial" w:eastAsia="Arial" w:hAnsi="Arial"/>
        </w:rPr>
        <w:t xml:space="preserve">3.3 Operational Modes and Sensor Activation</w:t>
      </w:r>
    </w:p>
    <w:p>
      <w:pPr>
        <w:spacing w:before="60" w:after="60"/>
      </w:pPr>
      <w:r>
        <w:rPr>
          <w:rFonts w:ascii="Arial" w:cs="Arial" w:eastAsia="Arial" w:hAnsi="Arial"/>
          <w:sz w:val="20"/>
          <w:szCs w:val="20"/>
        </w:rPr>
        <w:t xml:space="preserve">Four tiers of sensor activation to balance battery life against situational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400"/>
        <w:gridCol w:w="1200"/>
        <w:gridCol w:w="1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GPS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Barometer/Accel</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Location Upload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Normal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15–30 min or on significant movement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Passive advertising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Sleeping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On-device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Watch (Yellow)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 watch issued for user's area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1–5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Advertising + mesh relay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Polling begins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 pre-auth rules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Warning (Orange)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Warning issued OR Jupiter predicts hazard at user 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30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mesh + ranging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sharing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Evacuation order OR manual SOS OR auto-trigger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Continuous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 power + peer positioning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Continuous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pre-authorized channels</w:t>
            </w:r>
          </w:p>
        </w:tc>
      </w:tr>
    </w:tbl>
    <w:p>
      <w:pPr>
        <w:spacing w:before="60" w:after="60"/>
      </w:pPr>
      <w:r>
        <w:t xml:space="preserve"/>
      </w:r>
    </w:p>
    <w:p>
      <w:pPr>
        <w:pStyle w:val="Heading2"/>
      </w:pPr>
      <w:r>
        <w:rPr>
          <w:rFonts w:ascii="Arial" w:cs="Arial" w:eastAsia="Arial" w:hAnsi="Arial"/>
        </w:rPr>
        <w:t xml:space="preserve">3.4 Full Sensor-Based Trigger List</w:t>
      </w:r>
    </w:p>
    <w:p>
      <w:pPr>
        <w:spacing w:before="60" w:after="60"/>
      </w:pPr>
      <w:r>
        <w:rPr>
          <w:rFonts w:ascii="Arial" w:cs="Arial" w:eastAsia="Arial" w:hAnsi="Arial"/>
          <w:sz w:val="20"/>
          <w:szCs w:val="20"/>
        </w:rPr>
        <w:t xml:space="preserve">Triggers that activate escalation or specific Beacon functions (running as background sensors without requiring camera/microphone):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60"/>
        <w:gridCol w:w="3100"/>
      </w:tblGrid>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Sensors</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Platform 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fall detection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(sustained 0g)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Impact after fall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(sudden deceleration after freefall)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Prolonged immobility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(no movement 30+ min)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 — distinguishes from sleep via time of 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Rapid altitude loss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Barometer (fast pressure increase = falling)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altitude + rapid drop (avalanche burial)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Barometer + accelerometer (tumbling)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Burial depth estimate (post-avalanche)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Barometric pressure delta from last surface reading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Rapid altitude gain (carried upward — helicopter rescue)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Earthquake P-wave (first arrivals)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(high-freq low-amp precursor)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Android: Google Android Earthquake Alerts system (operational since 2020). iOS: limited.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Earthquake S-wave / strong shaking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(high amplitude)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Structure collapse sequence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(shaking → vibration → silence)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proximity — thermal shutdown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temperature sensor (iOS: thermal state; Android: direct temp reading)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Android has direct reading; iOS provides thermal state notifications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Water damage / flooding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Moisture sensor + signal degradation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Android only, opportunistic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Stranded vehicle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velocity = 0 for 10+ min in non-parking-lot location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Vehicle stopped on designated evacuation route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 route overlay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Triggers BSP route-blocked message automatically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Rapid deceleration (vehicle crash)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Accelerometer (sudden deceleration while moving)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 — similar to crash detection Apple introduced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Geofence entry — hazard zone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 Atlas hazard zone layer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Barometric storm approach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Barometer (rapid pressure drop)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Coastal wave surge (tsunami wave front)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Barometric altitude change + GPS displacement (coastal devices)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 analysis across mesh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Battery critical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Battery level &lt;2%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 — triggers last-gasp BSP burst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Thermal shutdown imminent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temp spiking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thermal state; Android direct temp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Power outage mapping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Multiple devices simultaneously switch WiFi → cellular in geographic cluster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 pattern, not single device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 tower failure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Mass simultaneous cell signal loss in geographic cluster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Android: Cell ID. iOS: inferred from signal strength.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 blockage inference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tracks from multiple vehicles on same segment all stop or reroute at same point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 pattern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front tracking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Wave of thermal shutdowns + overheating moving across geography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 — Android direct temp; both via battery drain proxy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Rescue beacon — buried/trapped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BLE max power + barometric depth + last GPS + accelerometer movement state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Rescue finder mode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Rescuer RSSI increasing toward buried device → proximity beep at ~2m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 Android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Normal → Watch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Geofence trigger from Argus hazard watch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Spin up BLE, barometer, increase GPS polling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Watch → Warning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Argus warning OR Jupiter predicts hazard at user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sensor suite, peer positioning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Any → SOS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Manual OR auto-detected life-threat from triggers 1–12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channels, BLE max, audible/visual signaling, privacy override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Any → Last Gasp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Battery 2% OR thermal shutdown imminent OR moisture detected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Final BSP burst with position + floor + movement + reason code</w:t>
            </w:r>
          </w:p>
        </w:tc>
      </w:tr>
    </w:tbl>
    <w:p>
      <w:pPr>
        <w:spacing w:before="60" w:after="60"/>
      </w:pPr>
      <w:r>
        <w:t xml:space="preserve"/>
      </w:r>
    </w:p>
    <w:p>
      <w:r>
        <w:br w:type="page"/>
      </w:r>
    </w:p>
    <w:p>
      <w:pPr>
        <w:pStyle w:val="Heading2"/>
      </w:pPr>
      <w:r>
        <w:rPr>
          <w:rFonts w:ascii="Arial" w:cs="Arial" w:eastAsia="Arial" w:hAnsi="Arial"/>
        </w:rPr>
        <w:t xml:space="preserve">3.5 Peer-to-Peer Relative Positioning</w:t>
      </w:r>
    </w:p>
    <w:p>
      <w:pPr>
        <w:spacing w:before="60" w:after="60"/>
      </w:pPr>
      <w:r>
        <w:rPr>
          <w:rFonts w:ascii="Arial" w:cs="Arial" w:eastAsia="Arial" w:hAnsi="Arial"/>
          <w:sz w:val="20"/>
          <w:szCs w:val="20"/>
        </w:rPr>
        <w:t xml:space="preserve">Rather than requiring continuous GPS from every device (battery-intensive, fails indoors), Beacon uses a relative positioning graph:</w:t>
      </w:r>
    </w:p>
    <w:p>
      <w:pPr>
        <w:spacing w:before="60" w:after="60"/>
      </w:pPr>
      <w:r>
        <w:t xml:space="preserve"/>
      </w:r>
    </w:p>
    <w:p>
      <w:pPr>
        <w:pStyle w:val="Heading3"/>
      </w:pPr>
      <w:r>
        <w:rPr>
          <w:rFonts w:ascii="Arial" w:cs="Arial" w:eastAsia="Arial" w:hAnsi="Arial"/>
        </w:rPr>
        <w:t xml:space="preserve">Horizontal Position (Floor-Level)</w:t>
      </w:r>
    </w:p>
    <w:p>
      <w:pPr>
        <w:pStyle w:val="ListParagraph"/>
        <w:numPr>
          <w:ilvl w:val="0"/>
          <w:numId w:val="2"/>
        </w:numPr>
        <w:spacing w:before="40" w:after="40"/>
      </w:pPr>
      <w:r>
        <w:rPr>
          <w:rFonts w:ascii="Arial" w:cs="Arial" w:eastAsia="Arial" w:hAnsi="Arial"/>
          <w:sz w:val="20"/>
          <w:szCs w:val="20"/>
        </w:rPr>
        <w:t xml:space="preserve">Every device broadcasts BLE beacons passively.</w:t>
      </w:r>
    </w:p>
    <w:p>
      <w:pPr>
        <w:pStyle w:val="ListParagraph"/>
        <w:numPr>
          <w:ilvl w:val="0"/>
          <w:numId w:val="2"/>
        </w:numPr>
        <w:spacing w:before="40" w:after="40"/>
      </w:pPr>
      <w:r>
        <w:rPr>
          <w:rFonts w:ascii="Arial" w:cs="Arial" w:eastAsia="Arial" w:hAnsi="Arial"/>
          <w:sz w:val="20"/>
          <w:szCs w:val="20"/>
        </w:rPr>
        <w:t xml:space="preserve">When 3+ devices see each other, RSSI gives pairwise distances (±2–5m with BLE, ±10–30cm with UWB where available on premium devices).</w:t>
      </w:r>
    </w:p>
    <w:p>
      <w:pPr>
        <w:pStyle w:val="ListParagraph"/>
        <w:numPr>
          <w:ilvl w:val="0"/>
          <w:numId w:val="2"/>
        </w:numPr>
        <w:spacing w:before="40" w:after="40"/>
      </w:pPr>
      <w:r>
        <w:rPr>
          <w:rFonts w:ascii="Arial" w:cs="Arial" w:eastAsia="Arial" w:hAnsi="Arial"/>
          <w:sz w:val="20"/>
          <w:szCs w:val="20"/>
        </w:rPr>
        <w:t xml:space="preserve">Trilateration from 3+ distance measurements places each device relative to the others — no GPS needed.</w:t>
      </w:r>
    </w:p>
    <w:p>
      <w:pPr>
        <w:pStyle w:val="ListParagraph"/>
        <w:numPr>
          <w:ilvl w:val="0"/>
          <w:numId w:val="2"/>
        </w:numPr>
        <w:spacing w:before="40" w:after="40"/>
      </w:pPr>
      <w:r>
        <w:rPr>
          <w:rFonts w:ascii="Arial" w:cs="Arial" w:eastAsia="Arial" w:hAnsi="Arial"/>
          <w:sz w:val="20"/>
          <w:szCs w:val="20"/>
        </w:rPr>
        <w:t xml:space="preserve">One device with a GPS fix OR a known building footprint from Atlas anchors the whole graph to absolute coordinates.</w:t>
      </w:r>
    </w:p>
    <w:p>
      <w:pPr>
        <w:pStyle w:val="ListParagraph"/>
        <w:numPr>
          <w:ilvl w:val="0"/>
          <w:numId w:val="2"/>
        </w:numPr>
        <w:spacing w:before="40" w:after="40"/>
      </w:pPr>
      <w:r>
        <w:rPr>
          <w:rFonts w:ascii="Arial" w:cs="Arial" w:eastAsia="Arial" w:hAnsi="Arial"/>
          <w:sz w:val="20"/>
          <w:szCs w:val="20"/>
        </w:rPr>
        <w:t xml:space="preserve">More peers = more edges = better accuracy. Drift accumulates across hops but stays bounded.</w:t>
      </w:r>
    </w:p>
    <w:p>
      <w:pPr>
        <w:pStyle w:val="ListParagraph"/>
        <w:numPr>
          <w:ilvl w:val="0"/>
          <w:numId w:val="2"/>
        </w:numPr>
        <w:spacing w:before="40" w:after="40"/>
      </w:pPr>
      <w:r>
        <w:rPr>
          <w:rFonts w:ascii="Arial" w:cs="Arial" w:eastAsia="Arial" w:hAnsi="Arial"/>
          <w:sz w:val="20"/>
          <w:szCs w:val="20"/>
        </w:rPr>
        <w:t xml:space="preserve">Anchor rotation policy: GPS anchor role rotates based on battery level — device with most remaining battery takes anchor role.</w:t>
      </w:r>
    </w:p>
    <w:p>
      <w:pPr>
        <w:spacing w:before="60" w:after="60"/>
      </w:pPr>
      <w:r>
        <w:t xml:space="preserve"/>
      </w:r>
    </w:p>
    <w:p>
      <w:pPr>
        <w:pStyle w:val="Heading3"/>
      </w:pPr>
      <w:r>
        <w:rPr>
          <w:rFonts w:ascii="Arial" w:cs="Arial" w:eastAsia="Arial" w:hAnsi="Arial"/>
        </w:rPr>
        <w:t xml:space="preserve">Vertical Position (Floor Detection)</w:t>
      </w:r>
    </w:p>
    <w:p>
      <w:pPr>
        <w:pStyle w:val="ListParagraph"/>
        <w:numPr>
          <w:ilvl w:val="0"/>
          <w:numId w:val="2"/>
        </w:numPr>
        <w:spacing w:before="40" w:after="40"/>
      </w:pPr>
      <w:r>
        <w:rPr>
          <w:rFonts w:ascii="Arial" w:cs="Arial" w:eastAsia="Arial" w:hAnsi="Arial"/>
          <w:sz w:val="20"/>
          <w:szCs w:val="20"/>
        </w:rPr>
        <w:t xml:space="preserve">Barometric pressure: pressure difference between floors is ~12 Pa per meter. Reliable floor discrimination in most buildings. Error: ±1 floor typical, ±0.5 floor with calibration.</w:t>
      </w:r>
    </w:p>
    <w:p>
      <w:pPr>
        <w:pStyle w:val="ListParagraph"/>
        <w:numPr>
          <w:ilvl w:val="0"/>
          <w:numId w:val="2"/>
        </w:numPr>
        <w:spacing w:before="40" w:after="40"/>
      </w:pPr>
      <w:r>
        <w:rPr>
          <w:rFonts w:ascii="Arial" w:cs="Arial" w:eastAsia="Arial" w:hAnsi="Arial"/>
          <w:sz w:val="20"/>
          <w:szCs w:val="20"/>
        </w:rPr>
        <w:t xml:space="preserve">Calibration: any device that just entered from ground level anchors the pressure baseline for the mesh.</w:t>
      </w:r>
    </w:p>
    <w:p>
      <w:pPr>
        <w:pStyle w:val="ListParagraph"/>
        <w:numPr>
          <w:ilvl w:val="0"/>
          <w:numId w:val="2"/>
        </w:numPr>
        <w:spacing w:before="40" w:after="40"/>
      </w:pPr>
      <w:r>
        <w:rPr>
          <w:rFonts w:ascii="Arial" w:cs="Arial" w:eastAsia="Arial" w:hAnsi="Arial"/>
          <w:sz w:val="20"/>
          <w:szCs w:val="20"/>
        </w:rPr>
        <w:t xml:space="preserve">Floor count lookup: Atlas building database provides floor count for building at GPS coordinates. Barometric reading maps to floor number.</w:t>
      </w:r>
    </w:p>
    <w:p>
      <w:pPr>
        <w:spacing w:before="60" w:after="60"/>
      </w:pPr>
      <w:r>
        <w:t xml:space="preserve"/>
      </w:r>
    </w:p>
    <w:p>
      <w:pPr>
        <w:pStyle w:val="Heading3"/>
      </w:pPr>
      <w:r>
        <w:rPr>
          <w:rFonts w:ascii="Arial" w:cs="Arial" w:eastAsia="Arial" w:hAnsi="Arial"/>
        </w:rPr>
        <w:t xml:space="preserve">Rescue Application</w:t>
      </w:r>
    </w:p>
    <w:p>
      <w:pPr>
        <w:pStyle w:val="ListParagraph"/>
        <w:numPr>
          <w:ilvl w:val="0"/>
          <w:numId w:val="2"/>
        </w:numPr>
        <w:spacing w:before="40" w:after="40"/>
      </w:pPr>
      <w:r>
        <w:rPr>
          <w:rFonts w:ascii="Arial" w:cs="Arial" w:eastAsia="Arial" w:hAnsi="Arial"/>
          <w:sz w:val="20"/>
          <w:szCs w:val="20"/>
        </w:rPr>
        <w:t xml:space="preserve">Trapped devices continue broadcasting BLE beacons at max power — extremely low energy, can run for days on minimal battery.</w:t>
      </w:r>
    </w:p>
    <w:p>
      <w:pPr>
        <w:pStyle w:val="ListParagraph"/>
        <w:numPr>
          <w:ilvl w:val="0"/>
          <w:numId w:val="2"/>
        </w:numPr>
        <w:spacing w:before="40" w:after="40"/>
      </w:pPr>
      <w:r>
        <w:rPr>
          <w:rFonts w:ascii="Arial" w:cs="Arial" w:eastAsia="Arial" w:hAnsi="Arial"/>
          <w:sz w:val="20"/>
          <w:szCs w:val="20"/>
        </w:rPr>
        <w:t xml:space="preserve">Rescue teams with Beacon detect and range these beacons, building real-time 3D map of trapped survivors.</w:t>
      </w:r>
    </w:p>
    <w:p>
      <w:pPr>
        <w:pStyle w:val="ListParagraph"/>
        <w:numPr>
          <w:ilvl w:val="0"/>
          <w:numId w:val="2"/>
        </w:numPr>
        <w:spacing w:before="40" w:after="40"/>
      </w:pPr>
      <w:r>
        <w:rPr>
          <w:rFonts w:ascii="Arial" w:cs="Arial" w:eastAsia="Arial" w:hAnsi="Arial"/>
          <w:sz w:val="20"/>
          <w:szCs w:val="20"/>
        </w:rPr>
        <w:t xml:space="preserve">Barometric data reveals approximate burial depth.</w:t>
      </w:r>
    </w:p>
    <w:p>
      <w:pPr>
        <w:pStyle w:val="ListParagraph"/>
        <w:numPr>
          <w:ilvl w:val="0"/>
          <w:numId w:val="2"/>
        </w:numPr>
        <w:spacing w:before="40" w:after="40"/>
      </w:pPr>
      <w:r>
        <w:rPr>
          <w:rFonts w:ascii="Arial" w:cs="Arial" w:eastAsia="Arial" w:hAnsi="Arial"/>
          <w:sz w:val="20"/>
          <w:szCs w:val="20"/>
        </w:rPr>
        <w:t xml:space="preserve">Accelerometer data distinguishes mobile survivors (intermittent movement) from unconscious/pinned (no movement).</w:t>
      </w:r>
    </w:p>
    <w:p>
      <w:pPr>
        <w:pStyle w:val="ListParagraph"/>
        <w:numPr>
          <w:ilvl w:val="0"/>
          <w:numId w:val="2"/>
        </w:numPr>
        <w:spacing w:before="40" w:after="40"/>
      </w:pPr>
      <w:r>
        <w:rPr>
          <w:rFonts w:ascii="Arial" w:cs="Arial" w:eastAsia="Arial" w:hAnsi="Arial"/>
          <w:sz w:val="20"/>
          <w:szCs w:val="20"/>
        </w:rPr>
        <w:t xml:space="preserve">Building occupancy summary transmitted via BSP to incident commander even with radio-only contact.</w:t>
      </w:r>
    </w:p>
    <w:p>
      <w:pPr>
        <w:spacing w:before="60" w:after="60"/>
      </w:pPr>
      <w:r>
        <w:t xml:space="preserve"/>
      </w:r>
    </w:p>
    <w:p>
      <w:pPr>
        <w:pStyle w:val="Heading2"/>
      </w:pPr>
      <w:r>
        <w:rPr>
          <w:rFonts w:ascii="Arial" w:cs="Arial" w:eastAsia="Arial" w:hAnsi="Arial"/>
        </w:rPr>
        <w:t xml:space="preserve">3.6 Beacon Signal Protocol (BSP)</w:t>
      </w:r>
    </w:p>
    <w:p>
      <w:pPr>
        <w:spacing w:before="60" w:after="60"/>
      </w:pPr>
      <w:r>
        <w:rPr>
          <w:rFonts w:ascii="Arial" w:cs="Arial" w:eastAsia="Arial" w:hAnsi="Arial"/>
          <w:sz w:val="20"/>
          <w:szCs w:val="20"/>
        </w:rPr>
        <w:t xml:space="preserve">BSP is Beacon's custom low-bandwidth encoding — designed as a transport-agnostic "morse code" for emergency data. The same message works over LoRa, amateur radio AFSK, satellite SOS, flashlight blinks, or speaker tones.</w:t>
      </w:r>
    </w:p>
    <w:p>
      <w:pPr>
        <w:spacing w:before="60" w:after="60"/>
      </w:pPr>
      <w:r>
        <w:t xml:space="preserve"/>
      </w:r>
    </w:p>
    <w:p>
      <w:pPr>
        <w:pStyle w:val="Heading3"/>
      </w:pPr>
      <w:r>
        <w:rPr>
          <w:rFonts w:ascii="Arial" w:cs="Arial" w:eastAsia="Arial" w:hAnsi="Arial"/>
        </w:rPr>
        <w:t xml:space="preserve">Message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Size</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byte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Protocol version (2 bits) + message type (6 bits)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Sender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bytes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24-bit hash of device ID — not PII, just enough for deduplication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bytes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Compact relative timestamp (seconds since epoch mod 2^24 = 194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0–120 bytes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Type-specific content (see below)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Checksum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byte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CRC-8 for error detection</w:t>
            </w:r>
          </w:p>
        </w:tc>
      </w:tr>
    </w:tbl>
    <w:p>
      <w:pPr>
        <w:spacing w:before="60" w:after="60"/>
      </w:pPr>
      <w:r>
        <w:t xml:space="preserve"/>
      </w:r>
    </w:p>
    <w:p>
      <w:pPr>
        <w:pStyle w:val="Heading3"/>
      </w:pPr>
      <w:r>
        <w:rPr>
          <w:rFonts w:ascii="Arial" w:cs="Arial" w:eastAsia="Arial" w:hAnsi="Arial"/>
        </w:rPr>
        <w:t xml:space="preserve">Incident Taxonomy (BSP Codebook)</w:t>
      </w:r>
    </w:p>
    <w:p>
      <w:pPr>
        <w:spacing w:before="60" w:after="60"/>
      </w:pPr>
      <w:r>
        <w:rPr>
          <w:rFonts w:ascii="Arial" w:cs="Arial" w:eastAsia="Arial" w:hAnsi="Arial"/>
          <w:sz w:val="20"/>
          <w:szCs w:val="20"/>
        </w:rPr>
        <w:t xml:space="preserve">750+ incident types organized into 12 hex-encoded categories. 2-byte encoding: [Category][Subcategory].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Code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Incident 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Structure fire — residential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Wildland fire — active spread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A56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spotted — location tagged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A57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perimeter edge — user at boundary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Medical emergency — cardiac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Hurricane —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C56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Flash flood — road crossing submerged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C57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Flash flood — rising water at 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Earthquake — strong shaking felt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Hazmat — chemical release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 blocked — debris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 blocked — flooding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 blocked — fire / smoke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Power outage — at 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SOS — life threatening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SOS — injured, can move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SOS — injured, cannot move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 — safe at home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 — evacuating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Needs help — life threatening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Official — immediate evacuation order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Official — evacuation warning</w:t>
            </w:r>
          </w:p>
        </w:tc>
      </w:tr>
    </w:tbl>
    <w:p>
      <w:pPr>
        <w:spacing w:before="60" w:after="60"/>
      </w:pPr>
      <w:r>
        <w:t xml:space="preserve"/>
      </w:r>
    </w:p>
    <w:p>
      <w:pPr>
        <w:pStyle w:val="Heading3"/>
      </w:pPr>
      <w:r>
        <w:rPr>
          <w:rFonts w:ascii="Arial" w:cs="Arial" w:eastAsia="Arial" w:hAnsi="Arial"/>
        </w:rPr>
        <w:t xml:space="preserve">Seed-and-Expand Model</w:t>
      </w:r>
    </w:p>
    <w:p>
      <w:pPr>
        <w:spacing w:before="60" w:after="60"/>
      </w:pPr>
      <w:r>
        <w:rPr>
          <w:rFonts w:ascii="Arial" w:cs="Arial" w:eastAsia="Arial" w:hAnsi="Arial"/>
          <w:sz w:val="20"/>
          <w:szCs w:val="20"/>
        </w:rPr>
        <w:t xml:space="preserve">BSP's most powerful property: it transmits seeds, not complete data. The receiving system expands seeds using pre-loaded Beacon data layers. This enables 20–100x effective compression ratio.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Scenario</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Seed Size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What Device Transmits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What Server Expands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update via Apple SOS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center point (6 bytes) + spread rates 4 directions (4 bytes) + wind vector (2 bytes) + header/confidence (5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fire perimeter polygon using Atlas terrain/fuel + Jupiter projection → pushed to all users in area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Building collapse via HAM radio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Building ID (2 bytes) + device count (1 byte) + floor distribution (8 bytes) + anchor coords (6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3D rescue priority map using Atlas building database + floor plan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Route blocked via LoRa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Location (4 bytes) + route-blocked tag (2 bytes) + header (1 byte) + checksum (1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Exodus re-routes all users approaching that segment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Tsunami wave front via mesh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Coastal location + wave height estimate + 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DART buoy correlation + inundation zone activation</w:t>
            </w:r>
          </w:p>
        </w:tc>
      </w:tr>
    </w:tbl>
    <w:p>
      <w:pPr>
        <w:spacing w:before="60" w:after="60"/>
      </w:pPr>
      <w:r>
        <w:t xml:space="preserve"/>
      </w:r>
    </w:p>
    <w:p>
      <w:pPr>
        <w:pStyle w:val="Heading3"/>
      </w:pPr>
      <w:r>
        <w:rPr>
          <w:rFonts w:ascii="Arial" w:cs="Arial" w:eastAsia="Arial" w:hAnsi="Arial"/>
        </w:rPr>
        <w:t xml:space="preserve">Transport-Specific Encoding</w:t>
      </w:r>
    </w:p>
    <w:p>
      <w:pPr>
        <w:pStyle w:val="ListParagraph"/>
        <w:numPr>
          <w:ilvl w:val="0"/>
          <w:numId w:val="2"/>
        </w:numPr>
        <w:spacing w:before="40" w:after="40"/>
      </w:pPr>
      <w:r>
        <w:rPr>
          <w:rFonts w:ascii="Arial" w:cs="Arial" w:eastAsia="Arial" w:hAnsi="Arial"/>
          <w:sz w:val="20"/>
          <w:szCs w:val="20"/>
        </w:rPr>
        <w:t xml:space="preserve">Radio (AFSK): BSP bytes encoded as audio frequency-shift keying tones. Readable by standard ham radio operators with a tone decoder. A 10-byte SOS message transmits in ~8–12 seconds at 300 baud.</w:t>
      </w:r>
    </w:p>
    <w:p>
      <w:pPr>
        <w:pStyle w:val="ListParagraph"/>
        <w:numPr>
          <w:ilvl w:val="0"/>
          <w:numId w:val="2"/>
        </w:numPr>
        <w:spacing w:before="40" w:after="40"/>
      </w:pPr>
      <w:r>
        <w:rPr>
          <w:rFonts w:ascii="Arial" w:cs="Arial" w:eastAsia="Arial" w:hAnsi="Arial"/>
          <w:sz w:val="20"/>
          <w:szCs w:val="20"/>
        </w:rPr>
        <w:t xml:space="preserve">LoRa: Raw BSP binary over LoRa PHY layer. At 250 bps effective, a 20-byte message takes ~0.6 seconds.</w:t>
      </w:r>
    </w:p>
    <w:p>
      <w:pPr>
        <w:pStyle w:val="ListParagraph"/>
        <w:numPr>
          <w:ilvl w:val="0"/>
          <w:numId w:val="2"/>
        </w:numPr>
        <w:spacing w:before="40" w:after="40"/>
      </w:pPr>
      <w:r>
        <w:rPr>
          <w:rFonts w:ascii="Arial" w:cs="Arial" w:eastAsia="Arial" w:hAnsi="Arial"/>
          <w:sz w:val="20"/>
          <w:szCs w:val="20"/>
        </w:rPr>
        <w:t xml:space="preserve">Satellite SOS (Apple/Garmin/Iridium): 140 byte max. Most BSP messages fit in a single SOS packet.</w:t>
      </w:r>
    </w:p>
    <w:p>
      <w:pPr>
        <w:pStyle w:val="ListParagraph"/>
        <w:numPr>
          <w:ilvl w:val="0"/>
          <w:numId w:val="2"/>
        </w:numPr>
        <w:spacing w:before="40" w:after="40"/>
      </w:pPr>
      <w:r>
        <w:rPr>
          <w:rFonts w:ascii="Arial" w:cs="Arial" w:eastAsia="Arial" w:hAnsi="Arial"/>
          <w:sz w:val="20"/>
          <w:szCs w:val="20"/>
        </w:rPr>
        <w:t xml:space="preserve">Flashlight (optical Morse): 3-byte SOS beacon in ~12–24 seconds using on/off flash patterns. Extreme fallback.</w:t>
      </w:r>
    </w:p>
    <w:p>
      <w:pPr>
        <w:pStyle w:val="ListParagraph"/>
        <w:numPr>
          <w:ilvl w:val="0"/>
          <w:numId w:val="2"/>
        </w:numPr>
        <w:spacing w:before="40" w:after="40"/>
      </w:pPr>
      <w:r>
        <w:rPr>
          <w:rFonts w:ascii="Arial" w:cs="Arial" w:eastAsia="Arial" w:hAnsi="Arial"/>
          <w:sz w:val="20"/>
          <w:szCs w:val="20"/>
        </w:rPr>
        <w:t xml:space="preserve">Speaker (audio): Audible tone pattern for trapped persons who cannot be seen by rescuers.</w:t>
      </w:r>
    </w:p>
    <w:p>
      <w:pPr>
        <w:spacing w:before="60" w:after="60"/>
      </w:pPr>
      <w:r>
        <w:t xml:space="preserve"/>
      </w:r>
    </w:p>
    <w:p>
      <w:pPr>
        <w:pStyle w:val="Heading3"/>
      </w:pPr>
      <w:r>
        <w:rPr>
          <w:rFonts w:ascii="Arial" w:cs="Arial" w:eastAsia="Arial" w:hAnsi="Arial"/>
        </w:rPr>
        <w:t xml:space="preserve">Version Synchronization</w:t>
      </w:r>
    </w:p>
    <w:p>
      <w:pPr>
        <w:spacing w:before="60" w:after="60"/>
      </w:pPr>
      <w:r>
        <w:rPr>
          <w:rFonts w:ascii="Arial" w:cs="Arial" w:eastAsia="Arial" w:hAnsi="Arial"/>
          <w:sz w:val="20"/>
          <w:szCs w:val="20"/>
        </w:rPr>
        <w:t xml:space="preserve">For seed-and-expand to work, the device's model and cached data must match what the server assumes when generating seeds. This requires:</w:t>
      </w:r>
    </w:p>
    <w:p>
      <w:pPr>
        <w:pStyle w:val="ListParagraph"/>
        <w:numPr>
          <w:ilvl w:val="0"/>
          <w:numId w:val="2"/>
        </w:numPr>
        <w:spacing w:before="40" w:after="40"/>
      </w:pPr>
      <w:r>
        <w:rPr>
          <w:rFonts w:ascii="Arial" w:cs="Arial" w:eastAsia="Arial" w:hAnsi="Arial"/>
          <w:sz w:val="20"/>
          <w:szCs w:val="20"/>
        </w:rPr>
        <w:t xml:space="preserve">Versioned data layers with content hashes</w:t>
      </w:r>
    </w:p>
    <w:p>
      <w:pPr>
        <w:pStyle w:val="ListParagraph"/>
        <w:numPr>
          <w:ilvl w:val="0"/>
          <w:numId w:val="2"/>
        </w:numPr>
        <w:spacing w:before="40" w:after="40"/>
      </w:pPr>
      <w:r>
        <w:rPr>
          <w:rFonts w:ascii="Arial" w:cs="Arial" w:eastAsia="Arial" w:hAnsi="Arial"/>
          <w:sz w:val="20"/>
          <w:szCs w:val="20"/>
        </w:rPr>
        <w:t xml:space="preserve">Seed messages include version identifiers for terrain/fuel/flow data</w:t>
      </w:r>
    </w:p>
    <w:p>
      <w:pPr>
        <w:pStyle w:val="ListParagraph"/>
        <w:numPr>
          <w:ilvl w:val="0"/>
          <w:numId w:val="2"/>
        </w:numPr>
        <w:spacing w:before="40" w:after="40"/>
      </w:pPr>
      <w:r>
        <w:rPr>
          <w:rFonts w:ascii="Arial" w:cs="Arial" w:eastAsia="Arial" w:hAnsi="Arial"/>
          <w:sz w:val="20"/>
          <w:szCs w:val="20"/>
        </w:rPr>
        <w:t xml:space="preserve">Devices know when cache is too stale to decode accurately</w:t>
      </w:r>
    </w:p>
    <w:p>
      <w:pPr>
        <w:pStyle w:val="ListParagraph"/>
        <w:numPr>
          <w:ilvl w:val="0"/>
          <w:numId w:val="2"/>
        </w:numPr>
        <w:spacing w:before="40" w:after="40"/>
      </w:pPr>
      <w:r>
        <w:rPr>
          <w:rFonts w:ascii="Arial" w:cs="Arial" w:eastAsia="Arial" w:hAnsi="Arial"/>
          <w:sz w:val="20"/>
          <w:szCs w:val="20"/>
        </w:rPr>
        <w:t xml:space="preserve">Graceful degradation: "Fire approaching from west — update maps when connectivity returns for precise estimate"</w:t>
      </w:r>
    </w:p>
    <w:p>
      <w:pPr>
        <w:spacing w:before="60" w:after="60"/>
      </w:pPr>
      <w:r>
        <w:t xml:space="preserve"/>
      </w:r>
    </w:p>
    <w:p>
      <w:r>
        <w:br w:type="page"/>
      </w:r>
    </w:p>
    <w:p>
      <w:pPr>
        <w:pStyle w:val="Heading1"/>
      </w:pPr>
      <w:r>
        <w:rPr>
          <w:rFonts w:ascii="Arial" w:cs="Arial" w:eastAsia="Arial" w:hAnsi="Arial"/>
        </w:rPr>
        <w:t xml:space="preserve">4. Agora — Community Coordination Module</w:t>
      </w:r>
    </w:p>
    <w:p>
      <w:pPr>
        <w:pStyle w:val="Heading2"/>
      </w:pPr>
      <w:r>
        <w:rPr>
          <w:rFonts w:ascii="Arial" w:cs="Arial" w:eastAsia="Arial" w:hAnsi="Arial"/>
        </w:rPr>
        <w:t xml:space="preserve">4.1 Core Purpose</w:t>
      </w:r>
    </w:p>
    <w:p>
      <w:pPr>
        <w:spacing w:before="60" w:after="60"/>
      </w:pPr>
      <w:r>
        <w:rPr>
          <w:rFonts w:ascii="Arial" w:cs="Arial" w:eastAsia="Arial" w:hAnsi="Arial"/>
          <w:sz w:val="20"/>
          <w:szCs w:val="20"/>
        </w:rPr>
        <w:t xml:space="preserve">Agora enables the informal coordination that happens in every disaster but currently has no organized channel: neighbor helping neighbor, crowdsourced observations, civilian group task coordination, EM-to-public communication. Named after the ancient Greek gathering place.</w:t>
      </w:r>
    </w:p>
    <w:p>
      <w:pPr>
        <w:spacing w:before="60" w:after="60"/>
      </w:pPr>
      <w:r>
        <w:t xml:space="preserve"/>
      </w:r>
    </w:p>
    <w:p>
      <w:pPr>
        <w:pStyle w:val="Heading2"/>
      </w:pPr>
      <w:r>
        <w:rPr>
          <w:rFonts w:ascii="Arial" w:cs="Arial" w:eastAsia="Arial" w:hAnsi="Arial"/>
        </w:rPr>
        <w:t xml:space="preserve">4.2 App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Tab</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Function</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Key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Spatial view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Incidents, conditions, loved ones' locations, user reports, EM markers. Center of the 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Information networks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Each group has its own feed: member statuses, announcements, requests/offers, alerts affecting the group's area.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Help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Request or offer assistance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Scoped: Nearby / Within Group / Public. The "ask for diapers" function. Route suggestion based on 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Authoritative information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NWS, EM alerts, utility outages. High-signal, no social content. Aggregated for your location + subscribed locations (loved 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 and settings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Current status (Safe/Evacuating/Stranded/Helping/Needs Help). One-tap status updates. Location sharing rules.</w:t>
            </w:r>
          </w:p>
        </w:tc>
      </w:tr>
    </w:tbl>
    <w:p>
      <w:pPr>
        <w:spacing w:before="60" w:after="60"/>
      </w:pPr>
      <w:r>
        <w:t xml:space="preserve"/>
      </w:r>
    </w:p>
    <w:p>
      <w:pPr>
        <w:pStyle w:val="Heading2"/>
      </w:pPr>
      <w:r>
        <w:rPr>
          <w:rFonts w:ascii="Arial" w:cs="Arial" w:eastAsia="Arial" w:hAnsi="Arial"/>
        </w:rPr>
        <w:t xml:space="preserve">4.3 User Status System</w:t>
      </w:r>
    </w:p>
    <w:p>
      <w:pPr>
        <w:spacing w:before="60" w:after="60"/>
      </w:pPr>
      <w:r>
        <w:rPr>
          <w:rFonts w:ascii="Arial" w:cs="Arial" w:eastAsia="Arial" w:hAnsi="Arial"/>
          <w:sz w:val="20"/>
          <w:szCs w:val="20"/>
        </w:rPr>
        <w:t xml:space="preserve">Status options: Safe at Home, Safe Evacuating, Stranded (safe), Stranded (needs help), Helping Someone, Sheltering, Unknown.</w:t>
      </w:r>
    </w:p>
    <w:p>
      <w:pPr>
        <w:pStyle w:val="ListParagraph"/>
        <w:numPr>
          <w:ilvl w:val="0"/>
          <w:numId w:val="2"/>
        </w:numPr>
        <w:spacing w:before="40" w:after="40"/>
      </w:pPr>
      <w:r>
        <w:rPr>
          <w:rFonts w:ascii="Arial" w:cs="Arial" w:eastAsia="Arial" w:hAnsi="Arial"/>
          <w:sz w:val="20"/>
          <w:szCs w:val="20"/>
        </w:rPr>
        <w:t xml:space="preserve">Status broadcasts push to groups per user's pre-configured sharing rules.</w:t>
      </w:r>
    </w:p>
    <w:p>
      <w:pPr>
        <w:pStyle w:val="ListParagraph"/>
        <w:numPr>
          <w:ilvl w:val="0"/>
          <w:numId w:val="2"/>
        </w:numPr>
        <w:spacing w:before="40" w:after="40"/>
      </w:pPr>
      <w:r>
        <w:rPr>
          <w:rFonts w:ascii="Arial" w:cs="Arial" w:eastAsia="Arial" w:hAnsi="Arial"/>
          <w:sz w:val="20"/>
          <w:szCs w:val="20"/>
        </w:rPr>
        <w:t xml:space="preserve">"Stranded but safe" flow: user taps Needs Help → location shared with nearby users → someone responds → responder taps "Helping [name]" → user status becomes "Stranded but safe, with verified neighbor" → user's loved ones are notified automatically.</w:t>
      </w:r>
    </w:p>
    <w:p>
      <w:pPr>
        <w:pStyle w:val="ListParagraph"/>
        <w:numPr>
          <w:ilvl w:val="0"/>
          <w:numId w:val="2"/>
        </w:numPr>
        <w:spacing w:before="40" w:after="40"/>
      </w:pPr>
      <w:r>
        <w:rPr>
          <w:rFonts w:ascii="Arial" w:cs="Arial" w:eastAsia="Arial" w:hAnsi="Arial"/>
          <w:sz w:val="20"/>
          <w:szCs w:val="20"/>
        </w:rPr>
        <w:t xml:space="preserve">Status updates are time-stamped and carry a validity window — system prompts for re-confirmation during active emergencies.</w:t>
      </w:r>
    </w:p>
    <w:p>
      <w:pPr>
        <w:spacing w:before="60" w:after="60"/>
      </w:pPr>
      <w:r>
        <w:t xml:space="preserve"/>
      </w:r>
    </w:p>
    <w:p>
      <w:pPr>
        <w:pStyle w:val="Heading2"/>
      </w:pPr>
      <w:r>
        <w:rPr>
          <w:rFonts w:ascii="Arial" w:cs="Arial" w:eastAsia="Arial" w:hAnsi="Arial"/>
        </w:rPr>
        <w:t xml:space="preserve">4.4 Groups Architecture</w:t>
      </w:r>
    </w:p>
    <w:p>
      <w:pPr>
        <w:spacing w:before="60" w:after="60"/>
      </w:pPr>
      <w:r>
        <w:rPr>
          <w:rFonts w:ascii="Arial" w:cs="Arial" w:eastAsia="Arial" w:hAnsi="Arial"/>
          <w:sz w:val="20"/>
          <w:szCs w:val="20"/>
        </w:rPr>
        <w:t xml:space="preserve">Groups are the primary routing mechanism for information and assistance. Three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Examples</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Key 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Institutional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Schools, religious institutions, employers, HOAs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Admin-controlled membership. One-way or two-way announcements. Official communications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Coordination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CERT teams, neighborhood preparedness groups, Cajun Navy chapters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Task assignments from EM, geographic work zones, completion reporting back up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Personal/Social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Family, friend group, street-level neighbors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Informal, mutual aid focus, direct messaging, status sharing.</w:t>
            </w:r>
          </w:p>
        </w:tc>
      </w:tr>
    </w:tbl>
    <w:p>
      <w:pPr>
        <w:spacing w:before="60" w:after="60"/>
      </w:pPr>
      <w:r>
        <w:t xml:space="preserve"/>
      </w:r>
    </w:p>
    <w:p>
      <w:pPr>
        <w:pStyle w:val="Heading2"/>
      </w:pPr>
      <w:r>
        <w:rPr>
          <w:rFonts w:ascii="Arial" w:cs="Arial" w:eastAsia="Arial" w:hAnsi="Arial"/>
        </w:rPr>
        <w:t xml:space="preserve">4.5 Location Sharing Rules (Granular)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Recipient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User Control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services (911/EM)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during active SOS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Always / Emergency only / Never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Loved ones (saved addresses)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During declared emergency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Always / Emergency only / Never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Group members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Always / Emergency only / Never / Per-group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Nearby strangers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only / Never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Research/improvement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Opt-in only</w:t>
            </w:r>
          </w:p>
        </w:tc>
      </w:tr>
    </w:tbl>
    <w:p>
      <w:pPr>
        <w:spacing w:before="60" w:after="60"/>
      </w:pPr>
      <w:r>
        <w:t xml:space="preserve"/>
      </w:r>
    </w:p>
    <w:p>
      <w:pPr>
        <w:spacing w:before="60" w:after="60"/>
      </w:pPr>
      <w:r>
        <w:rPr>
          <w:rFonts w:ascii="Arial" w:cs="Arial" w:eastAsia="Arial" w:hAnsi="Arial"/>
          <w:sz w:val="20"/>
          <w:szCs w:val="20"/>
        </w:rPr>
        <w:t xml:space="preserve">Path history: stored on-device only. Never uploaded unless user opts in. 15-minute interval breadcrumbs at 1–2 KB/day. Used for heading inference when emergency begins.</w:t>
      </w:r>
    </w:p>
    <w:p>
      <w:pPr>
        <w:spacing w:before="60" w:after="60"/>
      </w:pPr>
      <w:r>
        <w:t xml:space="preserve"/>
      </w:r>
    </w:p>
    <w:p>
      <w:pPr>
        <w:pStyle w:val="Heading2"/>
      </w:pPr>
      <w:r>
        <w:rPr>
          <w:rFonts w:ascii="Arial" w:cs="Arial" w:eastAsia="Arial" w:hAnsi="Arial"/>
        </w:rPr>
        <w:t xml:space="preserve">4.6 Loved Ones Feature</w:t>
      </w:r>
    </w:p>
    <w:p>
      <w:pPr>
        <w:spacing w:before="60" w:after="60"/>
      </w:pPr>
      <w:r>
        <w:rPr>
          <w:rFonts w:ascii="Arial" w:cs="Arial" w:eastAsia="Arial" w:hAnsi="Arial"/>
          <w:sz w:val="20"/>
          <w:szCs w:val="20"/>
        </w:rPr>
        <w:t xml:space="preserve">Users save addresses of family members, friends, elderly neighbors — any location they want to monitor. Beacon:</w:t>
      </w:r>
    </w:p>
    <w:p>
      <w:pPr>
        <w:pStyle w:val="ListParagraph"/>
        <w:numPr>
          <w:ilvl w:val="0"/>
          <w:numId w:val="2"/>
        </w:numPr>
        <w:spacing w:before="40" w:after="40"/>
      </w:pPr>
      <w:r>
        <w:rPr>
          <w:rFonts w:ascii="Arial" w:cs="Arial" w:eastAsia="Arial" w:hAnsi="Arial"/>
          <w:sz w:val="20"/>
          <w:szCs w:val="20"/>
        </w:rPr>
        <w:t xml:space="preserve">Subscribes to alert feeds for those locations automatically.</w:t>
      </w:r>
    </w:p>
    <w:p>
      <w:pPr>
        <w:pStyle w:val="ListParagraph"/>
        <w:numPr>
          <w:ilvl w:val="0"/>
          <w:numId w:val="2"/>
        </w:numPr>
        <w:spacing w:before="40" w:after="40"/>
      </w:pPr>
      <w:r>
        <w:rPr>
          <w:rFonts w:ascii="Arial" w:cs="Arial" w:eastAsia="Arial" w:hAnsi="Arial"/>
          <w:sz w:val="20"/>
          <w:szCs w:val="20"/>
        </w:rPr>
        <w:t xml:space="preserve">Shows real-time hazard proximity for those addresses on map.</w:t>
      </w:r>
    </w:p>
    <w:p>
      <w:pPr>
        <w:pStyle w:val="ListParagraph"/>
        <w:numPr>
          <w:ilvl w:val="0"/>
          <w:numId w:val="2"/>
        </w:numPr>
        <w:spacing w:before="40" w:after="40"/>
      </w:pPr>
      <w:r>
        <w:rPr>
          <w:rFonts w:ascii="Arial" w:cs="Arial" w:eastAsia="Arial" w:hAnsi="Arial"/>
          <w:sz w:val="20"/>
          <w:szCs w:val="20"/>
        </w:rPr>
        <w:t xml:space="preserve">Notifies user when a loved one's status changes.</w:t>
      </w:r>
    </w:p>
    <w:p>
      <w:pPr>
        <w:pStyle w:val="ListParagraph"/>
        <w:numPr>
          <w:ilvl w:val="0"/>
          <w:numId w:val="2"/>
        </w:numPr>
        <w:spacing w:before="40" w:after="40"/>
      </w:pPr>
      <w:r>
        <w:rPr>
          <w:rFonts w:ascii="Arial" w:cs="Arial" w:eastAsia="Arial" w:hAnsi="Arial"/>
          <w:sz w:val="20"/>
          <w:szCs w:val="20"/>
        </w:rPr>
        <w:t xml:space="preserve">Allows user to receive routing to those locations for welfare checks.</w:t>
      </w:r>
    </w:p>
    <w:p>
      <w:pPr>
        <w:spacing w:before="60" w:after="60"/>
      </w:pPr>
      <w:r>
        <w:t xml:space="preserve"/>
      </w:r>
    </w:p>
    <w:p>
      <w:pPr>
        <w:pStyle w:val="Heading2"/>
      </w:pPr>
      <w:r>
        <w:rPr>
          <w:rFonts w:ascii="Arial" w:cs="Arial" w:eastAsia="Arial" w:hAnsi="Arial"/>
        </w:rPr>
        <w:t xml:space="preserve">4.7 Civilian Group Registration</w:t>
      </w:r>
    </w:p>
    <w:p>
      <w:pPr>
        <w:spacing w:before="60" w:after="60"/>
      </w:pPr>
      <w:r>
        <w:rPr>
          <w:rFonts w:ascii="Arial" w:cs="Arial" w:eastAsia="Arial" w:hAnsi="Arial"/>
          <w:sz w:val="20"/>
          <w:szCs w:val="20"/>
        </w:rPr>
        <w:t xml:space="preserve">For organized groups (CERT, Cajun Navy, neighborhood response teams) to receive official task assignments:</w:t>
      </w:r>
    </w:p>
    <w:p>
      <w:pPr>
        <w:pStyle w:val="ListParagraph"/>
        <w:numPr>
          <w:ilvl w:val="0"/>
          <w:numId w:val="2"/>
        </w:numPr>
        <w:spacing w:before="40" w:after="40"/>
      </w:pPr>
      <w:r>
        <w:rPr>
          <w:rFonts w:ascii="Arial" w:cs="Arial" w:eastAsia="Arial" w:hAnsi="Arial"/>
          <w:sz w:val="20"/>
          <w:szCs w:val="20"/>
        </w:rPr>
        <w:t xml:space="preserve">Group founder submits request to local emergency management office — not police. EM is the coordinating authority for disaster volunteers.</w:t>
      </w:r>
    </w:p>
    <w:p>
      <w:pPr>
        <w:pStyle w:val="ListParagraph"/>
        <w:numPr>
          <w:ilvl w:val="0"/>
          <w:numId w:val="2"/>
        </w:numPr>
        <w:spacing w:before="40" w:after="40"/>
      </w:pPr>
      <w:r>
        <w:rPr>
          <w:rFonts w:ascii="Arial" w:cs="Arial" w:eastAsia="Arial" w:hAnsi="Arial"/>
          <w:sz w:val="20"/>
          <w:szCs w:val="20"/>
        </w:rPr>
        <w:t xml:space="preserve">Approval verifies: contact info, headcount + capabilities (medical/boats/heavy equipment/general labor), geographic response area, liability acknowledgment, certifications (CERT, HAM, swift water).</w:t>
      </w:r>
    </w:p>
    <w:p>
      <w:pPr>
        <w:pStyle w:val="ListParagraph"/>
        <w:numPr>
          <w:ilvl w:val="0"/>
          <w:numId w:val="2"/>
        </w:numPr>
        <w:spacing w:before="40" w:after="40"/>
      </w:pPr>
      <w:r>
        <w:rPr>
          <w:rFonts w:ascii="Arial" w:cs="Arial" w:eastAsia="Arial" w:hAnsi="Arial"/>
          <w:sz w:val="20"/>
          <w:szCs w:val="20"/>
        </w:rPr>
        <w:t xml:space="preserve">Registration must happen before a disaster — EM cannot evaluate applications during active incidents.</w:t>
      </w:r>
    </w:p>
    <w:p>
      <w:pPr>
        <w:pStyle w:val="ListParagraph"/>
        <w:numPr>
          <w:ilvl w:val="0"/>
          <w:numId w:val="2"/>
        </w:numPr>
        <w:spacing w:before="40" w:after="40"/>
      </w:pPr>
      <w:r>
        <w:rPr>
          <w:rFonts w:ascii="Arial" w:cs="Arial" w:eastAsia="Arial" w:hAnsi="Arial"/>
          <w:sz w:val="20"/>
          <w:szCs w:val="20"/>
        </w:rPr>
        <w:t xml:space="preserve">Two types: task-takers (CERT, assigned zones, report completion) vs. information contributors (storm chasers, operate across jurisdictions, share observations, not assigned tasks).</w:t>
      </w:r>
    </w:p>
    <w:p>
      <w:pPr>
        <w:spacing w:before="60" w:after="60"/>
      </w:pPr>
      <w:r>
        <w:t xml:space="preserve"/>
      </w:r>
    </w:p>
    <w:p>
      <w:pPr>
        <w:pStyle w:val="Heading2"/>
      </w:pPr>
      <w:r>
        <w:rPr>
          <w:rFonts w:ascii="Arial" w:cs="Arial" w:eastAsia="Arial" w:hAnsi="Arial"/>
        </w:rPr>
        <w:t xml:space="preserve">4.8 Storm Chaser / Observer Accounts</w:t>
      </w:r>
    </w:p>
    <w:p>
      <w:pPr>
        <w:spacing w:before="60" w:after="60"/>
      </w:pPr>
      <w:r>
        <w:rPr>
          <w:rFonts w:ascii="Arial" w:cs="Arial" w:eastAsia="Arial" w:hAnsi="Arial"/>
          <w:sz w:val="20"/>
          <w:szCs w:val="20"/>
        </w:rPr>
        <w:t xml:space="preserve">Information contributors who operate across jurisdictions without geographic assignment:</w:t>
      </w:r>
    </w:p>
    <w:p>
      <w:pPr>
        <w:pStyle w:val="ListParagraph"/>
        <w:numPr>
          <w:ilvl w:val="0"/>
          <w:numId w:val="2"/>
        </w:numPr>
        <w:spacing w:before="40" w:after="40"/>
      </w:pPr>
      <w:r>
        <w:rPr>
          <w:rFonts w:ascii="Arial" w:cs="Arial" w:eastAsia="Arial" w:hAnsi="Arial"/>
          <w:sz w:val="20"/>
          <w:szCs w:val="20"/>
        </w:rPr>
        <w:t xml:space="preserve">Credentialed to submit observations with elevated trust (vs. general public reports)</w:t>
      </w:r>
    </w:p>
    <w:p>
      <w:pPr>
        <w:pStyle w:val="ListParagraph"/>
        <w:numPr>
          <w:ilvl w:val="0"/>
          <w:numId w:val="2"/>
        </w:numPr>
        <w:spacing w:before="40" w:after="40"/>
      </w:pPr>
      <w:r>
        <w:rPr>
          <w:rFonts w:ascii="Arial" w:cs="Arial" w:eastAsia="Arial" w:hAnsi="Arial"/>
          <w:sz w:val="20"/>
          <w:szCs w:val="20"/>
        </w:rPr>
        <w:t xml:space="preserve">Reports visible to all EM users in the relevant jurisdiction</w:t>
      </w:r>
    </w:p>
    <w:p>
      <w:pPr>
        <w:pStyle w:val="ListParagraph"/>
        <w:numPr>
          <w:ilvl w:val="0"/>
          <w:numId w:val="2"/>
        </w:numPr>
        <w:spacing w:before="40" w:after="40"/>
      </w:pPr>
      <w:r>
        <w:rPr>
          <w:rFonts w:ascii="Arial" w:cs="Arial" w:eastAsia="Arial" w:hAnsi="Arial"/>
          <w:sz w:val="20"/>
          <w:szCs w:val="20"/>
        </w:rPr>
        <w:t xml:space="preserve">Not assigned tasks — they follow the event, not a zone</w:t>
      </w:r>
    </w:p>
    <w:p>
      <w:pPr>
        <w:pStyle w:val="ListParagraph"/>
        <w:numPr>
          <w:ilvl w:val="0"/>
          <w:numId w:val="2"/>
        </w:numPr>
        <w:spacing w:before="40" w:after="40"/>
      </w:pPr>
      <w:r>
        <w:rPr>
          <w:rFonts w:ascii="Arial" w:cs="Arial" w:eastAsia="Arial" w:hAnsi="Arial"/>
          <w:sz w:val="20"/>
          <w:szCs w:val="20"/>
        </w:rPr>
        <w:t xml:space="preserve">Examples: tornado storm chasers, wildfire spotters, ham radio operators acting as relay nodes</w:t>
      </w:r>
    </w:p>
    <w:p>
      <w:pPr>
        <w:spacing w:before="60" w:after="60"/>
      </w:pPr>
      <w:r>
        <w:t xml:space="preserve"/>
      </w:r>
    </w:p>
    <w:p>
      <w:r>
        <w:br w:type="page"/>
      </w:r>
    </w:p>
    <w:p>
      <w:pPr>
        <w:pStyle w:val="Heading1"/>
      </w:pPr>
      <w:r>
        <w:rPr>
          <w:rFonts w:ascii="Arial" w:cs="Arial" w:eastAsia="Arial" w:hAnsi="Arial"/>
        </w:rPr>
        <w:t xml:space="preserve">5. Account Types and Permission System</w:t>
      </w:r>
    </w:p>
    <w:p>
      <w:pPr>
        <w:pStyle w:val="Heading2"/>
      </w:pPr>
      <w:r>
        <w:rPr>
          <w:rFonts w:ascii="Arial" w:cs="Arial" w:eastAsia="Arial" w:hAnsi="Arial"/>
        </w:rPr>
        <w:t xml:space="preserve">5.1 Three Application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Context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Users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Interface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General population — free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 mobile (iOS/Android), desktop (Electron)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Personal safety, community coordination, mutual aid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Manager (Command)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Government EM agencies — paying 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 (primary), mobile (field), desktop (EOC workstations)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Operational coordination, resource management, situational awareness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(beacon_dev)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Beacon staff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 admin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pipeline management, user support, model training, QA</w:t>
            </w:r>
          </w:p>
        </w:tc>
      </w:tr>
    </w:tbl>
    <w:p>
      <w:pPr>
        <w:spacing w:before="60" w:after="60"/>
      </w:pPr>
      <w:r>
        <w:t xml:space="preserve"/>
      </w:r>
    </w:p>
    <w:p>
      <w:pPr>
        <w:pStyle w:val="Heading2"/>
      </w:pPr>
      <w:r>
        <w:rPr>
          <w:rFonts w:ascii="Arial" w:cs="Arial" w:eastAsia="Arial" w:hAnsi="Arial"/>
        </w:rPr>
        <w:t xml:space="preserve">5.2 Public Account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Level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Requirements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or phone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View alerts, submit reports (lower trust weight), basic routing, request help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Verified Resident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 upload + facial recognition + address match + sex offender registry check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community features, higher trust weight on reports, visible verification badge to neighbors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Verified Alpine 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Beacon Alpine subscription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Mountain-specific features: avalanche zones, ski patrol integration, backcountry SOS</w:t>
            </w:r>
          </w:p>
        </w:tc>
      </w:tr>
    </w:tbl>
    <w:p>
      <w:pPr>
        <w:spacing w:before="60" w:after="60"/>
      </w:pPr>
      <w:r>
        <w:t xml:space="preserve"/>
      </w:r>
    </w:p>
    <w:p>
      <w:pPr>
        <w:pStyle w:val="Heading2"/>
      </w:pPr>
      <w:r>
        <w:rPr>
          <w:rFonts w:ascii="Arial" w:cs="Arial" w:eastAsia="Arial" w:hAnsi="Arial"/>
        </w:rPr>
        <w:t xml:space="preserve">5.3 Emergency Manager Account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Level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Verification</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Capabilities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 Basic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Government email domain + agency verification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View enhanced situational awareness, receive aggregated reports, view population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 Operational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Agency contract + training completion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Broadcast official alerts and markers, manage team zones, activate shelters, assign civilian group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 Command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Senior agency role verification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Multi-jurisdiction coordination, resource request routing to political level, access to vulnerable population data, PSPS coordination tools</w:t>
            </w:r>
          </w:p>
        </w:tc>
      </w:tr>
    </w:tbl>
    <w:p>
      <w:pPr>
        <w:spacing w:before="60" w:after="60"/>
      </w:pPr>
      <w:r>
        <w:t xml:space="preserve"/>
      </w:r>
    </w:p>
    <w:p>
      <w:pPr>
        <w:pStyle w:val="Heading2"/>
      </w:pPr>
      <w:r>
        <w:rPr>
          <w:rFonts w:ascii="Arial" w:cs="Arial" w:eastAsia="Arial" w:hAnsi="Arial"/>
        </w:rPr>
        <w:t xml:space="preserve">5.4 Specialty 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Account Type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Who</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Unique 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Ski Resort / Guide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Resort operators, guide companies — Beacon Alpine B2B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Manage resort-specific avalanche zones, ski patrol dispatch, guest tracking (opt-in), conditions broadcast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CERT / Civilian Group Leader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CERT chapter leaders, volunteer org coordinators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Receive task assignments from EM, assign sub-tasks to members, report sector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Information Contributor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Storm chasers, wildfire spotters, HAM operators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Elevated trust for cross-jurisdiction reports, no geographic assignment constraint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Medical Baseline Patient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Dialysis, oxygen, power-dependent medical device users — self-registered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Auto-flagged for priority evacuation assistance. EM can see count + location during events (not name — privacy protected).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Transport Provider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 companies, rideshare operators who opt in during emergencies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Receive routing requests from users who need transport, capacity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News / Media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Verified journalists covering emergency events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Access to aggregate public observations feed (anonymized), official EM markers, FOIA-equivalent data access</w:t>
            </w:r>
          </w:p>
        </w:tc>
      </w:tr>
    </w:tbl>
    <w:p>
      <w:pPr>
        <w:spacing w:before="60" w:after="60"/>
      </w:pPr>
      <w:r>
        <w:t xml:space="preserve"/>
      </w:r>
    </w:p>
    <w:p>
      <w:pPr>
        <w:pStyle w:val="Heading2"/>
      </w:pPr>
      <w:r>
        <w:rPr>
          <w:rFonts w:ascii="Arial" w:cs="Arial" w:eastAsia="Arial" w:hAnsi="Arial"/>
        </w:rPr>
        <w:t xml:space="preserve">5.5 ID Verification System</w:t>
      </w:r>
    </w:p>
    <w:p>
      <w:pPr>
        <w:spacing w:before="60" w:after="60"/>
      </w:pPr>
      <w:r>
        <w:rPr>
          <w:rFonts w:ascii="Arial" w:cs="Arial" w:eastAsia="Arial" w:hAnsi="Arial"/>
          <w:sz w:val="20"/>
          <w:szCs w:val="20"/>
        </w:rPr>
        <w:t xml:space="preserve">Verification is optional for account creation but unlocks trust and features. The goal is accountability for community features (sharing hide-a-key with a verified neighbor vs. a stranger), not gatekeeping emergency information.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Step</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Process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Technology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ID capture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photographs government-issued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Mobile camera with framing guide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OCR extraction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Extract name, address, DOB, sex from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OCR service (AWS Textract or equivalent)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Document validation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format, expiration, authenticity signals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 validation service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Selfie + liveness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Take selfie with liveness detection (prevent photo-of-photo spoofing)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Facial liveness detection (AWS Rekognition or equivalent)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Face match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Compare selfie to ID photo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Facial recognition matching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 Address verification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Geocode ID address, check proximity to current location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Geocoding + proximity check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Registry check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name + address against sex offender registry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Background check service — NEVER displayed to other users. Deny verification if matched.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Verification status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Verified Resident badge. Fail → unverified (can still use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State machine: unverified → pending → verified / denied</w:t>
            </w:r>
          </w:p>
        </w:tc>
      </w:tr>
    </w:tbl>
    <w:p>
      <w:pPr>
        <w:spacing w:before="60" w:after="60"/>
      </w:pPr>
      <w:r>
        <w:t xml:space="preserve"/>
      </w:r>
    </w:p>
    <w:p>
      <w:pPr>
        <w:spacing w:before="60" w:after="60"/>
      </w:pPr>
      <w:r>
        <w:rPr>
          <w:rFonts w:ascii="Arial" w:cs="Arial" w:eastAsia="Arial" w:hAnsi="Arial"/>
          <w:sz w:val="20"/>
          <w:szCs w:val="20"/>
        </w:rPr>
        <w:t xml:space="preserve">Privacy design: registry check result is binary (pass/fail) and never stored long-term. No details exposed to any other user. The goal is positive trust verification, not stigmatizing display.</w:t>
      </w:r>
    </w:p>
    <w:p>
      <w:pPr>
        <w:spacing w:before="60" w:after="60"/>
      </w:pPr>
      <w:r>
        <w:t xml:space="preserve"/>
      </w:r>
    </w:p>
    <w:p>
      <w:r>
        <w:br w:type="page"/>
      </w:r>
    </w:p>
    <w:p>
      <w:pPr>
        <w:pStyle w:val="Heading1"/>
      </w:pPr>
      <w:r>
        <w:rPr>
          <w:rFonts w:ascii="Arial" w:cs="Arial" w:eastAsia="Arial" w:hAnsi="Arial"/>
        </w:rPr>
        <w:t xml:space="preserve">6. Argus — Alerts and Warnings Module</w:t>
      </w:r>
    </w:p>
    <w:p>
      <w:pPr>
        <w:pStyle w:val="Heading2"/>
      </w:pPr>
      <w:r>
        <w:rPr>
          <w:rFonts w:ascii="Arial" w:cs="Arial" w:eastAsia="Arial" w:hAnsi="Arial"/>
        </w:rPr>
        <w:t xml:space="preserve">6.1 Alert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Protocol</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NOAA NWS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CAP (Common Alerting Protocol) feed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weather watches/warnings/advisories. Polygon-based.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FEMA IPAWS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IPAWS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WEA/EAS access for official emergency alerts. Required for AMBER alert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USGS Earthquake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 + webhook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Real-time earthquake events. Used for pre-official tsunami 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ShakeAlert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Direct feed (partnership)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Early earthquake warning — seconds of lead time at user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 FIRE / NIFC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AGOL REST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fire perimeters and incident 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County Sheriff / EM agencies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Direct API integration per county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Evacuation orders and warnings. Currently scattered — Beacon aggregates.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Utility companies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PSPS notification feeds (PG&amp;E, SCE, SDG&amp;E)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Safety Power Shutoff zone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Jupiter (internal)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Beacon-generated personalized hazard alerts based on user location + spread model.</w:t>
            </w:r>
          </w:p>
        </w:tc>
      </w:tr>
    </w:tbl>
    <w:p>
      <w:pPr>
        <w:spacing w:before="60" w:after="60"/>
      </w:pPr>
      <w:r>
        <w:t xml:space="preserve"/>
      </w:r>
    </w:p>
    <w:p>
      <w:pPr>
        <w:pStyle w:val="Heading2"/>
      </w:pPr>
      <w:r>
        <w:rPr>
          <w:rFonts w:ascii="Arial" w:cs="Arial" w:eastAsia="Arial" w:hAnsi="Arial"/>
        </w:rPr>
        <w:t xml:space="preserve">6.2 Personalization Logic</w:t>
      </w:r>
    </w:p>
    <w:p>
      <w:pPr>
        <w:spacing w:before="60" w:after="60"/>
      </w:pPr>
      <w:r>
        <w:rPr>
          <w:rFonts w:ascii="Arial" w:cs="Arial" w:eastAsia="Arial" w:hAnsi="Arial"/>
          <w:sz w:val="20"/>
          <w:szCs w:val="20"/>
        </w:rPr>
        <w:t xml:space="preserve">The core differentiation from WEA/EAS: every alert is personalized to the user's exact location.</w:t>
      </w:r>
    </w:p>
    <w:p>
      <w:pPr>
        <w:pStyle w:val="ListParagraph"/>
        <w:numPr>
          <w:ilvl w:val="0"/>
          <w:numId w:val="2"/>
        </w:numPr>
        <w:spacing w:before="40" w:after="40"/>
      </w:pPr>
      <w:r>
        <w:rPr>
          <w:rFonts w:ascii="Arial" w:cs="Arial" w:eastAsia="Arial" w:hAnsi="Arial"/>
          <w:sz w:val="20"/>
          <w:szCs w:val="20"/>
        </w:rPr>
        <w:t xml:space="preserve">"Tornado warning for County X" → Beacon checks user's GPS against confirmed polygon → alert only if actually inside, with distance to nearest shelter.</w:t>
      </w:r>
    </w:p>
    <w:p>
      <w:pPr>
        <w:pStyle w:val="ListParagraph"/>
        <w:numPr>
          <w:ilvl w:val="0"/>
          <w:numId w:val="2"/>
        </w:numPr>
        <w:spacing w:before="40" w:after="40"/>
      </w:pPr>
      <w:r>
        <w:rPr>
          <w:rFonts w:ascii="Arial" w:cs="Arial" w:eastAsia="Arial" w:hAnsi="Arial"/>
          <w:sz w:val="20"/>
          <w:szCs w:val="20"/>
        </w:rPr>
        <w:t xml:space="preserve">"Flash flood watch" → Beacon checks user's HAND value + upstream gauge levels → alert only if downstream of flooding with ETA.</w:t>
      </w:r>
    </w:p>
    <w:p>
      <w:pPr>
        <w:pStyle w:val="ListParagraph"/>
        <w:numPr>
          <w:ilvl w:val="0"/>
          <w:numId w:val="2"/>
        </w:numPr>
        <w:spacing w:before="40" w:after="40"/>
      </w:pPr>
      <w:r>
        <w:rPr>
          <w:rFonts w:ascii="Arial" w:cs="Arial" w:eastAsia="Arial" w:hAnsi="Arial"/>
          <w:sz w:val="20"/>
          <w:szCs w:val="20"/>
        </w:rPr>
        <w:t xml:space="preserve">"PSPS planned for Zone 5" → Beacon checks if user's utility account matches Zone 5 OR if user has medical baseline equipment → elevated alert.</w:t>
      </w:r>
    </w:p>
    <w:p>
      <w:pPr>
        <w:pStyle w:val="ListParagraph"/>
        <w:numPr>
          <w:ilvl w:val="0"/>
          <w:numId w:val="2"/>
        </w:numPr>
        <w:spacing w:before="40" w:after="40"/>
      </w:pPr>
      <w:r>
        <w:rPr>
          <w:rFonts w:ascii="Arial" w:cs="Arial" w:eastAsia="Arial" w:hAnsi="Arial"/>
          <w:sz w:val="20"/>
          <w:szCs w:val="20"/>
        </w:rPr>
        <w:t xml:space="preserve">"M7.8 earthquake, Cascadia subduction" → Beacon checks user's coastal elevation and proximity → immediate vertical evacuation instruction for users inside tsunami zone.</w:t>
      </w:r>
    </w:p>
    <w:p>
      <w:pPr>
        <w:spacing w:before="60" w:after="60"/>
      </w:pPr>
      <w:r>
        <w:t xml:space="preserve"/>
      </w:r>
    </w:p>
    <w:p>
      <w:pPr>
        <w:pStyle w:val="Heading2"/>
      </w:pPr>
      <w:r>
        <w:rPr>
          <w:rFonts w:ascii="Arial" w:cs="Arial" w:eastAsia="Arial" w:hAnsi="Arial"/>
        </w:rPr>
        <w:t xml:space="preserve">6.3 AMBER Alert Enhancement</w:t>
      </w:r>
    </w:p>
    <w:p>
      <w:pPr>
        <w:spacing w:before="60" w:after="60"/>
      </w:pPr>
      <w:r>
        <w:rPr>
          <w:rFonts w:ascii="Arial" w:cs="Arial" w:eastAsia="Arial" w:hAnsi="Arial"/>
          <w:sz w:val="20"/>
          <w:szCs w:val="20"/>
        </w:rPr>
        <w:t xml:space="preserve">Current AMBER alert system gaps:</w:t>
      </w:r>
    </w:p>
    <w:p>
      <w:pPr>
        <w:pStyle w:val="ListParagraph"/>
        <w:numPr>
          <w:ilvl w:val="0"/>
          <w:numId w:val="2"/>
        </w:numPr>
        <w:spacing w:before="40" w:after="40"/>
      </w:pPr>
      <w:r>
        <w:rPr>
          <w:rFonts w:ascii="Arial" w:cs="Arial" w:eastAsia="Arial" w:hAnsi="Arial"/>
          <w:sz w:val="20"/>
          <w:szCs w:val="20"/>
        </w:rPr>
        <w:t xml:space="preserve">County-level targeting (too broad — 9.6 million people for a neighborhood event)</w:t>
      </w:r>
    </w:p>
    <w:p>
      <w:pPr>
        <w:pStyle w:val="ListParagraph"/>
        <w:numPr>
          <w:ilvl w:val="0"/>
          <w:numId w:val="2"/>
        </w:numPr>
        <w:spacing w:before="40" w:after="40"/>
      </w:pPr>
      <w:r>
        <w:rPr>
          <w:rFonts w:ascii="Arial" w:cs="Arial" w:eastAsia="Arial" w:hAnsi="Arial"/>
          <w:sz w:val="20"/>
          <w:szCs w:val="20"/>
        </w:rPr>
        <w:t xml:space="preserve">One-way broadcast — no feedback mechanism</w:t>
      </w:r>
    </w:p>
    <w:p>
      <w:pPr>
        <w:pStyle w:val="ListParagraph"/>
        <w:numPr>
          <w:ilvl w:val="0"/>
          <w:numId w:val="2"/>
        </w:numPr>
        <w:spacing w:before="40" w:after="40"/>
      </w:pPr>
      <w:r>
        <w:rPr>
          <w:rFonts w:ascii="Arial" w:cs="Arial" w:eastAsia="Arial" w:hAnsi="Arial"/>
          <w:sz w:val="20"/>
          <w:szCs w:val="20"/>
        </w:rPr>
        <w:t xml:space="preserve">No partial plate matching or movement trail reconstruction</w:t>
      </w:r>
    </w:p>
    <w:p>
      <w:pPr>
        <w:spacing w:before="60" w:after="60"/>
      </w:pPr>
      <w:r>
        <w:t xml:space="preserve"/>
      </w:r>
    </w:p>
    <w:p>
      <w:pPr>
        <w:spacing w:before="60" w:after="60"/>
      </w:pPr>
      <w:r>
        <w:rPr>
          <w:rFonts w:ascii="Arial" w:cs="Arial" w:eastAsia="Arial" w:hAnsi="Arial"/>
          <w:sz w:val="20"/>
          <w:szCs w:val="20"/>
        </w:rPr>
        <w:t xml:space="preserve">Beacon enhancements:</w:t>
      </w:r>
    </w:p>
    <w:p>
      <w:pPr>
        <w:pStyle w:val="ListParagraph"/>
        <w:numPr>
          <w:ilvl w:val="0"/>
          <w:numId w:val="2"/>
        </w:numPr>
        <w:spacing w:before="40" w:after="40"/>
      </w:pPr>
      <w:r>
        <w:rPr>
          <w:rFonts w:ascii="Arial" w:cs="Arial" w:eastAsia="Arial" w:hAnsi="Arial"/>
          <w:sz w:val="20"/>
          <w:szCs w:val="20"/>
        </w:rPr>
        <w:t xml:space="preserve">Precision geofencing: alert only users near suspect's known or projected route</w:t>
      </w:r>
    </w:p>
    <w:p>
      <w:pPr>
        <w:pStyle w:val="ListParagraph"/>
        <w:numPr>
          <w:ilvl w:val="0"/>
          <w:numId w:val="2"/>
        </w:numPr>
        <w:spacing w:before="40" w:after="40"/>
      </w:pPr>
      <w:r>
        <w:rPr>
          <w:rFonts w:ascii="Arial" w:cs="Arial" w:eastAsia="Arial" w:hAnsi="Arial"/>
          <w:sz w:val="20"/>
          <w:szCs w:val="20"/>
        </w:rPr>
        <w:t xml:space="preserve">Two-way sighting reports: users submit photos with license plate + vehicle description</w:t>
      </w:r>
    </w:p>
    <w:p>
      <w:pPr>
        <w:pStyle w:val="ListParagraph"/>
        <w:numPr>
          <w:ilvl w:val="0"/>
          <w:numId w:val="2"/>
        </w:numPr>
        <w:spacing w:before="40" w:after="40"/>
      </w:pPr>
      <w:r>
        <w:rPr>
          <w:rFonts w:ascii="Arial" w:cs="Arial" w:eastAsia="Arial" w:hAnsi="Arial"/>
          <w:sz w:val="20"/>
          <w:szCs w:val="20"/>
        </w:rPr>
        <w:t xml:space="preserve">CV license plate partial matching: on-device processing for privacy. Cross-references partial plates across multiple sightings.</w:t>
      </w:r>
    </w:p>
    <w:p>
      <w:pPr>
        <w:pStyle w:val="ListParagraph"/>
        <w:numPr>
          <w:ilvl w:val="0"/>
          <w:numId w:val="2"/>
        </w:numPr>
        <w:spacing w:before="40" w:after="40"/>
      </w:pPr>
      <w:r>
        <w:rPr>
          <w:rFonts w:ascii="Arial" w:cs="Arial" w:eastAsia="Arial" w:hAnsi="Arial"/>
          <w:sz w:val="20"/>
          <w:szCs w:val="20"/>
        </w:rPr>
        <w:t xml:space="preserve">Vehicle make/model/color classification: ML model running on submitted photos</w:t>
      </w:r>
    </w:p>
    <w:p>
      <w:pPr>
        <w:pStyle w:val="ListParagraph"/>
        <w:numPr>
          <w:ilvl w:val="0"/>
          <w:numId w:val="2"/>
        </w:numPr>
        <w:spacing w:before="40" w:after="40"/>
      </w:pPr>
      <w:r>
        <w:rPr>
          <w:rFonts w:ascii="Arial" w:cs="Arial" w:eastAsia="Arial" w:hAnsi="Arial"/>
          <w:sz w:val="20"/>
          <w:szCs w:val="20"/>
        </w:rPr>
        <w:t xml:space="preserve">Movement trail reconstruction: timestamped + geotagged sightings create suspect movement model</w:t>
      </w:r>
    </w:p>
    <w:p>
      <w:pPr>
        <w:pStyle w:val="ListParagraph"/>
        <w:numPr>
          <w:ilvl w:val="0"/>
          <w:numId w:val="2"/>
        </w:numPr>
        <w:spacing w:before="40" w:after="40"/>
      </w:pPr>
      <w:r>
        <w:rPr>
          <w:rFonts w:ascii="Arial" w:cs="Arial" w:eastAsia="Arial" w:hAnsi="Arial"/>
          <w:sz w:val="20"/>
          <w:szCs w:val="20"/>
        </w:rPr>
        <w:t xml:space="preserve">Dynamic geofencing: as suspect location is refined, alert zone shrinks or shifts</w:t>
      </w:r>
    </w:p>
    <w:p>
      <w:pPr>
        <w:spacing w:before="60" w:after="60"/>
      </w:pPr>
      <w:r>
        <w:t xml:space="preserve"/>
      </w:r>
    </w:p>
    <w:p>
      <w:pPr>
        <w:spacing w:before="60" w:after="60"/>
      </w:pPr>
      <w:r>
        <w:rPr>
          <w:rFonts w:ascii="Arial" w:cs="Arial" w:eastAsia="Arial" w:hAnsi="Arial"/>
          <w:sz w:val="20"/>
          <w:szCs w:val="20"/>
        </w:rPr>
        <w:t xml:space="preserve">Integration path: NCMEC already redistributes AMBER alerts to secondary distributors. Beacon would be an authorized secondary distributor via IPAWS integration. Law enforcement integration via AMBER Alert coordinators.</w:t>
      </w:r>
    </w:p>
    <w:p>
      <w:pPr>
        <w:spacing w:before="60" w:after="60"/>
      </w:pPr>
      <w:r>
        <w:rPr>
          <w:rFonts w:ascii="Arial" w:cs="Arial" w:eastAsia="Arial" w:hAnsi="Arial"/>
          <w:sz w:val="20"/>
          <w:szCs w:val="20"/>
        </w:rPr>
        <w:t xml:space="preserve">UX critical: "Take a photo if you safely notice this vehicle, do NOT pursue." Framing matters — not vigilante coordination.</w:t>
      </w:r>
    </w:p>
    <w:p>
      <w:pPr>
        <w:spacing w:before="60" w:after="60"/>
      </w:pPr>
      <w:r>
        <w:t xml:space="preserve"/>
      </w:r>
    </w:p>
    <w:p>
      <w:r>
        <w:br w:type="page"/>
      </w:r>
    </w:p>
    <w:p>
      <w:pPr>
        <w:pStyle w:val="Heading1"/>
      </w:pPr>
      <w:r>
        <w:rPr>
          <w:rFonts w:ascii="Arial" w:cs="Arial" w:eastAsia="Arial" w:hAnsi="Arial"/>
        </w:rPr>
        <w:t xml:space="preserve">7. Beacon Core — Rescue Beacon Module</w:t>
      </w:r>
    </w:p>
    <w:p>
      <w:pPr>
        <w:pStyle w:val="Heading2"/>
      </w:pPr>
      <w:r>
        <w:rPr>
          <w:rFonts w:ascii="Arial" w:cs="Arial" w:eastAsia="Arial" w:hAnsi="Arial"/>
        </w:rPr>
        <w:t xml:space="preserve">7.1 SOS Activation</w:t>
      </w:r>
    </w:p>
    <w:p>
      <w:pPr>
        <w:spacing w:before="60" w:after="60"/>
      </w:pPr>
      <w:r>
        <w:rPr>
          <w:rFonts w:ascii="Arial" w:cs="Arial" w:eastAsia="Arial" w:hAnsi="Arial"/>
          <w:sz w:val="20"/>
          <w:szCs w:val="20"/>
        </w:rPr>
        <w:t xml:space="preserve">SOS triggers all available communication channels simultaneously:</w:t>
      </w:r>
    </w:p>
    <w:p>
      <w:pPr>
        <w:pStyle w:val="ListParagraph"/>
        <w:numPr>
          <w:ilvl w:val="0"/>
          <w:numId w:val="2"/>
        </w:numPr>
        <w:spacing w:before="40" w:after="40"/>
      </w:pPr>
      <w:r>
        <w:rPr>
          <w:rFonts w:ascii="Arial" w:cs="Arial" w:eastAsia="Arial" w:hAnsi="Arial"/>
          <w:sz w:val="20"/>
          <w:szCs w:val="20"/>
        </w:rPr>
        <w:t xml:space="preserve">BLE: max power advertising with SOS flag + location + person count + mobility status + pet info</w:t>
      </w:r>
    </w:p>
    <w:p>
      <w:pPr>
        <w:pStyle w:val="ListParagraph"/>
        <w:numPr>
          <w:ilvl w:val="0"/>
          <w:numId w:val="2"/>
        </w:numPr>
        <w:spacing w:before="40" w:after="40"/>
      </w:pPr>
      <w:r>
        <w:rPr>
          <w:rFonts w:ascii="Arial" w:cs="Arial" w:eastAsia="Arial" w:hAnsi="Arial"/>
          <w:sz w:val="20"/>
          <w:szCs w:val="20"/>
        </w:rPr>
        <w:t xml:space="preserve">Mesh relay: BSP SOS message propagated through Hermes mesh</w:t>
      </w:r>
    </w:p>
    <w:p>
      <w:pPr>
        <w:pStyle w:val="ListParagraph"/>
        <w:numPr>
          <w:ilvl w:val="0"/>
          <w:numId w:val="2"/>
        </w:numPr>
        <w:spacing w:before="40" w:after="40"/>
      </w:pPr>
      <w:r>
        <w:rPr>
          <w:rFonts w:ascii="Arial" w:cs="Arial" w:eastAsia="Arial" w:hAnsi="Arial"/>
          <w:sz w:val="20"/>
          <w:szCs w:val="20"/>
        </w:rPr>
        <w:t xml:space="preserve">Cell: direct 911 call + location share to EM</w:t>
      </w:r>
    </w:p>
    <w:p>
      <w:pPr>
        <w:pStyle w:val="ListParagraph"/>
        <w:numPr>
          <w:ilvl w:val="0"/>
          <w:numId w:val="2"/>
        </w:numPr>
        <w:spacing w:before="40" w:after="40"/>
      </w:pPr>
      <w:r>
        <w:rPr>
          <w:rFonts w:ascii="Arial" w:cs="Arial" w:eastAsia="Arial" w:hAnsi="Arial"/>
          <w:sz w:val="20"/>
          <w:szCs w:val="20"/>
        </w:rPr>
        <w:t xml:space="preserve">Satellite SOS: Apple Emergency SOS / Garmin inReach / Google Emergency SOS (Android)</w:t>
      </w:r>
    </w:p>
    <w:p>
      <w:pPr>
        <w:pStyle w:val="ListParagraph"/>
        <w:numPr>
          <w:ilvl w:val="0"/>
          <w:numId w:val="2"/>
        </w:numPr>
        <w:spacing w:before="40" w:after="40"/>
      </w:pPr>
      <w:r>
        <w:rPr>
          <w:rFonts w:ascii="Arial" w:cs="Arial" w:eastAsia="Arial" w:hAnsi="Arial"/>
          <w:sz w:val="20"/>
          <w:szCs w:val="20"/>
        </w:rPr>
        <w:t xml:space="preserve">Audio: continuous alarm tone</w:t>
      </w:r>
    </w:p>
    <w:p>
      <w:pPr>
        <w:pStyle w:val="ListParagraph"/>
        <w:numPr>
          <w:ilvl w:val="0"/>
          <w:numId w:val="2"/>
        </w:numPr>
        <w:spacing w:before="40" w:after="40"/>
      </w:pPr>
      <w:r>
        <w:rPr>
          <w:rFonts w:ascii="Arial" w:cs="Arial" w:eastAsia="Arial" w:hAnsi="Arial"/>
          <w:sz w:val="20"/>
          <w:szCs w:val="20"/>
        </w:rPr>
        <w:t xml:space="preserve">Visual: screen flash for rescuer proximity</w:t>
      </w:r>
    </w:p>
    <w:p>
      <w:pPr>
        <w:spacing w:before="60" w:after="60"/>
      </w:pPr>
      <w:r>
        <w:t xml:space="preserve"/>
      </w:r>
    </w:p>
    <w:p>
      <w:pPr>
        <w:pStyle w:val="Heading2"/>
      </w:pPr>
      <w:r>
        <w:rPr>
          <w:rFonts w:ascii="Arial" w:cs="Arial" w:eastAsia="Arial" w:hAnsi="Arial"/>
        </w:rPr>
        <w:t xml:space="preserve">7.2 Auto-SOS Triggers</w:t>
      </w:r>
    </w:p>
    <w:p>
      <w:pPr>
        <w:spacing w:before="60" w:after="60"/>
      </w:pPr>
      <w:r>
        <w:rPr>
          <w:rFonts w:ascii="Arial" w:cs="Arial" w:eastAsia="Arial" w:hAnsi="Arial"/>
          <w:sz w:val="20"/>
          <w:szCs w:val="20"/>
        </w:rPr>
        <w:t xml:space="preserve">Automatic SOS activation (after brief confirmation window to prevent accidental triggers):</w:t>
      </w:r>
    </w:p>
    <w:p>
      <w:pPr>
        <w:pStyle w:val="ListParagraph"/>
        <w:numPr>
          <w:ilvl w:val="0"/>
          <w:numId w:val="2"/>
        </w:numPr>
        <w:spacing w:before="40" w:after="40"/>
      </w:pPr>
      <w:r>
        <w:rPr>
          <w:rFonts w:ascii="Arial" w:cs="Arial" w:eastAsia="Arial" w:hAnsi="Arial"/>
          <w:sz w:val="20"/>
          <w:szCs w:val="20"/>
        </w:rPr>
        <w:t xml:space="preserve">Sustained freefall + impact detection (fall off cliff, building collapse)</w:t>
      </w:r>
    </w:p>
    <w:p>
      <w:pPr>
        <w:pStyle w:val="ListParagraph"/>
        <w:numPr>
          <w:ilvl w:val="0"/>
          <w:numId w:val="2"/>
        </w:numPr>
        <w:spacing w:before="40" w:after="40"/>
      </w:pPr>
      <w:r>
        <w:rPr>
          <w:rFonts w:ascii="Arial" w:cs="Arial" w:eastAsia="Arial" w:hAnsi="Arial"/>
          <w:sz w:val="20"/>
          <w:szCs w:val="20"/>
        </w:rPr>
        <w:t xml:space="preserve">Prolonged immobility (30+ minutes) combined with hazard zone proximity</w:t>
      </w:r>
    </w:p>
    <w:p>
      <w:pPr>
        <w:pStyle w:val="ListParagraph"/>
        <w:numPr>
          <w:ilvl w:val="0"/>
          <w:numId w:val="2"/>
        </w:numPr>
        <w:spacing w:before="40" w:after="40"/>
      </w:pPr>
      <w:r>
        <w:rPr>
          <w:rFonts w:ascii="Arial" w:cs="Arial" w:eastAsia="Arial" w:hAnsi="Arial"/>
          <w:sz w:val="20"/>
          <w:szCs w:val="20"/>
        </w:rPr>
        <w:t xml:space="preserve">Device burial detection (barometric depth + no movement)</w:t>
      </w:r>
    </w:p>
    <w:p>
      <w:pPr>
        <w:pStyle w:val="ListParagraph"/>
        <w:numPr>
          <w:ilvl w:val="0"/>
          <w:numId w:val="2"/>
        </w:numPr>
        <w:spacing w:before="40" w:after="40"/>
      </w:pPr>
      <w:r>
        <w:rPr>
          <w:rFonts w:ascii="Arial" w:cs="Arial" w:eastAsia="Arial" w:hAnsi="Arial"/>
          <w:sz w:val="20"/>
          <w:szCs w:val="20"/>
        </w:rPr>
        <w:t xml:space="preserve">Vehicle crash detection (rapid deceleration pattern)</w:t>
      </w:r>
    </w:p>
    <w:p>
      <w:pPr>
        <w:pStyle w:val="ListParagraph"/>
        <w:numPr>
          <w:ilvl w:val="0"/>
          <w:numId w:val="2"/>
        </w:numPr>
        <w:spacing w:before="40" w:after="40"/>
      </w:pPr>
      <w:r>
        <w:rPr>
          <w:rFonts w:ascii="Arial" w:cs="Arial" w:eastAsia="Arial" w:hAnsi="Arial"/>
          <w:sz w:val="20"/>
          <w:szCs w:val="20"/>
        </w:rPr>
        <w:t xml:space="preserve">Last gasp: battery 2% OR thermal shutdown imminent</w:t>
      </w:r>
    </w:p>
    <w:p>
      <w:pPr>
        <w:spacing w:before="60" w:after="60"/>
      </w:pPr>
      <w:r>
        <w:t xml:space="preserve"/>
      </w:r>
    </w:p>
    <w:p>
      <w:pPr>
        <w:pStyle w:val="Heading2"/>
      </w:pPr>
      <w:r>
        <w:rPr>
          <w:rFonts w:ascii="Arial" w:cs="Arial" w:eastAsia="Arial" w:hAnsi="Arial"/>
        </w:rPr>
        <w:t xml:space="preserve">7.3 Rescued vs. Battery Dead vs. Destroyed</w:t>
      </w:r>
    </w:p>
    <w:p>
      <w:pPr>
        <w:spacing w:before="60" w:after="60"/>
      </w:pPr>
      <w:r>
        <w:rPr>
          <w:rFonts w:ascii="Arial" w:cs="Arial" w:eastAsia="Arial" w:hAnsi="Arial"/>
          <w:sz w:val="20"/>
          <w:szCs w:val="20"/>
        </w:rPr>
        <w:t xml:space="preserve">Terminal event classification matters enormously for rescue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Indicators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EM/Rescue Display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Rescued / Safe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manually cleared SOS, or responder 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 confirmed safe"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Remove from rescue priority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battery dead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Progressive low-battery reports → final BSP burst → silence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known position — device battery dead — person status unknown"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Maintain as search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destroyed (fire)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Thermal spike → overheating BSP → silence, coincides with fire front arrival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known position — device destroyed in hazard — person status 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priority search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destroyed (flood)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Moisture detection → signal degradation → silence, coincides with water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known position — device lost to water — person status 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priority search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Buried (avalanche/collapse)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Barometric depth + BLE still active at low power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active at [depth] below surface — person may be alive — BLE ranging 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Dispatch with BLE finder tool</w:t>
            </w:r>
          </w:p>
        </w:tc>
      </w:tr>
    </w:tbl>
    <w:p>
      <w:pPr>
        <w:spacing w:before="60" w:after="60"/>
      </w:pPr>
      <w:r>
        <w:t xml:space="preserve"/>
      </w:r>
    </w:p>
    <w:p>
      <w:pPr>
        <w:spacing w:before="60" w:after="60"/>
      </w:pPr>
      <w:r>
        <w:rPr>
          <w:rFonts w:ascii="Arial" w:cs="Arial" w:eastAsia="Arial" w:hAnsi="Arial"/>
          <w:sz w:val="20"/>
          <w:szCs w:val="20"/>
        </w:rPr>
        <w:t xml:space="preserve">Last-gasp BSP burst design: when battery hits 2% OR temperature spikes toward shutdown OR moisture detected, device dumps: current position + floor/altitude + movement state + reason code for shutdown. Final packet stored permanently in event log as terminal event.</w:t>
      </w:r>
    </w:p>
    <w:p>
      <w:pPr>
        <w:spacing w:before="60" w:after="60"/>
      </w:pPr>
      <w:r>
        <w:t xml:space="preserve"/>
      </w:r>
    </w:p>
    <w:p>
      <w:r>
        <w:br w:type="page"/>
      </w:r>
    </w:p>
    <w:p>
      <w:pPr>
        <w:pStyle w:val="Heading1"/>
      </w:pPr>
      <w:r>
        <w:rPr>
          <w:rFonts w:ascii="Arial" w:cs="Arial" w:eastAsia="Arial" w:hAnsi="Arial"/>
        </w:rPr>
        <w:t xml:space="preserve">8. Tech Stack</w:t>
      </w:r>
    </w:p>
    <w:p>
      <w:pPr>
        <w:pStyle w:val="Heading2"/>
      </w:pPr>
      <w:r>
        <w:rPr>
          <w:rFonts w:ascii="Arial" w:cs="Arial" w:eastAsia="Arial" w:hAnsi="Arial"/>
        </w:rPr>
        <w:t xml:space="preserve">8.1 Client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Platform</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Technology</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 (public + 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user types. Primary EM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Mobile iOS + Android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 Native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public interface. EM field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Desktop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Electron (wrapping React)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EOC workstations (EM). Power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 / beacon_dev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 (web only for V1)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Beacon employees — data pipeline, QA, user support</w:t>
            </w:r>
          </w:p>
        </w:tc>
      </w:tr>
    </w:tbl>
    <w:p>
      <w:pPr>
        <w:spacing w:before="60" w:after="60"/>
      </w:pPr>
      <w:r>
        <w:t xml:space="preserve"/>
      </w:r>
    </w:p>
    <w:p>
      <w:pPr>
        <w:pStyle w:val="Heading2"/>
      </w:pPr>
      <w:r>
        <w:rPr>
          <w:rFonts w:ascii="Arial" w:cs="Arial" w:eastAsia="Arial" w:hAnsi="Arial"/>
        </w:rP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Component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Technology</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API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Node.js (three contexts: public / EM / employee APIs)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 + WebSocket. Context detection (which app type). Permissions enforcement.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 + PostGIS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spatial data. Geospatial queries. Building footprints, road network, hazard zones.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 replicas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 replicas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Scale reads for tile serving and high-traffic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 series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TimescaleDB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Sensor data (gauge levels, weather), metrics, event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Hot data, user sessions, real-time routing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Object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 (or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Imagery, large files, pre-computed tile sets, offline map packages.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Queue / job system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Worker queue (Kafka or BullMQ)</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pipeline tasks, notification queue, BSP message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 + Kafka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Immutable event log. Enables mesh sync (exchange event logs), audit trail, replay for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Edge cache (Cloudflare or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Static assets, tile caching at edge. Critical for offline map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Offline device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SQLite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On-device cached maps, hazard data, BSP codebook, pre-computed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Elasticsearch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Full-text address search, POI search, incident search.</w:t>
            </w:r>
          </w:p>
        </w:tc>
      </w:tr>
    </w:tbl>
    <w:p>
      <w:pPr>
        <w:spacing w:before="60" w:after="60"/>
      </w:pPr>
      <w:r>
        <w:t xml:space="preserve"/>
      </w:r>
    </w:p>
    <w:p>
      <w:pPr>
        <w:pStyle w:val="Heading2"/>
      </w:pPr>
      <w:r>
        <w:rPr>
          <w:rFonts w:ascii="Arial" w:cs="Arial" w:eastAsia="Arial" w:hAnsi="Arial"/>
        </w:rPr>
        <w:t xml:space="preserve">8.3 Mapping and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Technology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2D map rendering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MapLibre GL JS v4.x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operational map. Open source, no licensing restrictions, offline-capable.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3D visualization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CesiumJS v1.119+ (self-hosted)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Storm surge animation, fire spread over time, 3D terrain view. SELF-HOSTED: no Cesium ion dependency. Cesium ion has licensing restrictions prohibiting offline use — Atlas terrain and building data served from Beacon's own tile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3D building tiles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Self-generated from Atlas building footprints + heights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Gray extruded buildings for 3D view. Copernicus terrain tiles + LiDAR-refined heights.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Terrain tiles (3D)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Quantized-mesh derived from DEM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CesiumJS terrain. Self-hosted.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tile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Martin (Rust-based, fast) or custom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Serves all Atlas layers as vector tiles to MapLibre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Tile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MVT (Mapbox Vector Tiles) for 2D; quantized-mesh for 3D terrain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formats for broad client compatibility.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 animation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CZML (CesiumJS time-dynamic format)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Time-series hazard data (water level rising, fire spread, plume movement) encoded as CZML for 3D viewer.</w:t>
            </w:r>
          </w:p>
        </w:tc>
      </w:tr>
    </w:tbl>
    <w:p>
      <w:pPr>
        <w:spacing w:before="60" w:after="60"/>
      </w:pPr>
      <w:r>
        <w:t xml:space="preserve"/>
      </w:r>
    </w:p>
    <w:p>
      <w:pPr>
        <w:pStyle w:val="Heading2"/>
      </w:pPr>
      <w:r>
        <w:rPr>
          <w:rFonts w:ascii="Arial" w:cs="Arial" w:eastAsia="Arial" w:hAnsi="Arial"/>
        </w:rPr>
        <w:t xml:space="preserve">8.4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Service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OCR (AWS Textract)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 document text extraction for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Build vs. buy: specialized vendor preferred over custom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Facial recognition / liveness (AWS Rekognition)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 verification face match + liveness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AWS Rekognition or specialized vendor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notifications (FCM + APNS)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iOS and Android push alerts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Firebase Cloud Messaging + Apple Push 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Address → coordinates for routing and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OSM Nominatim (self-hosted) or commercial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Background check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Sex offender registry check during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Third-party registry aggregator — binary result only, no details stored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Satellite SOS (Apple/Garmin/Iridium)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Infrastructure-down emergency communication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Partnership required for programmatic BSP message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FirstNet (AT&amp;T)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First responder priority LTE network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Pre-emptible network access for EM accounts during declared emergencies</w:t>
            </w:r>
          </w:p>
        </w:tc>
      </w:tr>
    </w:tbl>
    <w:p>
      <w:pPr>
        <w:spacing w:before="60" w:after="60"/>
      </w:pPr>
      <w:r>
        <w:t xml:space="preserve"/>
      </w:r>
    </w:p>
    <w:p>
      <w:pPr>
        <w:pStyle w:val="Heading2"/>
      </w:pPr>
      <w:r>
        <w:rPr>
          <w:rFonts w:ascii="Arial" w:cs="Arial" w:eastAsia="Arial" w:hAnsi="Arial"/>
        </w:rPr>
        <w:t xml:space="preserve">8.5 Event-Driven Architecture</w:t>
      </w:r>
    </w:p>
    <w:p>
      <w:pPr>
        <w:spacing w:before="60" w:after="60"/>
      </w:pPr>
      <w:r>
        <w:rPr>
          <w:rFonts w:ascii="Arial" w:cs="Arial" w:eastAsia="Arial" w:hAnsi="Arial"/>
          <w:sz w:val="20"/>
          <w:szCs w:val="20"/>
        </w:rPr>
        <w:t xml:space="preserve">Core design pattern: event sourcing enables mesh sync without full state transfer.</w:t>
      </w:r>
    </w:p>
    <w:p>
      <w:pPr>
        <w:pStyle w:val="ListParagraph"/>
        <w:numPr>
          <w:ilvl w:val="0"/>
          <w:numId w:val="2"/>
        </w:numPr>
        <w:spacing w:before="40" w:after="40"/>
      </w:pPr>
      <w:r>
        <w:rPr>
          <w:rFonts w:ascii="Arial" w:cs="Arial" w:eastAsia="Arial" w:hAnsi="Arial"/>
          <w:sz w:val="20"/>
          <w:szCs w:val="20"/>
        </w:rPr>
        <w:t xml:space="preserve">All state changes are events in the immutable event log.</w:t>
      </w:r>
    </w:p>
    <w:p>
      <w:pPr>
        <w:pStyle w:val="ListParagraph"/>
        <w:numPr>
          <w:ilvl w:val="0"/>
          <w:numId w:val="2"/>
        </w:numPr>
        <w:spacing w:before="40" w:after="40"/>
      </w:pPr>
      <w:r>
        <w:rPr>
          <w:rFonts w:ascii="Arial" w:cs="Arial" w:eastAsia="Arial" w:hAnsi="Arial"/>
          <w:sz w:val="20"/>
          <w:szCs w:val="20"/>
        </w:rPr>
        <w:t xml:space="preserve">Mesh sync: two nodes exchange event logs → each catches up on what it missed. No full-state transfer needed.</w:t>
      </w:r>
    </w:p>
    <w:p>
      <w:pPr>
        <w:pStyle w:val="ListParagraph"/>
        <w:numPr>
          <w:ilvl w:val="0"/>
          <w:numId w:val="2"/>
        </w:numPr>
        <w:spacing w:before="40" w:after="40"/>
      </w:pPr>
      <w:r>
        <w:rPr>
          <w:rFonts w:ascii="Arial" w:cs="Arial" w:eastAsia="Arial" w:hAnsi="Arial"/>
          <w:sz w:val="20"/>
          <w:szCs w:val="20"/>
        </w:rPr>
        <w:t xml:space="preserve">Time-travel debugging: replay events to reproduce any system state at any point in time.</w:t>
      </w:r>
    </w:p>
    <w:p>
      <w:pPr>
        <w:pStyle w:val="ListParagraph"/>
        <w:numPr>
          <w:ilvl w:val="0"/>
          <w:numId w:val="2"/>
        </w:numPr>
        <w:spacing w:before="40" w:after="40"/>
      </w:pPr>
      <w:r>
        <w:rPr>
          <w:rFonts w:ascii="Arial" w:cs="Arial" w:eastAsia="Arial" w:hAnsi="Arial"/>
          <w:sz w:val="20"/>
          <w:szCs w:val="20"/>
        </w:rPr>
        <w:t xml:space="preserve">Offline devices: record events locally in SQLite, sync when connectivity returns.</w:t>
      </w:r>
    </w:p>
    <w:p>
      <w:pPr>
        <w:spacing w:before="60" w:after="60"/>
      </w:pPr>
      <w:r>
        <w:t xml:space="preserve"/>
      </w:r>
    </w:p>
    <w:p>
      <w:pPr>
        <w:spacing w:before="60" w:after="60"/>
      </w:pPr>
      <w:r>
        <w:rPr>
          <w:rFonts w:ascii="Arial" w:cs="Arial" w:eastAsia="Arial" w:hAnsi="Arial"/>
          <w:sz w:val="20"/>
          <w:szCs w:val="20"/>
        </w:rPr>
        <w:t xml:space="preserve">Event types include: HazardDetected, HazardUpdated, HazardResolved, UserLocationUpdated, BeaconActivated, RouteBlocked, EvacuationOrderIssued, ShelterStatusChanged, TagPlaced, AlertSent, BSPMessageReceived, MeshNodeConnected.</w:t>
      </w:r>
    </w:p>
    <w:p>
      <w:pPr>
        <w:spacing w:before="60" w:after="60"/>
      </w:pPr>
      <w:r>
        <w:t xml:space="preserve"/>
      </w:r>
    </w:p>
    <w:p>
      <w:r>
        <w:br w:type="page"/>
      </w:r>
    </w:p>
    <w:p>
      <w:pPr>
        <w:pStyle w:val="Heading1"/>
      </w:pPr>
      <w:r>
        <w:rPr>
          <w:rFonts w:ascii="Arial" w:cs="Arial" w:eastAsia="Arial" w:hAnsi="Arial"/>
        </w:rPr>
        <w:t xml:space="preserve">9. On-Device Intelligence</w:t>
      </w:r>
    </w:p>
    <w:p>
      <w:pPr>
        <w:pStyle w:val="Heading2"/>
      </w:pPr>
      <w:r>
        <w:rPr>
          <w:rFonts w:ascii="Arial" w:cs="Arial" w:eastAsia="Arial" w:hAnsi="Arial"/>
        </w:rPr>
        <w:t xml:space="preserve">9.1 What Runs On-Device</w:t>
      </w:r>
    </w:p>
    <w:p>
      <w:pPr>
        <w:spacing w:before="60" w:after="60"/>
      </w:pPr>
      <w:r>
        <w:rPr>
          <w:rFonts w:ascii="Arial" w:cs="Arial" w:eastAsia="Arial" w:hAnsi="Arial"/>
          <w:sz w:val="20"/>
          <w:szCs w:val="20"/>
        </w:rPr>
        <w:t xml:space="preserve">Computational philosophy: heavy models run on Beacon servers or capable nodes. On-device handles only what needs to be local for latency, privacy, or infrastructure-independence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60"/>
        <w:gridCol w:w="270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On-Device Component</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routing engine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Offline route calculation using cached road graph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ML — pure algorithm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spread emulator (lite)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Infrastructure-down fire projection from BSP seed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10–30 MB — learned emulator of ELMFIRE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Flood routing model (lite)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Infrastructure-down flood propagation from BSP seed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5–20 MB — learned hydraulic routing emulator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BSP encoder/decoder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Pack/unpack BSP messages for all transport layers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ML — compression algorithm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Vehicle passability lookup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Pre-computed passability matrix indexed by vehicle class × surface × slope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Lookup table, &lt;1 MB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Precipitation type inference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 atmospheric profile → rain/snow/sleet/freezing rain at user location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~500 KB — genuinely useful ML model for street-level conditions vs. NWS station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License plate partial match (AMBER)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On-device CV for privacy — no plate images sent to server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5–15 MB — character recognition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Street-level change detection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Compare phone camera to pre-reprojected Atlas view → detect debris, flooding, blockages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15–30 MB — cross-modal comparison</w:t>
            </w:r>
          </w:p>
        </w:tc>
      </w:tr>
    </w:tbl>
    <w:p>
      <w:pPr>
        <w:spacing w:before="60" w:after="60"/>
      </w:pPr>
      <w:r>
        <w:t xml:space="preserve"/>
      </w:r>
    </w:p>
    <w:p>
      <w:pPr>
        <w:pStyle w:val="Heading2"/>
      </w:pPr>
      <w:r>
        <w:rPr>
          <w:rFonts w:ascii="Arial" w:cs="Arial" w:eastAsia="Arial" w:hAnsi="Arial"/>
        </w:rPr>
        <w:t xml:space="preserve">9.2 Offline Map Cache Strategy</w:t>
      </w:r>
    </w:p>
    <w:p>
      <w:pPr>
        <w:spacing w:before="60" w:after="60"/>
      </w:pPr>
      <w:r>
        <w:rPr>
          <w:rFonts w:ascii="Arial" w:cs="Arial" w:eastAsia="Arial" w:hAnsi="Arial"/>
          <w:sz w:val="20"/>
          <w:szCs w:val="20"/>
        </w:rPr>
        <w:t xml:space="preserve">On-device SQLite stores pre-downloaded map packages:</w:t>
      </w:r>
    </w:p>
    <w:p>
      <w:pPr>
        <w:pStyle w:val="ListParagraph"/>
        <w:numPr>
          <w:ilvl w:val="0"/>
          <w:numId w:val="2"/>
        </w:numPr>
        <w:spacing w:before="40" w:after="40"/>
      </w:pPr>
      <w:r>
        <w:rPr>
          <w:rFonts w:ascii="Arial" w:cs="Arial" w:eastAsia="Arial" w:hAnsi="Arial"/>
          <w:sz w:val="20"/>
          <w:szCs w:val="20"/>
        </w:rPr>
        <w:t xml:space="preserve">Home area package: full-detail cached map for home region (auto-downloaded on app install + kept updated).</w:t>
      </w:r>
    </w:p>
    <w:p>
      <w:pPr>
        <w:pStyle w:val="ListParagraph"/>
        <w:numPr>
          <w:ilvl w:val="0"/>
          <w:numId w:val="2"/>
        </w:numPr>
        <w:spacing w:before="40" w:after="40"/>
      </w:pPr>
      <w:r>
        <w:rPr>
          <w:rFonts w:ascii="Arial" w:cs="Arial" w:eastAsia="Arial" w:hAnsi="Arial"/>
          <w:sz w:val="20"/>
          <w:szCs w:val="20"/>
        </w:rPr>
        <w:t xml:space="preserve">Route cache: pre-computed evacuation routes and alternatives for user's address, updated whenever hazard models change.</w:t>
      </w:r>
    </w:p>
    <w:p>
      <w:pPr>
        <w:pStyle w:val="ListParagraph"/>
        <w:numPr>
          <w:ilvl w:val="0"/>
          <w:numId w:val="2"/>
        </w:numPr>
        <w:spacing w:before="40" w:after="40"/>
      </w:pPr>
      <w:r>
        <w:rPr>
          <w:rFonts w:ascii="Arial" w:cs="Arial" w:eastAsia="Arial" w:hAnsi="Arial"/>
          <w:sz w:val="20"/>
          <w:szCs w:val="20"/>
        </w:rPr>
        <w:t xml:space="preserve">BSP codebook: full incident taxonomy + expansion tables for seed-and-expand decoding.</w:t>
      </w:r>
    </w:p>
    <w:p>
      <w:pPr>
        <w:pStyle w:val="ListParagraph"/>
        <w:numPr>
          <w:ilvl w:val="0"/>
          <w:numId w:val="2"/>
        </w:numPr>
        <w:spacing w:before="40" w:after="40"/>
      </w:pPr>
      <w:r>
        <w:rPr>
          <w:rFonts w:ascii="Arial" w:cs="Arial" w:eastAsia="Arial" w:hAnsi="Arial"/>
          <w:sz w:val="20"/>
          <w:szCs w:val="20"/>
        </w:rPr>
        <w:t xml:space="preserve">Atlas terrain + fuel: the shared data layers needed for on-device seed expansion. Versioned with content hashes.</w:t>
      </w:r>
    </w:p>
    <w:p>
      <w:pPr>
        <w:pStyle w:val="ListParagraph"/>
        <w:numPr>
          <w:ilvl w:val="0"/>
          <w:numId w:val="2"/>
        </w:numPr>
        <w:spacing w:before="40" w:after="40"/>
      </w:pPr>
      <w:r>
        <w:rPr>
          <w:rFonts w:ascii="Arial" w:cs="Arial" w:eastAsia="Arial" w:hAnsi="Arial"/>
          <w:sz w:val="20"/>
          <w:szCs w:val="20"/>
        </w:rPr>
        <w:t xml:space="preserve">Watch mode: when a hazard watch is issued for user's area, Beacon automatically pre-caches the potentially affected region before connectivity may be lost.</w:t>
      </w:r>
    </w:p>
    <w:p>
      <w:pPr>
        <w:spacing w:before="60" w:after="60"/>
      </w:pPr>
      <w:r>
        <w:t xml:space="preserve"/>
      </w:r>
    </w:p>
    <w:p>
      <w:pPr>
        <w:pStyle w:val="Heading2"/>
      </w:pPr>
      <w:r>
        <w:rPr>
          <w:rFonts w:ascii="Arial" w:cs="Arial" w:eastAsia="Arial" w:hAnsi="Arial"/>
        </w:rPr>
        <w:t xml:space="preserve">9.3 Sync on Reconnection</w:t>
      </w:r>
    </w:p>
    <w:p>
      <w:pPr>
        <w:spacing w:before="60" w:after="60"/>
      </w:pPr>
      <w:r>
        <w:rPr>
          <w:rFonts w:ascii="Arial" w:cs="Arial" w:eastAsia="Arial" w:hAnsi="Arial"/>
          <w:sz w:val="20"/>
          <w:szCs w:val="20"/>
        </w:rPr>
        <w:t xml:space="preserve">When a device regains connectivity after offline operation:</w:t>
      </w:r>
    </w:p>
    <w:p>
      <w:pPr>
        <w:pStyle w:val="ListParagraph"/>
        <w:numPr>
          <w:ilvl w:val="0"/>
          <w:numId w:val="2"/>
        </w:numPr>
        <w:spacing w:before="40" w:after="40"/>
      </w:pPr>
      <w:r>
        <w:rPr>
          <w:rFonts w:ascii="Arial" w:cs="Arial" w:eastAsia="Arial" w:hAnsi="Arial"/>
          <w:sz w:val="20"/>
          <w:szCs w:val="20"/>
        </w:rPr>
        <w:t xml:space="preserve">Upload event log (all local events recorded offline)</w:t>
      </w:r>
    </w:p>
    <w:p>
      <w:pPr>
        <w:pStyle w:val="ListParagraph"/>
        <w:numPr>
          <w:ilvl w:val="0"/>
          <w:numId w:val="2"/>
        </w:numPr>
        <w:spacing w:before="40" w:after="40"/>
      </w:pPr>
      <w:r>
        <w:rPr>
          <w:rFonts w:ascii="Arial" w:cs="Arial" w:eastAsia="Arial" w:hAnsi="Arial"/>
          <w:sz w:val="20"/>
          <w:szCs w:val="20"/>
        </w:rPr>
        <w:t xml:space="preserve">Pull event log diff from server (events missed while offline)</w:t>
      </w:r>
    </w:p>
    <w:p>
      <w:pPr>
        <w:pStyle w:val="ListParagraph"/>
        <w:numPr>
          <w:ilvl w:val="0"/>
          <w:numId w:val="2"/>
        </w:numPr>
        <w:spacing w:before="40" w:after="40"/>
      </w:pPr>
      <w:r>
        <w:rPr>
          <w:rFonts w:ascii="Arial" w:cs="Arial" w:eastAsia="Arial" w:hAnsi="Arial"/>
          <w:sz w:val="20"/>
          <w:szCs w:val="20"/>
        </w:rPr>
        <w:t xml:space="preserve">Merge state machine</w:t>
      </w:r>
    </w:p>
    <w:p>
      <w:pPr>
        <w:pStyle w:val="ListParagraph"/>
        <w:numPr>
          <w:ilvl w:val="0"/>
          <w:numId w:val="2"/>
        </w:numPr>
        <w:spacing w:before="40" w:after="40"/>
      </w:pPr>
      <w:r>
        <w:rPr>
          <w:rFonts w:ascii="Arial" w:cs="Arial" w:eastAsia="Arial" w:hAnsi="Arial"/>
          <w:sz w:val="20"/>
          <w:szCs w:val="20"/>
        </w:rPr>
        <w:t xml:space="preserve">Update stale cached layers</w:t>
      </w:r>
    </w:p>
    <w:p>
      <w:pPr>
        <w:pStyle w:val="ListParagraph"/>
        <w:numPr>
          <w:ilvl w:val="0"/>
          <w:numId w:val="2"/>
        </w:numPr>
        <w:spacing w:before="40" w:after="40"/>
      </w:pPr>
      <w:r>
        <w:rPr>
          <w:rFonts w:ascii="Arial" w:cs="Arial" w:eastAsia="Arial" w:hAnsi="Arial"/>
          <w:sz w:val="20"/>
          <w:szCs w:val="20"/>
        </w:rPr>
        <w:t xml:space="preserve">Re-run routing with updated hazard data</w:t>
      </w:r>
    </w:p>
    <w:p>
      <w:pPr>
        <w:spacing w:before="60" w:after="60"/>
      </w:pPr>
      <w:r>
        <w:t xml:space="preserve"/>
      </w:r>
    </w:p>
    <w:p>
      <w:r>
        <w:br w:type="page"/>
      </w:r>
    </w:p>
    <w:p>
      <w:pPr>
        <w:pStyle w:val="Heading1"/>
      </w:pPr>
      <w:r>
        <w:rPr>
          <w:rFonts w:ascii="Arial" w:cs="Arial" w:eastAsia="Arial" w:hAnsi="Arial"/>
        </w:rPr>
        <w:t xml:space="preserve">10. Beachhead Markets and Business Model</w:t>
      </w:r>
    </w:p>
    <w:p>
      <w:pPr>
        <w:pStyle w:val="Heading2"/>
      </w:pPr>
      <w:r>
        <w:rPr>
          <w:rFonts w:ascii="Arial" w:cs="Arial" w:eastAsia="Arial" w:hAnsi="Arial"/>
        </w:rPr>
        <w:t xml:space="preserve">10.1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Who</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Pricing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 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forever. Core safety features, alerts, routing, community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Government SaaS — core revenue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County/state EM agencies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Per-population subscription. Priced like public safety software (~$0.50–2.00 per resident per year for comparable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Beacon Alpine — B2B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Ski resorts, guide services, mountain SAR organizations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 license. Includes resort-specific features, patrol integration, guest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Enterprise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Insurance companies, utilities, autonomous vehicle companies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API access to real-time catastrophe assessment, infrastructure damage detection, shared perception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Premium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Individual consumers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Freemium: basic alerts free, extended offline maps + family tracking + priority routing = subscription.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Hardware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Individuals, municipalities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Dedicated Beacon mesh nodes for community resilience kits. LoRa gateway devices.</w:t>
            </w:r>
          </w:p>
        </w:tc>
      </w:tr>
    </w:tbl>
    <w:p>
      <w:pPr>
        <w:spacing w:before="60" w:after="60"/>
      </w:pPr>
      <w:r>
        <w:t xml:space="preserve"/>
      </w:r>
    </w:p>
    <w:p>
      <w:pPr>
        <w:pStyle w:val="Heading2"/>
      </w:pPr>
      <w:r>
        <w:rPr>
          <w:rFonts w:ascii="Arial" w:cs="Arial" w:eastAsia="Arial" w:hAnsi="Arial"/>
        </w:rPr>
        <w:t xml:space="preserve">10.2 Beachhead Sequence</w:t>
      </w:r>
    </w:p>
    <w:p>
      <w:pPr>
        <w:pStyle w:val="ListParagraph"/>
        <w:numPr>
          <w:ilvl w:val="0"/>
          <w:numId w:val="2"/>
        </w:numPr>
        <w:spacing w:before="40" w:after="40"/>
      </w:pPr>
      <w:r>
        <w:rPr>
          <w:rFonts w:ascii="Arial" w:cs="Arial" w:eastAsia="Arial" w:hAnsi="Arial"/>
          <w:sz w:val="20"/>
          <w:szCs w:val="20"/>
        </w:rPr>
        <w:t xml:space="preserve">California wildfire response (V1): deepest technical spec, clearest value prop, largest near-term damage. CAL FIRE, county sheriffs, electric utilities as early customers.</w:t>
      </w:r>
    </w:p>
    <w:p>
      <w:pPr>
        <w:pStyle w:val="ListParagraph"/>
        <w:numPr>
          <w:ilvl w:val="0"/>
          <w:numId w:val="2"/>
        </w:numPr>
        <w:spacing w:before="40" w:after="40"/>
      </w:pPr>
      <w:r>
        <w:rPr>
          <w:rFonts w:ascii="Arial" w:cs="Arial" w:eastAsia="Arial" w:hAnsi="Arial"/>
          <w:sz w:val="20"/>
          <w:szCs w:val="20"/>
        </w:rPr>
        <w:t xml:space="preserve">Beacon Alpine (parallel): ski resorts + guide services provide early revenue while validating mesh networking. Lower regulatory complexity than municipal EM.</w:t>
      </w:r>
    </w:p>
    <w:p>
      <w:pPr>
        <w:pStyle w:val="ListParagraph"/>
        <w:numPr>
          <w:ilvl w:val="0"/>
          <w:numId w:val="2"/>
        </w:numPr>
        <w:spacing w:before="40" w:after="40"/>
      </w:pPr>
      <w:r>
        <w:rPr>
          <w:rFonts w:ascii="Arial" w:cs="Arial" w:eastAsia="Arial" w:hAnsi="Arial"/>
          <w:sz w:val="20"/>
          <w:szCs w:val="20"/>
        </w:rPr>
        <w:t xml:space="preserve">AMBER Alert enhancement: police departments as natural paying customer. Compelling, emotionally resonant value proposition for city councils and police chiefs.</w:t>
      </w:r>
    </w:p>
    <w:p>
      <w:pPr>
        <w:pStyle w:val="ListParagraph"/>
        <w:numPr>
          <w:ilvl w:val="0"/>
          <w:numId w:val="2"/>
        </w:numPr>
        <w:spacing w:before="40" w:after="40"/>
      </w:pPr>
      <w:r>
        <w:rPr>
          <w:rFonts w:ascii="Arial" w:cs="Arial" w:eastAsia="Arial" w:hAnsi="Arial"/>
          <w:sz w:val="20"/>
          <w:szCs w:val="20"/>
        </w:rPr>
        <w:t xml:space="preserve">Hurricane corridor (Southeast US): SLOSH surge modeling + contraflow routing. Florida, Texas as priority.</w:t>
      </w:r>
    </w:p>
    <w:p>
      <w:pPr>
        <w:pStyle w:val="ListParagraph"/>
        <w:numPr>
          <w:ilvl w:val="0"/>
          <w:numId w:val="2"/>
        </w:numPr>
        <w:spacing w:before="40" w:after="40"/>
      </w:pPr>
      <w:r>
        <w:rPr>
          <w:rFonts w:ascii="Arial" w:cs="Arial" w:eastAsia="Arial" w:hAnsi="Arial"/>
          <w:sz w:val="20"/>
          <w:szCs w:val="20"/>
        </w:rPr>
        <w:t xml:space="preserve">International expansion (Phase 3+): Cascadia tsunami (PNW + Japan), European flood systems.</w:t>
      </w:r>
    </w:p>
    <w:p>
      <w:pPr>
        <w:spacing w:before="60" w:after="60"/>
      </w:pPr>
      <w:r>
        <w:t xml:space="preserve"/>
      </w:r>
    </w:p>
    <w:p>
      <w:pPr>
        <w:pStyle w:val="Heading2"/>
      </w:pPr>
      <w:r>
        <w:rPr>
          <w:rFonts w:ascii="Arial" w:cs="Arial" w:eastAsia="Arial" w:hAnsi="Arial"/>
        </w:rPr>
        <w:t xml:space="preserve">10.3 Funding Path</w:t>
      </w:r>
    </w:p>
    <w:p>
      <w:pPr>
        <w:pStyle w:val="Heading3"/>
      </w:pPr>
      <w:r>
        <w:rPr>
          <w:rFonts w:ascii="Arial" w:cs="Arial" w:eastAsia="Arial" w:hAnsi="Arial"/>
        </w:rPr>
        <w:t xml:space="preserve">Phase 1 — Grants and Non-Dilutive</w:t>
      </w:r>
    </w:p>
    <w:p>
      <w:pPr>
        <w:pStyle w:val="ListParagraph"/>
        <w:numPr>
          <w:ilvl w:val="0"/>
          <w:numId w:val="2"/>
        </w:numPr>
        <w:spacing w:before="40" w:after="40"/>
      </w:pPr>
      <w:r>
        <w:rPr>
          <w:rFonts w:ascii="Arial" w:cs="Arial" w:eastAsia="Arial" w:hAnsi="Arial"/>
          <w:sz w:val="20"/>
          <w:szCs w:val="20"/>
        </w:rPr>
        <w:t xml:space="preserve">FEMA Hazard Mitigation Grant Program</w:t>
      </w:r>
    </w:p>
    <w:p>
      <w:pPr>
        <w:pStyle w:val="ListParagraph"/>
        <w:numPr>
          <w:ilvl w:val="0"/>
          <w:numId w:val="2"/>
        </w:numPr>
        <w:spacing w:before="40" w:after="40"/>
      </w:pPr>
      <w:r>
        <w:rPr>
          <w:rFonts w:ascii="Arial" w:cs="Arial" w:eastAsia="Arial" w:hAnsi="Arial"/>
          <w:sz w:val="20"/>
          <w:szCs w:val="20"/>
        </w:rPr>
        <w:t xml:space="preserve">NSF Civic Innovation Challenge</w:t>
      </w:r>
    </w:p>
    <w:p>
      <w:pPr>
        <w:pStyle w:val="ListParagraph"/>
        <w:numPr>
          <w:ilvl w:val="0"/>
          <w:numId w:val="2"/>
        </w:numPr>
        <w:spacing w:before="40" w:after="40"/>
      </w:pPr>
      <w:r>
        <w:rPr>
          <w:rFonts w:ascii="Arial" w:cs="Arial" w:eastAsia="Arial" w:hAnsi="Arial"/>
          <w:sz w:val="20"/>
          <w:szCs w:val="20"/>
        </w:rPr>
        <w:t xml:space="preserve">NOAA Weather-Ready Nation program</w:t>
      </w:r>
    </w:p>
    <w:p>
      <w:pPr>
        <w:pStyle w:val="ListParagraph"/>
        <w:numPr>
          <w:ilvl w:val="0"/>
          <w:numId w:val="2"/>
        </w:numPr>
        <w:spacing w:before="40" w:after="40"/>
      </w:pPr>
      <w:r>
        <w:rPr>
          <w:rFonts w:ascii="Arial" w:cs="Arial" w:eastAsia="Arial" w:hAnsi="Arial"/>
          <w:sz w:val="20"/>
          <w:szCs w:val="20"/>
        </w:rPr>
        <w:t xml:space="preserve">DHS Science and Technology Directorate</w:t>
      </w:r>
    </w:p>
    <w:p>
      <w:pPr>
        <w:pStyle w:val="ListParagraph"/>
        <w:numPr>
          <w:ilvl w:val="0"/>
          <w:numId w:val="2"/>
        </w:numPr>
        <w:spacing w:before="40" w:after="40"/>
      </w:pPr>
      <w:r>
        <w:rPr>
          <w:rFonts w:ascii="Arial" w:cs="Arial" w:eastAsia="Arial" w:hAnsi="Arial"/>
          <w:sz w:val="20"/>
          <w:szCs w:val="20"/>
        </w:rPr>
        <w:t xml:space="preserve">Google.org and Microsoft AI for Good grants</w:t>
      </w:r>
    </w:p>
    <w:p>
      <w:pPr>
        <w:pStyle w:val="ListParagraph"/>
        <w:numPr>
          <w:ilvl w:val="0"/>
          <w:numId w:val="2"/>
        </w:numPr>
        <w:spacing w:before="40" w:after="40"/>
      </w:pPr>
      <w:r>
        <w:rPr>
          <w:rFonts w:ascii="Arial" w:cs="Arial" w:eastAsia="Arial" w:hAnsi="Arial"/>
          <w:sz w:val="20"/>
          <w:szCs w:val="20"/>
        </w:rPr>
        <w:t xml:space="preserve">State EM innovation funds (CA, CO, FL, TX priority)</w:t>
      </w:r>
    </w:p>
    <w:p>
      <w:pPr>
        <w:pStyle w:val="ListParagraph"/>
        <w:numPr>
          <w:ilvl w:val="0"/>
          <w:numId w:val="2"/>
        </w:numPr>
        <w:spacing w:before="40" w:after="40"/>
      </w:pPr>
      <w:r>
        <w:rPr>
          <w:rFonts w:ascii="Arial" w:cs="Arial" w:eastAsia="Arial" w:hAnsi="Arial"/>
          <w:sz w:val="20"/>
          <w:szCs w:val="20"/>
        </w:rPr>
        <w:t xml:space="preserve">Target: seed first 6 months of development</w:t>
      </w:r>
    </w:p>
    <w:p>
      <w:pPr>
        <w:spacing w:before="60" w:after="60"/>
      </w:pPr>
      <w:r>
        <w:t xml:space="preserve"/>
      </w:r>
    </w:p>
    <w:p>
      <w:pPr>
        <w:pStyle w:val="Heading3"/>
      </w:pPr>
      <w:r>
        <w:rPr>
          <w:rFonts w:ascii="Arial" w:cs="Arial" w:eastAsia="Arial" w:hAnsi="Arial"/>
        </w:rPr>
        <w:t xml:space="preserve">Phase 2 — Pilot Revenue</w:t>
      </w:r>
    </w:p>
    <w:p>
      <w:pPr>
        <w:pStyle w:val="ListParagraph"/>
        <w:numPr>
          <w:ilvl w:val="0"/>
          <w:numId w:val="2"/>
        </w:numPr>
        <w:spacing w:before="40" w:after="40"/>
      </w:pPr>
      <w:r>
        <w:rPr>
          <w:rFonts w:ascii="Arial" w:cs="Arial" w:eastAsia="Arial" w:hAnsi="Arial"/>
          <w:sz w:val="20"/>
          <w:szCs w:val="20"/>
        </w:rPr>
        <w:t xml:space="preserve">County EM offices as paid pilot partners at discounted rate. Feedback + training data in exchange.</w:t>
      </w:r>
    </w:p>
    <w:p>
      <w:pPr>
        <w:pStyle w:val="ListParagraph"/>
        <w:numPr>
          <w:ilvl w:val="0"/>
          <w:numId w:val="2"/>
        </w:numPr>
        <w:spacing w:before="40" w:after="40"/>
      </w:pPr>
      <w:r>
        <w:rPr>
          <w:rFonts w:ascii="Arial" w:cs="Arial" w:eastAsia="Arial" w:hAnsi="Arial"/>
          <w:sz w:val="20"/>
          <w:szCs w:val="20"/>
        </w:rPr>
        <w:t xml:space="preserve">Beacon Alpine resort licensing as parallel early revenue.</w:t>
      </w:r>
    </w:p>
    <w:p>
      <w:pPr>
        <w:pStyle w:val="ListParagraph"/>
        <w:numPr>
          <w:ilvl w:val="0"/>
          <w:numId w:val="2"/>
        </w:numPr>
        <w:spacing w:before="40" w:after="40"/>
      </w:pPr>
      <w:r>
        <w:rPr>
          <w:rFonts w:ascii="Arial" w:cs="Arial" w:eastAsia="Arial" w:hAnsi="Arial"/>
          <w:sz w:val="20"/>
          <w:szCs w:val="20"/>
        </w:rPr>
        <w:t xml:space="preserve">Target: cover operating costs by end of Phase 2.</w:t>
      </w:r>
    </w:p>
    <w:p>
      <w:pPr>
        <w:spacing w:before="60" w:after="60"/>
      </w:pPr>
      <w:r>
        <w:t xml:space="preserve"/>
      </w:r>
    </w:p>
    <w:p>
      <w:pPr>
        <w:pStyle w:val="Heading3"/>
      </w:pPr>
      <w:r>
        <w:rPr>
          <w:rFonts w:ascii="Arial" w:cs="Arial" w:eastAsia="Arial" w:hAnsi="Arial"/>
        </w:rPr>
        <w:t xml:space="preserve">Phase 3 — Venture or Strategic Investment</w:t>
      </w:r>
    </w:p>
    <w:p>
      <w:pPr>
        <w:spacing w:before="60" w:after="60"/>
      </w:pPr>
      <w:r>
        <w:rPr>
          <w:rFonts w:ascii="Arial" w:cs="Arial" w:eastAsia="Arial" w:hAnsi="Arial"/>
          <w:sz w:val="20"/>
          <w:szCs w:val="20"/>
        </w:rPr>
        <w:t xml:space="preserve">Once the ground-level perception capability is demonstrable, the fundraising story shifts from "better emergency alert system" to "spatial world model for life safety." This opens strategic investment from: defense (DARPA, In-Q-Tel), insurance (catastrophe modeling), autonomous vehicles (shared perception infrastructure), climate adaptation funds.</w:t>
      </w:r>
    </w:p>
    <w:p>
      <w:pPr>
        <w:spacing w:before="60" w:after="60"/>
      </w:pPr>
      <w:r>
        <w:t xml:space="preserve"/>
      </w:r>
    </w:p>
    <w:p>
      <w:pPr>
        <w:pStyle w:val="Heading2"/>
      </w:pPr>
      <w:r>
        <w:rPr>
          <w:rFonts w:ascii="Arial" w:cs="Arial" w:eastAsia="Arial" w:hAnsi="Arial"/>
        </w:rPr>
        <w:t xml:space="preserve">10.4 Regulatory and Liability</w:t>
      </w:r>
    </w:p>
    <w:p>
      <w:pPr>
        <w:pStyle w:val="ListParagraph"/>
        <w:numPr>
          <w:ilvl w:val="0"/>
          <w:numId w:val="2"/>
        </w:numPr>
        <w:spacing w:before="40" w:after="40"/>
      </w:pPr>
      <w:r>
        <w:rPr>
          <w:rFonts w:ascii="Arial" w:cs="Arial" w:eastAsia="Arial" w:hAnsi="Arial"/>
          <w:sz w:val="20"/>
          <w:szCs w:val="20"/>
        </w:rPr>
        <w:t xml:space="preserve">Engage legal counsel early: establish appropriate disclaimer framework ("guidance not guaranteed" while still being actually useful).</w:t>
      </w:r>
    </w:p>
    <w:p>
      <w:pPr>
        <w:pStyle w:val="ListParagraph"/>
        <w:numPr>
          <w:ilvl w:val="0"/>
          <w:numId w:val="2"/>
        </w:numPr>
        <w:spacing w:before="40" w:after="40"/>
      </w:pPr>
      <w:r>
        <w:rPr>
          <w:rFonts w:ascii="Arial" w:cs="Arial" w:eastAsia="Arial" w:hAnsi="Arial"/>
          <w:sz w:val="20"/>
          <w:szCs w:val="20"/>
        </w:rPr>
        <w:t xml:space="preserve">Understand Good Samaritan protections that may apply to emergency guidance platforms.</w:t>
      </w:r>
    </w:p>
    <w:p>
      <w:pPr>
        <w:pStyle w:val="ListParagraph"/>
        <w:numPr>
          <w:ilvl w:val="0"/>
          <w:numId w:val="2"/>
        </w:numPr>
        <w:spacing w:before="40" w:after="40"/>
      </w:pPr>
      <w:r>
        <w:rPr>
          <w:rFonts w:ascii="Arial" w:cs="Arial" w:eastAsia="Arial" w:hAnsi="Arial"/>
          <w:sz w:val="20"/>
          <w:szCs w:val="20"/>
        </w:rPr>
        <w:t xml:space="preserve">Work with FEMA/state agencies to understand how crowdsourced data integrates with official EM frameworks.</w:t>
      </w:r>
    </w:p>
    <w:p>
      <w:pPr>
        <w:pStyle w:val="ListParagraph"/>
        <w:numPr>
          <w:ilvl w:val="0"/>
          <w:numId w:val="2"/>
        </w:numPr>
        <w:spacing w:before="40" w:after="40"/>
      </w:pPr>
      <w:r>
        <w:rPr>
          <w:rFonts w:ascii="Arial" w:cs="Arial" w:eastAsia="Arial" w:hAnsi="Arial"/>
          <w:sz w:val="20"/>
          <w:szCs w:val="20"/>
        </w:rPr>
        <w:t xml:space="preserve">Design confidence communication: users must understand what the system knows vs. what it is inferring.</w:t>
      </w:r>
    </w:p>
    <w:p>
      <w:pPr>
        <w:pStyle w:val="ListParagraph"/>
        <w:numPr>
          <w:ilvl w:val="0"/>
          <w:numId w:val="2"/>
        </w:numPr>
        <w:spacing w:before="40" w:after="40"/>
      </w:pPr>
      <w:r>
        <w:rPr>
          <w:rFonts w:ascii="Arial" w:cs="Arial" w:eastAsia="Arial" w:hAnsi="Arial"/>
          <w:sz w:val="20"/>
          <w:szCs w:val="20"/>
        </w:rPr>
        <w:t xml:space="preserve">ID verification carries biometric data liability — data minimization design (no long-term storage of registry check details, no server-side storage of face images after verification).</w:t>
      </w:r>
    </w:p>
    <w:p>
      <w:pPr>
        <w:spacing w:before="60" w:after="60"/>
      </w:pPr>
      <w:r>
        <w:t xml:space="preserve"/>
      </w:r>
    </w:p>
    <w:p>
      <w:r>
        <w:br w:type="page"/>
      </w:r>
    </w:p>
    <w:p>
      <w:pPr>
        <w:pStyle w:val="Heading1"/>
      </w:pPr>
      <w:r>
        <w:rPr>
          <w:rFonts w:ascii="Arial" w:cs="Arial" w:eastAsia="Arial" w:hAnsi="Arial"/>
        </w:rPr>
        <w:t xml:space="preserve">11. Beacon Alpine — Mountain Safety Beachhead</w:t>
      </w:r>
    </w:p>
    <w:p>
      <w:pPr>
        <w:pStyle w:val="Heading2"/>
      </w:pPr>
      <w:r>
        <w:rPr>
          <w:rFonts w:ascii="Arial" w:cs="Arial" w:eastAsia="Arial" w:hAnsi="Arial"/>
        </w:rPr>
        <w:t xml:space="preserve">11.1 Scope</w:t>
      </w:r>
    </w:p>
    <w:p>
      <w:pPr>
        <w:spacing w:before="60" w:after="60"/>
      </w:pPr>
      <w:r>
        <w:rPr>
          <w:rFonts w:ascii="Arial" w:cs="Arial" w:eastAsia="Arial" w:hAnsi="Arial"/>
          <w:sz w:val="20"/>
          <w:szCs w:val="20"/>
        </w:rPr>
        <w:t xml:space="preserve">Beacon Alpine is a specialized configuration of the core platform for mountain and backcountry environments. It validates mesh networking, location-based alerting, and hazard zone mapping while generating B2B revenue from ski resorts and guide services.</w:t>
      </w:r>
    </w:p>
    <w:p>
      <w:pPr>
        <w:spacing w:before="60" w:after="60"/>
      </w:pPr>
      <w:r>
        <w:t xml:space="preserve"/>
      </w:r>
    </w:p>
    <w:p>
      <w:pPr>
        <w:pStyle w:val="Heading2"/>
      </w:pPr>
      <w:r>
        <w:rPr>
          <w:rFonts w:ascii="Arial" w:cs="Arial" w:eastAsia="Arial" w:hAnsi="Arial"/>
        </w:rPr>
        <w:t xml:space="preserve">11.2 Use Cases</w:t>
      </w:r>
    </w:p>
    <w:p>
      <w:pPr>
        <w:pStyle w:val="ListParagraph"/>
        <w:numPr>
          <w:ilvl w:val="0"/>
          <w:numId w:val="2"/>
        </w:numPr>
        <w:spacing w:before="40" w:after="40"/>
      </w:pPr>
      <w:r>
        <w:rPr>
          <w:rFonts w:ascii="Arial" w:cs="Arial" w:eastAsia="Arial" w:hAnsi="Arial"/>
          <w:sz w:val="20"/>
          <w:szCs w:val="20"/>
        </w:rPr>
        <w:t xml:space="preserve">Skiers marking hazardous conditions (ice, unmarked obstacles, avalanche debris)</w:t>
      </w:r>
    </w:p>
    <w:p>
      <w:pPr>
        <w:pStyle w:val="ListParagraph"/>
        <w:numPr>
          <w:ilvl w:val="0"/>
          <w:numId w:val="2"/>
        </w:numPr>
        <w:spacing w:before="40" w:after="40"/>
      </w:pPr>
      <w:r>
        <w:rPr>
          <w:rFonts w:ascii="Arial" w:cs="Arial" w:eastAsia="Arial" w:hAnsi="Arial"/>
          <w:sz w:val="20"/>
          <w:szCs w:val="20"/>
        </w:rPr>
        <w:t xml:space="preserve">Ski patrol SOS dispatch with exact GPS location</w:t>
      </w:r>
    </w:p>
    <w:p>
      <w:pPr>
        <w:pStyle w:val="ListParagraph"/>
        <w:numPr>
          <w:ilvl w:val="0"/>
          <w:numId w:val="2"/>
        </w:numPr>
        <w:spacing w:before="40" w:after="40"/>
      </w:pPr>
      <w:r>
        <w:rPr>
          <w:rFonts w:ascii="Arial" w:cs="Arial" w:eastAsia="Arial" w:hAnsi="Arial"/>
          <w:sz w:val="20"/>
          <w:szCs w:val="20"/>
        </w:rPr>
        <w:t xml:space="preserve">Avalanche zone mapping: EM draws affected polygon → system identifies who is in the zone from device GPS</w:t>
      </w:r>
    </w:p>
    <w:p>
      <w:pPr>
        <w:pStyle w:val="ListParagraph"/>
        <w:numPr>
          <w:ilvl w:val="0"/>
          <w:numId w:val="2"/>
        </w:numPr>
        <w:spacing w:before="40" w:after="40"/>
      </w:pPr>
      <w:r>
        <w:rPr>
          <w:rFonts w:ascii="Arial" w:cs="Arial" w:eastAsia="Arial" w:hAnsi="Arial"/>
          <w:sz w:val="20"/>
          <w:szCs w:val="20"/>
        </w:rPr>
        <w:t xml:space="preserve">Trapped/buried user location: BLE mesh relays last known position to ski patrol even when buried</w:t>
      </w:r>
    </w:p>
    <w:p>
      <w:pPr>
        <w:pStyle w:val="ListParagraph"/>
        <w:numPr>
          <w:ilvl w:val="0"/>
          <w:numId w:val="2"/>
        </w:numPr>
        <w:spacing w:before="40" w:after="40"/>
      </w:pPr>
      <w:r>
        <w:rPr>
          <w:rFonts w:ascii="Arial" w:cs="Arial" w:eastAsia="Arial" w:hAnsi="Arial"/>
          <w:sz w:val="20"/>
          <w:szCs w:val="20"/>
        </w:rPr>
        <w:t xml:space="preserve">Mountain climbing conditions sharing in low/no-service environments (Matterhorn scenario: repeated rescues from unprepared tourists)</w:t>
      </w:r>
    </w:p>
    <w:p>
      <w:pPr>
        <w:pStyle w:val="ListParagraph"/>
        <w:numPr>
          <w:ilvl w:val="0"/>
          <w:numId w:val="2"/>
        </w:numPr>
        <w:spacing w:before="40" w:after="40"/>
      </w:pPr>
      <w:r>
        <w:rPr>
          <w:rFonts w:ascii="Arial" w:cs="Arial" w:eastAsia="Arial" w:hAnsi="Arial"/>
          <w:sz w:val="20"/>
          <w:szCs w:val="20"/>
        </w:rPr>
        <w:t xml:space="preserve">Guide service fleet tracking: guide company can see all clients on route in real time</w:t>
      </w:r>
    </w:p>
    <w:p>
      <w:pPr>
        <w:spacing w:before="60" w:after="60"/>
      </w:pPr>
      <w:r>
        <w:t xml:space="preserve"/>
      </w:r>
    </w:p>
    <w:p>
      <w:pPr>
        <w:pStyle w:val="Heading2"/>
      </w:pPr>
      <w:r>
        <w:rPr>
          <w:rFonts w:ascii="Arial" w:cs="Arial" w:eastAsia="Arial" w:hAnsi="Arial"/>
        </w:rPr>
        <w:t xml:space="preserve">11.3 Technical Challenges (Mountain-Specific)</w:t>
      </w:r>
    </w:p>
    <w:p>
      <w:pPr>
        <w:pStyle w:val="ListParagraph"/>
        <w:numPr>
          <w:ilvl w:val="0"/>
          <w:numId w:val="2"/>
        </w:numPr>
        <w:spacing w:before="40" w:after="40"/>
      </w:pPr>
      <w:r>
        <w:rPr>
          <w:rFonts w:ascii="Arial" w:cs="Arial" w:eastAsia="Arial" w:hAnsi="Arial"/>
          <w:sz w:val="20"/>
          <w:szCs w:val="20"/>
        </w:rPr>
        <w:t xml:space="preserve">Cold weather battery performance: phone batteries die quickly in cold. Makes the case for dedicated low-power LoRa hardware nodes placed at strategic points on mountain.</w:t>
      </w:r>
    </w:p>
    <w:p>
      <w:pPr>
        <w:pStyle w:val="ListParagraph"/>
        <w:numPr>
          <w:ilvl w:val="0"/>
          <w:numId w:val="2"/>
        </w:numPr>
        <w:spacing w:before="40" w:after="40"/>
      </w:pPr>
      <w:r>
        <w:rPr>
          <w:rFonts w:ascii="Arial" w:cs="Arial" w:eastAsia="Arial" w:hAnsi="Arial"/>
          <w:sz w:val="20"/>
          <w:szCs w:val="20"/>
        </w:rPr>
        <w:t xml:space="preserve">No cell service: Hermes mesh is not optional — it is the primary communication channel. Every device must be a relay node.</w:t>
      </w:r>
    </w:p>
    <w:p>
      <w:pPr>
        <w:pStyle w:val="ListParagraph"/>
        <w:numPr>
          <w:ilvl w:val="0"/>
          <w:numId w:val="2"/>
        </w:numPr>
        <w:spacing w:before="40" w:after="40"/>
      </w:pPr>
      <w:r>
        <w:rPr>
          <w:rFonts w:ascii="Arial" w:cs="Arial" w:eastAsia="Arial" w:hAnsi="Arial"/>
          <w:sz w:val="20"/>
          <w:szCs w:val="20"/>
        </w:rPr>
        <w:t xml:space="preserve">Device adoption bootstrapping: mesh only works when enough devices are on it. Ski resort integration (all resort devices on network) provides the critical mass.</w:t>
      </w:r>
    </w:p>
    <w:p>
      <w:pPr>
        <w:pStyle w:val="ListParagraph"/>
        <w:numPr>
          <w:ilvl w:val="0"/>
          <w:numId w:val="2"/>
        </w:numPr>
        <w:spacing w:before="40" w:after="40"/>
      </w:pPr>
      <w:r>
        <w:rPr>
          <w:rFonts w:ascii="Arial" w:cs="Arial" w:eastAsia="Arial" w:hAnsi="Arial"/>
          <w:sz w:val="20"/>
          <w:szCs w:val="20"/>
        </w:rPr>
        <w:t xml:space="preserve">Regulatory complexity: resorts have existing patrol systems and liability concerns. Integration requires demonstrating that Beacon supplements rather than replaces existing patrol protocols.</w:t>
      </w:r>
    </w:p>
    <w:p>
      <w:pPr>
        <w:spacing w:before="60" w:after="60"/>
      </w:pPr>
      <w:r>
        <w:t xml:space="preserve"/>
      </w:r>
    </w:p>
    <w:p>
      <w:pPr>
        <w:pStyle w:val="Heading2"/>
      </w:pPr>
      <w:r>
        <w:rPr>
          <w:rFonts w:ascii="Arial" w:cs="Arial" w:eastAsia="Arial" w:hAnsi="Arial"/>
        </w:rPr>
        <w:t xml:space="preserve">11.4 Strategic Value</w:t>
      </w:r>
    </w:p>
    <w:p>
      <w:pPr>
        <w:spacing w:before="60" w:after="60"/>
      </w:pPr>
      <w:r>
        <w:rPr>
          <w:rFonts w:ascii="Arial" w:cs="Arial" w:eastAsia="Arial" w:hAnsi="Arial"/>
          <w:sz w:val="20"/>
          <w:szCs w:val="20"/>
        </w:rPr>
        <w:t xml:space="preserve">Beacon Alpine is a proving ground: mesh networking + hazard zone mapping + location-based SOS capabilities developed for ski resorts are directly applicable to neighborhood evacuation coordination during infrastructure failure. The resort licensing revenue funds continued development of the core disaster platform. Matterhorn example: known, repeated, predictable failure mode (tourist climbers + inadequate preparation + weather changes) = solvable problem with demonstrable before/after metrics.</w:t>
      </w:r>
    </w:p>
    <w:p>
      <w:pPr>
        <w:spacing w:before="60" w:after="60"/>
      </w:pPr>
      <w:r>
        <w:t xml:space="preserve"/>
      </w:r>
    </w:p>
    <w:p>
      <w:r>
        <w:br w:type="page"/>
      </w:r>
    </w:p>
    <w:p>
      <w:pPr>
        <w:pStyle w:val="Heading1"/>
      </w:pPr>
      <w:r>
        <w:rPr>
          <w:rFonts w:ascii="Arial" w:cs="Arial" w:eastAsia="Arial" w:hAnsi="Arial"/>
        </w:rPr>
        <w:t xml:space="preserve">12. Data Privacy and Ethics</w:t>
      </w:r>
    </w:p>
    <w:p>
      <w:pPr>
        <w:pStyle w:val="Heading2"/>
      </w:pPr>
      <w:r>
        <w:rPr>
          <w:rFonts w:ascii="Arial" w:cs="Arial" w:eastAsia="Arial" w:hAnsi="Arial"/>
        </w:rPr>
        <w:t xml:space="preserve">12.1 Location Privacy</w:t>
      </w:r>
    </w:p>
    <w:p>
      <w:pPr>
        <w:pStyle w:val="ListParagraph"/>
        <w:numPr>
          <w:ilvl w:val="0"/>
          <w:numId w:val="2"/>
        </w:numPr>
        <w:spacing w:before="40" w:after="40"/>
      </w:pPr>
      <w:r>
        <w:rPr>
          <w:rFonts w:ascii="Arial" w:cs="Arial" w:eastAsia="Arial" w:hAnsi="Arial"/>
          <w:sz w:val="20"/>
          <w:szCs w:val="20"/>
        </w:rPr>
        <w:t xml:space="preserve">On-device by default: location history stored on-device only.</w:t>
      </w:r>
    </w:p>
    <w:p>
      <w:pPr>
        <w:pStyle w:val="ListParagraph"/>
        <w:numPr>
          <w:ilvl w:val="0"/>
          <w:numId w:val="2"/>
        </w:numPr>
        <w:spacing w:before="40" w:after="40"/>
      </w:pPr>
      <w:r>
        <w:rPr>
          <w:rFonts w:ascii="Arial" w:cs="Arial" w:eastAsia="Arial" w:hAnsi="Arial"/>
          <w:sz w:val="20"/>
          <w:szCs w:val="20"/>
        </w:rPr>
        <w:t xml:space="preserve">Granular consent: separate controls for emergency services, loved ones, group members, strangers.</w:t>
      </w:r>
    </w:p>
    <w:p>
      <w:pPr>
        <w:pStyle w:val="ListParagraph"/>
        <w:numPr>
          <w:ilvl w:val="0"/>
          <w:numId w:val="2"/>
        </w:numPr>
        <w:spacing w:before="40" w:after="40"/>
      </w:pPr>
      <w:r>
        <w:rPr>
          <w:rFonts w:ascii="Arial" w:cs="Arial" w:eastAsia="Arial" w:hAnsi="Arial"/>
          <w:sz w:val="20"/>
          <w:szCs w:val="20"/>
        </w:rPr>
        <w:t xml:space="preserve">Emergency override: pre-authorized sharing activates automatically in emergencies — user sets this up in advance when calm, not in crisis.</w:t>
      </w:r>
    </w:p>
    <w:p>
      <w:pPr>
        <w:pStyle w:val="ListParagraph"/>
        <w:numPr>
          <w:ilvl w:val="0"/>
          <w:numId w:val="2"/>
        </w:numPr>
        <w:spacing w:before="40" w:after="40"/>
      </w:pPr>
      <w:r>
        <w:rPr>
          <w:rFonts w:ascii="Arial" w:cs="Arial" w:eastAsia="Arial" w:hAnsi="Arial"/>
          <w:sz w:val="20"/>
          <w:szCs w:val="20"/>
        </w:rPr>
        <w:t xml:space="preserve">Path history never uploaded unless user opts in (useful for post-event analysis + model improvement).</w:t>
      </w:r>
    </w:p>
    <w:p>
      <w:pPr>
        <w:spacing w:before="60" w:after="60"/>
      </w:pPr>
      <w:r>
        <w:t xml:space="preserve"/>
      </w:r>
    </w:p>
    <w:p>
      <w:pPr>
        <w:pStyle w:val="Heading2"/>
      </w:pPr>
      <w:r>
        <w:rPr>
          <w:rFonts w:ascii="Arial" w:cs="Arial" w:eastAsia="Arial" w:hAnsi="Arial"/>
        </w:rPr>
        <w:t xml:space="preserve">12.2 Biometric Data</w:t>
      </w:r>
    </w:p>
    <w:p>
      <w:pPr>
        <w:pStyle w:val="ListParagraph"/>
        <w:numPr>
          <w:ilvl w:val="0"/>
          <w:numId w:val="2"/>
        </w:numPr>
        <w:spacing w:before="40" w:after="40"/>
      </w:pPr>
      <w:r>
        <w:rPr>
          <w:rFonts w:ascii="Arial" w:cs="Arial" w:eastAsia="Arial" w:hAnsi="Arial"/>
          <w:sz w:val="20"/>
          <w:szCs w:val="20"/>
        </w:rPr>
        <w:t xml:space="preserve">Face images for verification are processed and not stored long-term server-side.</w:t>
      </w:r>
    </w:p>
    <w:p>
      <w:pPr>
        <w:pStyle w:val="ListParagraph"/>
        <w:numPr>
          <w:ilvl w:val="0"/>
          <w:numId w:val="2"/>
        </w:numPr>
        <w:spacing w:before="40" w:after="40"/>
      </w:pPr>
      <w:r>
        <w:rPr>
          <w:rFonts w:ascii="Arial" w:cs="Arial" w:eastAsia="Arial" w:hAnsi="Arial"/>
          <w:sz w:val="20"/>
          <w:szCs w:val="20"/>
        </w:rPr>
        <w:t xml:space="preserve">ID document images processed and deleted after OCR extraction.</w:t>
      </w:r>
    </w:p>
    <w:p>
      <w:pPr>
        <w:pStyle w:val="ListParagraph"/>
        <w:numPr>
          <w:ilvl w:val="0"/>
          <w:numId w:val="2"/>
        </w:numPr>
        <w:spacing w:before="40" w:after="40"/>
      </w:pPr>
      <w:r>
        <w:rPr>
          <w:rFonts w:ascii="Arial" w:cs="Arial" w:eastAsia="Arial" w:hAnsi="Arial"/>
          <w:sz w:val="20"/>
          <w:szCs w:val="20"/>
        </w:rPr>
        <w:t xml:space="preserve">Registry check result is binary (pass/fail) — details not stored, not visible to other users.</w:t>
      </w:r>
    </w:p>
    <w:p>
      <w:pPr>
        <w:pStyle w:val="ListParagraph"/>
        <w:numPr>
          <w:ilvl w:val="0"/>
          <w:numId w:val="2"/>
        </w:numPr>
        <w:spacing w:before="40" w:after="40"/>
      </w:pPr>
      <w:r>
        <w:rPr>
          <w:rFonts w:ascii="Arial" w:cs="Arial" w:eastAsia="Arial" w:hAnsi="Arial"/>
          <w:sz w:val="20"/>
          <w:szCs w:val="20"/>
        </w:rPr>
        <w:t xml:space="preserve">Aggregate demand: registry data queried in bulk (daily sync), not per-lookup, to avoid revealing which specific users are being checked.</w:t>
      </w:r>
    </w:p>
    <w:p>
      <w:pPr>
        <w:spacing w:before="60" w:after="60"/>
      </w:pPr>
      <w:r>
        <w:t xml:space="preserve"/>
      </w:r>
    </w:p>
    <w:p>
      <w:pPr>
        <w:pStyle w:val="Heading2"/>
      </w:pPr>
      <w:r>
        <w:rPr>
          <w:rFonts w:ascii="Arial" w:cs="Arial" w:eastAsia="Arial" w:hAnsi="Arial"/>
        </w:rPr>
        <w:t xml:space="preserve">12.3 Community Safety vs. Privacy Tradeoffs</w:t>
      </w:r>
    </w:p>
    <w:p>
      <w:pPr>
        <w:spacing w:before="60" w:after="60"/>
      </w:pPr>
      <w:r>
        <w:rPr>
          <w:rFonts w:ascii="Arial" w:cs="Arial" w:eastAsia="Arial" w:hAnsi="Arial"/>
          <w:sz w:val="20"/>
          <w:szCs w:val="20"/>
        </w:rPr>
        <w:t xml:space="preserve">The sex offender registry check is specifically designed around the blizzard/dog-walker scenario: user needs to share their hide-a-key with a stranger, and wants assurance that stranger is not a registered predator. The design:</w:t>
      </w:r>
    </w:p>
    <w:p>
      <w:pPr>
        <w:pStyle w:val="ListParagraph"/>
        <w:numPr>
          <w:ilvl w:val="0"/>
          <w:numId w:val="2"/>
        </w:numPr>
        <w:spacing w:before="40" w:after="40"/>
      </w:pPr>
      <w:r>
        <w:rPr>
          <w:rFonts w:ascii="Arial" w:cs="Arial" w:eastAsia="Arial" w:hAnsi="Arial"/>
          <w:sz w:val="20"/>
          <w:szCs w:val="20"/>
        </w:rPr>
        <w:t xml:space="preserve">Not displayed to any user (no stigmatizing "this user is a registered offender" badge)</w:t>
      </w:r>
    </w:p>
    <w:p>
      <w:pPr>
        <w:pStyle w:val="ListParagraph"/>
        <w:numPr>
          <w:ilvl w:val="0"/>
          <w:numId w:val="2"/>
        </w:numPr>
        <w:spacing w:before="40" w:after="40"/>
      </w:pPr>
      <w:r>
        <w:rPr>
          <w:rFonts w:ascii="Arial" w:cs="Arial" w:eastAsia="Arial" w:hAnsi="Arial"/>
          <w:sz w:val="20"/>
          <w:szCs w:val="20"/>
        </w:rPr>
        <w:t xml:space="preserve">Verification simply fails — unverified status, no explanation</w:t>
      </w:r>
    </w:p>
    <w:p>
      <w:pPr>
        <w:pStyle w:val="ListParagraph"/>
        <w:numPr>
          <w:ilvl w:val="0"/>
          <w:numId w:val="2"/>
        </w:numPr>
        <w:spacing w:before="40" w:after="40"/>
      </w:pPr>
      <w:r>
        <w:rPr>
          <w:rFonts w:ascii="Arial" w:cs="Arial" w:eastAsia="Arial" w:hAnsi="Arial"/>
          <w:sz w:val="20"/>
          <w:szCs w:val="20"/>
        </w:rPr>
        <w:t xml:space="preserve">Never affects access to basic emergency features — only affects the verified resident trust badge</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976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2026-03-07T11:41:36.460Z</dcterms:created>
  <dcterms:modified xsi:type="dcterms:W3CDTF">2026-03-07T11:41:36.461Z</dcterms:modified>
</cp:coreProperties>
</file>

<file path=docProps/custom.xml><?xml version="1.0" encoding="utf-8"?>
<Properties xmlns="http://schemas.openxmlformats.org/officeDocument/2006/custom-properties" xmlns:vt="http://schemas.openxmlformats.org/officeDocument/2006/docPropsVTypes"/>
</file>