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2B5797"/>
          <w:sz w:val="48"/>
          <w:szCs w:val="48"/>
        </w:rPr>
        <w:t xml:space="preserve">Trigger #23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Cell tower degradation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Category: infrastructure</w:t>
      </w:r>
    </w:p>
    <w:p>
      <w:pPr>
        <w:spacing w:after="400"/>
        <w:jc w:val="center"/>
      </w:pPr>
      <w:r>
        <w:rPr>
          <w:rFonts w:ascii="Courier New" w:cs="Courier New" w:eastAsia="Courier New" w:hAnsi="Courier New"/>
          <w:color w:val="2B5797"/>
          <w:sz w:val="20"/>
          <w:szCs w:val="20"/>
        </w:rPr>
        <w:t xml:space="preserve">sensor_driven_triggers/infrastructure/cell_tower_degradation/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Trigger Overview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What Triggers This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Cell signal strength from single tower declining across 5+ connected devices over 10-30min period. RSSI trend shows consistent degradation without handoff event.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Associated Events Required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Requires server-side monitoring of cell signal trends. Feeds into cell network health assessment.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Who Gets Notified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Emergency Managers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tower degradation detected, network health advisory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signal degrading in area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Nearby Drivers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Polling Protocol During Hazard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 monitors cell signal RSSI from all devices every 30s. Tracks RSSI trend for each tower. Upon degradation detected, monitors for 10-30min trend confirmation.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RSSI trending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 server polling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duration</w:t>
            </w:r>
          </w:p>
        </w:tc>
      </w:tr>
    </w:tbl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End of Hazard Conditions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Hazard ends when: (1) RSSI trend stabilizes (no further degradation), (2) tower recovered (signal improves), (3) telecom repairs tower, or (4) admin closes.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Mesh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Mesh relays cell signal quality data.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Platform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 ID + RSSI trend analysis per tower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strength trends (no cell ID, inferred tower via GPS)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Script Architecture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Sensor Watcher: watch_cell_signal_trend.js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sensor_driven_triggers/infrastructure/cell_tower_degradation/watch_cell_signal_trend.js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Server-side. Every 30s, computes RSSI trend for each cell tower from connected devices. Detects degradation: RSSI decline &gt;5dB over 10-30min window affecting 5+ devices on same tower. Emits CELL_DEGRADATION_DETECTED.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device_cell_rssi_stream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cell_tower_tracking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CELL_DEGRADATION_DETECTED event with {tower_location, rssi_trend, device_count}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server/cell_signal_monitor.js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sensor_driven_triggers/infrastructure/cell_tower_degradation/compute_rssi_trend.js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sensor_driven_triggers/infrastructure/cell_tower_degradation/detect_degradation_pattern.js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Validation &amp; Sync: validate_cell_degradation.js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sensor_driven_triggers/infrastructure/cell_tower_degradation/validate_cell_degradation.js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Validates: (1) 5+ devices on same tower, (2) RSSI trend consistent (not noise), (3) degradation continued over 10min+ (not transient). Emits CELL_DEGRADATION_CONFIRMED.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CELL_DEGRADATION_DETECTED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CELL_DEGRADATION_CONFIRMED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sensor_driven_triggers/infrastructure/cell_tower_degradation/validate_trend.js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Status Log: log_cell_degradation.js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sensor_driven_triggers/infrastructure/cell_tower_degradation/log_cell_degradation.js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Creates event record with cell tower location, RSSI trend data, affected device count, start timestamp.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CELL_DEGRADATION_CONFIRMED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event_record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data/hazard_status_log.js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data/cell_signal_trends.js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Map Icons &amp; Notifications: notify_cell_degradation.js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File: sensor_driven_triggers/infrastructure/cell_tower_degradation/notify_cell_degradation.js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Emergency managers: 'Cell tower degradation detected at [location]. RSSI trend: [dB drop over time]. [N] devices affected. Network health advisory.' Nearby users: 'Cell signal degrading in your area. Tower at [location] experiencing issues.'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CELL_DEGRADATION_CONFIRMED event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Outputs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selected_party_notifications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Related Code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notifications/channels/notify_emergency_managers.js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notifications/channels/notify_nearby_users.js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Alert Grouping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Function: groupDegradationTrends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File: sensor_driven_triggers/infrastructure/cell_tower_degradation/infrastructure/cell_tower_degradation/group_degradation_trends.js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Consolidate signals from same cell_id over 10-minute windows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Linear regression to detect declining signal trend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Minimum 3 devices reporting from same tower to declare degradation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Data Tables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cell_signal_samples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Time-series RSSI measurements per tower per region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signal_dbm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location_lng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cell_signal_baseline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Historical normal signal per tower (daily rolling avg)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hour_of_day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baseline_signal_dbm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stddev_dbm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cell_tower_degradation_events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Detected degradation incidents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event_id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cell_id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detection_time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degradation_db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affected_devices_count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duration_minutes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resolution_time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hazard_status_log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Central hazard record for this trigger event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trigger_id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severity ENUM(low,medium,high,critical)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status ENUM(detected,confirmed,active,resolved,archived)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location GEOMETRY(Point,4326)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device_anonymous_id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timestamp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parent_emergency_id UUID FK nullable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sensor_snapshot_ref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metadata_json JSONB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created_at TIMESTAMPTZ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resolved_at TIMESTAMPTZ nullable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active_hazards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Purpose: Index of all currently active hazards across all trigger types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Fields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hazard_id UUID PK FK→hazard_status_log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trigger_type TEXT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priority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region GEOMETRY(Polygon,4326)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device_count 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last_updated TIMESTAMPTZ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Hazard Model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tower_capacity_exhaustion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Correlate signal decline with traffic volume spikes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cell_signal_samples table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weather_impact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Cross-reference degradation with precipitation data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hazard_models/weather_tower_impact.json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Data Storage Practices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Individual Event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cell_signal_samples (30-day rolling retention per tower)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Emergency Linkage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cell_tower_degradation_events (60-day retention)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Retention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Signal samples 30 days, degradation events 60 days</w:t>
      </w:r>
    </w:p>
    <w:p>
      <w:pPr>
        <w:pStyle w:val="Heading2"/>
        <w:spacing w:before="1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Archival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signal_archive (anonymized tower region only, no raw signals)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Required Permissions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cell.read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network.analyze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Settings Toggle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Share signal strength trends to detect cell tower degradation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Legal Concerns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 strength trends reveal tower-specific network infrastructure details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Device-to-tower correlation enables movement tracking within coverage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Degradation patterns reveal timing of network maintenance or failures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Collective degradation data could enable targeted network attacks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count per tower during degradation enables population density inference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Platform disparities (Android CID vs iOS GPS inference) create privacy asymmetries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Long-term signal baselines could be used to deny service to users in weak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Degradation event history enables prediction of outage-prone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 data correlated with time of day could infer business operating hours</w:t>
      </w:r>
    </w:p>
    <w:p>
      <w:pPr>
        <w:pStyle w:val="Heading1"/>
        <w:spacing w:before="24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Privacy Protections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Individual device identities not linked to signal samples in cloud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 measurements aggregated per tower before baseline computation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Cell IDs hashed before cloud transmission, raw CID not stored remotely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Historical signal baselines computed on anonymized region-level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Device count reported as ranges (1-5, 6-20, 20+) not exact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Degradation events exclude specific cell IDs from public API (use tower index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GPS-inferred cell IDs on iOS not stored in permanent tables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Signal sample retention limited to 30 days before archival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Admin access to degradation events limited to geographic regions only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No correlation of signal degradation with user identity or app usage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6"/>
        <w:szCs w:val="16"/>
      </w:rPr>
      <w:t xml:space="preserve">Trigger #23: Cell tower degradation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B579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2026-02-23T05:05:23.000Z</dcterms:created>
  <dcterms:modified xsi:type="dcterms:W3CDTF">2026-02-23T05:05:23.000Z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