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ook w:val="04A0" w:firstRow="1" w:lastRow="0" w:firstColumn="1" w:lastColumn="0" w:noHBand="0" w:noVBand="1"/>
      </w:tblPr>
      <w:tblGrid>
        <w:gridCol w:w="4320"/>
        <w:gridCol w:w="4320"/>
      </w:tblGrid>
      <w:tr w:rsidR="008621F6" w14:paraId="75A86149" w14:textId="77777777">
        <w:trPr>
          <w:jc w:val="center"/>
        </w:trPr>
        <w:tc>
          <w:tcPr>
            <w:tcW w:w="4320" w:type="dxa"/>
          </w:tcPr>
          <w:p w14:paraId="0FA68F4B" w14:textId="77777777" w:rsidR="008621F6" w:rsidRDefault="002306D5">
            <w:r>
              <w:rPr>
                <w:i/>
                <w:sz w:val="16"/>
              </w:rPr>
              <w:t>Date de l'intervention: 25/09/2023 18:45</w:t>
            </w:r>
          </w:p>
        </w:tc>
        <w:tc>
          <w:tcPr>
            <w:tcW w:w="4320" w:type="dxa"/>
          </w:tcPr>
          <w:p w14:paraId="03D3F69C" w14:textId="77777777" w:rsidR="008621F6" w:rsidRDefault="002306D5">
            <w:pPr>
              <w:jc w:val="right"/>
            </w:pPr>
            <w:r>
              <w:rPr>
                <w:i/>
                <w:noProof/>
                <w:sz w:val="16"/>
              </w:rPr>
              <w:drawing>
                <wp:inline distT="0" distB="0" distL="0" distR="0" wp14:anchorId="309DB83E" wp14:editId="2DB1F5B2">
                  <wp:extent cx="692727" cy="64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92727" cy="640080"/>
                          </a:xfrm>
                          <a:prstGeom prst="rect">
                            <a:avLst/>
                          </a:prstGeom>
                        </pic:spPr>
                      </pic:pic>
                    </a:graphicData>
                  </a:graphic>
                </wp:inline>
              </w:drawing>
            </w:r>
          </w:p>
        </w:tc>
      </w:tr>
    </w:tbl>
    <w:p w14:paraId="57A92A93" w14:textId="77777777" w:rsidR="008621F6" w:rsidRDefault="002306D5">
      <w:pPr>
        <w:pStyle w:val="Titre"/>
      </w:pPr>
      <w:r>
        <w:t>Rapport d'intervention</w:t>
      </w:r>
    </w:p>
    <w:p w14:paraId="0FD32964" w14:textId="77777777" w:rsidR="008621F6" w:rsidRDefault="002306D5">
      <w:pPr>
        <w:pStyle w:val="Titre2"/>
      </w:pPr>
      <w:r>
        <w:t>Informations client:</w:t>
      </w:r>
    </w:p>
    <w:tbl>
      <w:tblPr>
        <w:tblW w:w="0" w:type="auto"/>
        <w:tblLook w:val="04A0" w:firstRow="1" w:lastRow="0" w:firstColumn="1" w:lastColumn="0" w:noHBand="0" w:noVBand="1"/>
      </w:tblPr>
      <w:tblGrid>
        <w:gridCol w:w="4320"/>
        <w:gridCol w:w="4320"/>
      </w:tblGrid>
      <w:tr w:rsidR="008621F6" w14:paraId="1B610C71" w14:textId="77777777">
        <w:tc>
          <w:tcPr>
            <w:tcW w:w="4320" w:type="dxa"/>
          </w:tcPr>
          <w:p w14:paraId="32E78897" w14:textId="77777777" w:rsidR="008621F6" w:rsidRDefault="008621F6"/>
        </w:tc>
        <w:tc>
          <w:tcPr>
            <w:tcW w:w="4320" w:type="dxa"/>
          </w:tcPr>
          <w:p w14:paraId="776FE996" w14:textId="77777777" w:rsidR="008621F6" w:rsidRDefault="008621F6"/>
        </w:tc>
      </w:tr>
      <w:tr w:rsidR="008621F6" w14:paraId="447C39E6" w14:textId="77777777">
        <w:tc>
          <w:tcPr>
            <w:tcW w:w="4320" w:type="dxa"/>
          </w:tcPr>
          <w:p w14:paraId="752702B8" w14:textId="77777777" w:rsidR="008621F6" w:rsidRDefault="002306D5">
            <w:r>
              <w:t>Libellé du site:</w:t>
            </w:r>
          </w:p>
        </w:tc>
        <w:tc>
          <w:tcPr>
            <w:tcW w:w="4320" w:type="dxa"/>
          </w:tcPr>
          <w:p w14:paraId="74A04B78" w14:textId="77777777" w:rsidR="008621F6" w:rsidRDefault="002306D5">
            <w:r>
              <w:t>Site C</w:t>
            </w:r>
          </w:p>
        </w:tc>
      </w:tr>
      <w:tr w:rsidR="008621F6" w14:paraId="07606932" w14:textId="77777777">
        <w:tc>
          <w:tcPr>
            <w:tcW w:w="4320" w:type="dxa"/>
          </w:tcPr>
          <w:p w14:paraId="6CC5F768" w14:textId="77777777" w:rsidR="008621F6" w:rsidRDefault="002306D5">
            <w:r>
              <w:t>Ville:</w:t>
            </w:r>
          </w:p>
        </w:tc>
        <w:tc>
          <w:tcPr>
            <w:tcW w:w="4320" w:type="dxa"/>
          </w:tcPr>
          <w:p w14:paraId="01B13C3C" w14:textId="77777777" w:rsidR="008621F6" w:rsidRDefault="002306D5">
            <w:r>
              <w:t>Marseille</w:t>
            </w:r>
          </w:p>
        </w:tc>
      </w:tr>
      <w:tr w:rsidR="008621F6" w14:paraId="752E83F2" w14:textId="77777777">
        <w:tc>
          <w:tcPr>
            <w:tcW w:w="4320" w:type="dxa"/>
          </w:tcPr>
          <w:p w14:paraId="18B05AC4" w14:textId="77777777" w:rsidR="008621F6" w:rsidRDefault="002306D5">
            <w:r>
              <w:t>Motif de sollicitation:</w:t>
            </w:r>
          </w:p>
        </w:tc>
        <w:tc>
          <w:tcPr>
            <w:tcW w:w="4320" w:type="dxa"/>
          </w:tcPr>
          <w:p w14:paraId="4096D322" w14:textId="77777777" w:rsidR="008621F6" w:rsidRDefault="002306D5">
            <w:r>
              <w:t>ProblÃ¨me Ã©lectrique</w:t>
            </w:r>
          </w:p>
        </w:tc>
      </w:tr>
      <w:tr w:rsidR="008621F6" w14:paraId="79017B20" w14:textId="77777777">
        <w:tc>
          <w:tcPr>
            <w:tcW w:w="4320" w:type="dxa"/>
          </w:tcPr>
          <w:p w14:paraId="1488D31A" w14:textId="77777777" w:rsidR="008621F6" w:rsidRDefault="002306D5">
            <w:r>
              <w:t xml:space="preserve">Intervention </w:t>
            </w:r>
          </w:p>
        </w:tc>
        <w:tc>
          <w:tcPr>
            <w:tcW w:w="4320" w:type="dxa"/>
          </w:tcPr>
          <w:p w14:paraId="60174D68" w14:textId="77777777" w:rsidR="008621F6" w:rsidRDefault="002306D5">
            <w:r>
              <w:t>non reussite</w:t>
            </w:r>
          </w:p>
        </w:tc>
      </w:tr>
      <w:tr w:rsidR="008621F6" w:rsidRPr="002306D5" w14:paraId="2AA1C0A9" w14:textId="77777777">
        <w:tc>
          <w:tcPr>
            <w:tcW w:w="4320" w:type="dxa"/>
          </w:tcPr>
          <w:p w14:paraId="48DD6D7D" w14:textId="77777777" w:rsidR="008621F6" w:rsidRDefault="002306D5">
            <w:r>
              <w:t>Message du client:</w:t>
            </w:r>
          </w:p>
        </w:tc>
        <w:tc>
          <w:tcPr>
            <w:tcW w:w="4320" w:type="dxa"/>
          </w:tcPr>
          <w:p w14:paraId="71BE3FC8" w14:textId="77777777" w:rsidR="008621F6" w:rsidRPr="002306D5" w:rsidRDefault="002306D5">
            <w:pPr>
              <w:rPr>
                <w:lang w:val="fr-FR"/>
              </w:rPr>
            </w:pPr>
            <w:r w:rsidRPr="002306D5">
              <w:rPr>
                <w:lang w:val="fr-FR"/>
              </w:rPr>
              <w:t xml:space="preserve">Panne de courant </w:t>
            </w:r>
            <w:r w:rsidRPr="002306D5">
              <w:rPr>
                <w:lang w:val="fr-FR"/>
              </w:rPr>
              <w:t>depuis hier</w:t>
            </w:r>
          </w:p>
        </w:tc>
      </w:tr>
      <w:tr w:rsidR="008621F6" w:rsidRPr="002306D5" w14:paraId="7838AD4A" w14:textId="77777777">
        <w:tc>
          <w:tcPr>
            <w:tcW w:w="4320" w:type="dxa"/>
          </w:tcPr>
          <w:p w14:paraId="1A68E78B" w14:textId="77777777" w:rsidR="008621F6" w:rsidRDefault="002306D5">
            <w:r>
              <w:t>Message au client:</w:t>
            </w:r>
          </w:p>
        </w:tc>
        <w:tc>
          <w:tcPr>
            <w:tcW w:w="4320" w:type="dxa"/>
          </w:tcPr>
          <w:p w14:paraId="4587724C" w14:textId="77777777" w:rsidR="008621F6" w:rsidRPr="002306D5" w:rsidRDefault="002306D5">
            <w:pPr>
              <w:rPr>
                <w:lang w:val="fr-FR"/>
              </w:rPr>
            </w:pPr>
            <w:r w:rsidRPr="002306D5">
              <w:rPr>
                <w:lang w:val="fr-FR"/>
              </w:rPr>
              <w:t>ProblÃ¨me persistant, retour nÃ©cessaire</w:t>
            </w:r>
          </w:p>
        </w:tc>
      </w:tr>
    </w:tbl>
    <w:p w14:paraId="315CEE5D" w14:textId="77777777" w:rsidR="008621F6" w:rsidRDefault="002306D5">
      <w:pPr>
        <w:pStyle w:val="Titre2"/>
      </w:pPr>
      <w:r>
        <w:t>Compte rendu d'intervention:</w:t>
      </w:r>
    </w:p>
    <w:p w14:paraId="18C58C24" w14:textId="77777777" w:rsidR="002306D5" w:rsidRPr="002306D5" w:rsidRDefault="002306D5" w:rsidP="002306D5">
      <w:pPr>
        <w:rPr>
          <w:lang w:val="fr-FR"/>
        </w:rPr>
      </w:pPr>
      <w:r w:rsidRPr="002306D5">
        <w:rPr>
          <w:lang w:val="fr-FR"/>
        </w:rPr>
        <w:t>Bonjour,</w:t>
      </w:r>
    </w:p>
    <w:p w14:paraId="6D9E12D3" w14:textId="77777777" w:rsidR="002306D5" w:rsidRPr="002306D5" w:rsidRDefault="002306D5" w:rsidP="002306D5">
      <w:pPr>
        <w:rPr>
          <w:lang w:val="fr-FR"/>
        </w:rPr>
      </w:pPr>
      <w:r w:rsidRPr="002306D5">
        <w:rPr>
          <w:lang w:val="fr-FR"/>
        </w:rPr>
        <w:t>Je suis John Doe, technicien chez Dalkia, et je me permets de vous écrire suite à l'intervention réalisée sur le site C, situé à Marseille.</w:t>
      </w:r>
    </w:p>
    <w:p w14:paraId="64450902" w14:textId="77777777" w:rsidR="002306D5" w:rsidRPr="002306D5" w:rsidRDefault="002306D5" w:rsidP="002306D5">
      <w:pPr>
        <w:rPr>
          <w:lang w:val="fr-FR"/>
        </w:rPr>
      </w:pPr>
      <w:r w:rsidRPr="002306D5">
        <w:rPr>
          <w:lang w:val="fr-FR"/>
        </w:rPr>
        <w:t>Le client nous a sollicité en raison d'une panne de courant qui persiste depuis la veille. À mon arrivée, j'ai procédé à un diagnostic détaillé du système électrique pour identifier la cause du problème. Cependant, malgré les vérifications effectuées et les premières tentatives de réparation, la panne persiste.</w:t>
      </w:r>
    </w:p>
    <w:p w14:paraId="47778258" w14:textId="77777777" w:rsidR="002306D5" w:rsidRPr="002306D5" w:rsidRDefault="002306D5" w:rsidP="002306D5">
      <w:pPr>
        <w:rPr>
          <w:lang w:val="fr-FR"/>
        </w:rPr>
      </w:pPr>
      <w:r w:rsidRPr="002306D5">
        <w:rPr>
          <w:lang w:val="fr-FR"/>
        </w:rPr>
        <w:t>Je regrette de vous informer que, malheureusement, le problème n'a pas pu être résolu lors de cette première intervention. Il sera nécessaire de programmer une nouvelle intervention pour approfondir l'investigation et procéder aux réparations nécessaires.</w:t>
      </w:r>
    </w:p>
    <w:p w14:paraId="4ED04408" w14:textId="77777777" w:rsidR="002306D5" w:rsidRPr="002306D5" w:rsidRDefault="002306D5" w:rsidP="002306D5">
      <w:pPr>
        <w:rPr>
          <w:lang w:val="fr-FR"/>
        </w:rPr>
      </w:pPr>
      <w:r w:rsidRPr="002306D5">
        <w:rPr>
          <w:lang w:val="fr-FR"/>
        </w:rPr>
        <w:t>Nous restons à votre disposition pour toute information complémentaire. N'hésitez pas à contacter le Centre de Relation Clients (CRC) au 0 800 80 93 00, disponible 24h/24 et 7j/7. Nous tenons également à souligner l'importance de faire suivre votre matériel par un professionnel pour garantir sa qualité et sa durabilité.</w:t>
      </w:r>
    </w:p>
    <w:p w14:paraId="26CECD7C" w14:textId="77777777" w:rsidR="002306D5" w:rsidRPr="002306D5" w:rsidRDefault="002306D5" w:rsidP="002306D5">
      <w:pPr>
        <w:rPr>
          <w:lang w:val="fr-FR"/>
        </w:rPr>
      </w:pPr>
      <w:r w:rsidRPr="002306D5">
        <w:rPr>
          <w:lang w:val="fr-FR"/>
        </w:rPr>
        <w:t>Cordialement,</w:t>
      </w:r>
      <w:r w:rsidRPr="002306D5">
        <w:rPr>
          <w:lang w:val="fr-FR"/>
        </w:rPr>
        <w:br/>
        <w:t>John Doe</w:t>
      </w:r>
      <w:r w:rsidRPr="002306D5">
        <w:rPr>
          <w:lang w:val="fr-FR"/>
        </w:rPr>
        <w:br/>
        <w:t>Technicien chez Dalkia</w:t>
      </w:r>
    </w:p>
    <w:p w14:paraId="553130A3" w14:textId="13860DA1" w:rsidR="008621F6" w:rsidRPr="002306D5" w:rsidRDefault="002306D5">
      <w:pPr>
        <w:rPr>
          <w:lang w:val="fr-FR"/>
        </w:rPr>
      </w:pPr>
      <w:r w:rsidRPr="002306D5">
        <w:rPr>
          <w:lang w:val="fr-FR"/>
        </w:rPr>
        <w:lastRenderedPageBreak/>
        <w:br/>
      </w:r>
      <w:r w:rsidRPr="002306D5">
        <w:rPr>
          <w:lang w:val="fr-FR"/>
        </w:rPr>
        <w:br/>
      </w:r>
    </w:p>
    <w:sectPr w:rsidR="008621F6" w:rsidRPr="002306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16676256">
    <w:abstractNumId w:val="8"/>
  </w:num>
  <w:num w:numId="2" w16cid:durableId="658118579">
    <w:abstractNumId w:val="6"/>
  </w:num>
  <w:num w:numId="3" w16cid:durableId="341251002">
    <w:abstractNumId w:val="5"/>
  </w:num>
  <w:num w:numId="4" w16cid:durableId="579414088">
    <w:abstractNumId w:val="4"/>
  </w:num>
  <w:num w:numId="5" w16cid:durableId="753472428">
    <w:abstractNumId w:val="7"/>
  </w:num>
  <w:num w:numId="6" w16cid:durableId="1191643998">
    <w:abstractNumId w:val="3"/>
  </w:num>
  <w:num w:numId="7" w16cid:durableId="1282686956">
    <w:abstractNumId w:val="2"/>
  </w:num>
  <w:num w:numId="8" w16cid:durableId="970284555">
    <w:abstractNumId w:val="1"/>
  </w:num>
  <w:num w:numId="9" w16cid:durableId="43682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6D5"/>
    <w:rsid w:val="0029639D"/>
    <w:rsid w:val="00326F90"/>
    <w:rsid w:val="008621F6"/>
    <w:rsid w:val="00A300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C344D24-7EBF-4A4A-96C6-F35055F3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883573">
      <w:bodyDiv w:val="1"/>
      <w:marLeft w:val="0"/>
      <w:marRight w:val="0"/>
      <w:marTop w:val="0"/>
      <w:marBottom w:val="0"/>
      <w:divBdr>
        <w:top w:val="none" w:sz="0" w:space="0" w:color="auto"/>
        <w:left w:val="none" w:sz="0" w:space="0" w:color="auto"/>
        <w:bottom w:val="none" w:sz="0" w:space="0" w:color="auto"/>
        <w:right w:val="none" w:sz="0" w:space="0" w:color="auto"/>
      </w:divBdr>
    </w:div>
    <w:div w:id="1247883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Mathéo Quatrboeufs</cp:lastModifiedBy>
  <cp:revision>2</cp:revision>
  <dcterms:created xsi:type="dcterms:W3CDTF">2013-12-23T23:15:00Z</dcterms:created>
  <dcterms:modified xsi:type="dcterms:W3CDTF">2024-09-26T12:41:00Z</dcterms:modified>
  <cp:category/>
</cp:coreProperties>
</file>