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AI + 科研工作流经验分享</w:t>
      </w:r>
    </w:p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1小时逐字讲稿</w:t>
      </w:r>
    </w:p>
    <w:p>
      <w:r>
        <w:t>建议时长：约 60 分钟。括号中的“操作提示”仅供现场切换页面、点开视频或图片时参考，不需要念出。</w:t>
      </w:r>
    </w:p>
    <w:p>
      <w:r>
        <w:rPr>
          <w:rFonts w:ascii="Noto Sans CJK SC" w:hAnsi="Noto Sans CJK SC" w:eastAsia="Noto Sans CJK SC"/>
          <w:sz w:val="22"/>
        </w:rPr>
        <w:t>各位老师、同学大家好，我是刘洋，来自四川大学计算机学院。今天我想和大家分享的主题是“AI + 科研工作流”。</w:t>
      </w:r>
    </w:p>
    <w:p>
      <w:r>
        <w:rPr>
          <w:rFonts w:ascii="Noto Sans CJK SC" w:hAnsi="Noto Sans CJK SC" w:eastAsia="Noto Sans CJK SC"/>
          <w:sz w:val="22"/>
        </w:rPr>
        <w:t>先说明一下，今天这个分享不是想讲一个特别宏大的概念，也不是想说 AI 已经可以替代科研人员了。恰恰相反，我今天想表达的核心非常简单：AI 可以帮我们做很多执行层面的工作，但真正的判断、选择和核验，仍然要由人来完成。</w:t>
      </w:r>
    </w:p>
    <w:p>
      <w:r>
        <w:rPr>
          <w:rFonts w:ascii="Noto Sans CJK SC" w:hAnsi="Noto Sans CJK SC" w:eastAsia="Noto Sans CJK SC"/>
          <w:sz w:val="22"/>
        </w:rPr>
        <w:t>所以这一页我放了一句话：AI 负责执行，人负责判断。这个也是我最近一段时间使用 AI 工具后最深的感受。</w:t>
      </w:r>
    </w:p>
    <w:p>
      <w:r>
        <w:rPr>
          <w:rFonts w:ascii="Noto Sans CJK SC" w:hAnsi="Noto Sans CJK SC" w:eastAsia="Noto Sans CJK SC"/>
          <w:sz w:val="22"/>
        </w:rPr>
        <w:t>以前我们说 AI 辅助科研，很多时候想到的是让它帮忙翻译、润色、总结文献。这个当然有用，但还只是比较浅的一层。现在更值得关注的是：我们能不能把科研里面很多重复、繁琐、低效率的环节，重新组织成一个更顺畅的工作流？比如文献阅读、资料整理、代码复现、图表生成、报告撰写、网页展示，这些事情本来是分散的，但现在可以通过 AI 工具串起来。</w:t>
      </w:r>
    </w:p>
    <w:p>
      <w:r>
        <w:rPr>
          <w:rFonts w:ascii="Noto Sans CJK SC" w:hAnsi="Noto Sans CJK SC" w:eastAsia="Noto Sans CJK SC"/>
          <w:sz w:val="22"/>
        </w:rPr>
        <w:t>我今天的分享就围绕这条主线展开：用 AI 工具重组科研工作流。</w:t>
      </w:r>
    </w:p>
    <w:p>
      <w:r>
        <w:rPr>
          <w:rFonts w:ascii="Noto Sans CJK SC" w:hAnsi="Noto Sans CJK SC" w:eastAsia="Noto Sans CJK SC"/>
          <w:sz w:val="22"/>
        </w:rPr>
        <w:t>今天大概分成几部分。第一部分，我先讲不同 AI 交互入口应该怎么选。第二部分，讲模型怎么搭配。第三部分，讲 Vibe Coding，也就是用自然语言驱动代码生成和迭代。第四部分，讲 Vibe Research，也就是用 AI 协助科研任务流程化。最后我会展示三个真实案例：专利材料整理、科研绘图和学术润色、以及论文算例复现。</w:t>
      </w:r>
    </w:p>
    <w:p>
      <w:r>
        <w:rPr>
          <w:rFonts w:ascii="Noto Sans CJK SC" w:hAnsi="Noto Sans CJK SC" w:eastAsia="Noto Sans CJK SC"/>
          <w:sz w:val="22"/>
        </w:rPr>
        <w:t>我不会把重点放在“某一个工具有多厉害”，而是想让大家看到：面对一个真实任务，我们应该怎么判断入口、怎么写提示词、怎么验收结果，以及怎么避免被 AI 带偏。</w:t>
      </w:r>
    </w:p>
    <w:p>
      <w:pPr>
        <w:ind w:left="227"/>
      </w:pPr>
      <w:r>
        <w:rPr>
          <w:rFonts w:ascii="Noto Sans CJK SC" w:hAnsi="Noto Sans CJK SC" w:eastAsia="Noto Sans CJK SC"/>
          <w:i/>
          <w:sz w:val="22"/>
        </w:rPr>
        <w:t>（操作提示：点击 START 或切到“AI 交互入口怎么选？”页面。）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二、AI 交互入口怎么选（约 8 分钟）</w:t>
      </w:r>
    </w:p>
    <w:p>
      <w:r>
        <w:rPr>
          <w:rFonts w:ascii="Noto Sans CJK SC" w:hAnsi="Noto Sans CJK SC" w:eastAsia="Noto Sans CJK SC"/>
          <w:sz w:val="22"/>
        </w:rPr>
        <w:t>这一页我想先解决一个很实际的问题：现在 AI 工具太多了，ChatGPT、Kimi、豆包、Gemini、Codex、Trae、Cursor、VSCode、Claude Code、Codex CLI，很多同学刚接触的时候会很混乱。到底哪些是聊天工具，哪些是 Agent，哪些是 IDE，哪些是命令行工具？它们不是一个维度的东西。</w:t>
      </w:r>
    </w:p>
    <w:p>
      <w:r>
        <w:rPr>
          <w:rFonts w:ascii="Noto Sans CJK SC" w:hAnsi="Noto Sans CJK SC" w:eastAsia="Noto Sans CJK SC"/>
          <w:sz w:val="22"/>
        </w:rPr>
        <w:t>我觉得最实用的分类不是按厂商分，也不是按模型分，而是按“交互入口”来分。也就是：你是在哪里和 AI 交互？你把什么样的任务交给它？它能不能读文件、改代码、跑命令、管理工程目录？</w:t>
      </w:r>
    </w:p>
    <w:p>
      <w:r>
        <w:rPr>
          <w:rFonts w:ascii="Noto Sans CJK SC" w:hAnsi="Noto Sans CJK SC" w:eastAsia="Noto Sans CJK SC"/>
          <w:sz w:val="22"/>
        </w:rPr>
        <w:t>第一类是聊天框。</w:t>
      </w:r>
    </w:p>
    <w:p>
      <w:r>
        <w:rPr>
          <w:rFonts w:ascii="Noto Sans CJK SC" w:hAnsi="Noto Sans CJK SC" w:eastAsia="Noto Sans CJK SC"/>
          <w:sz w:val="22"/>
        </w:rPr>
        <w:t>聊天框是最常见的入口，比如 ChatGPT、Kimi、豆包、Gemini。它的核心价值不是“替你完成整个项目”，而是帮你把问题想清楚，把材料读明白，把表达改顺。</w:t>
      </w:r>
    </w:p>
    <w:p>
      <w:r>
        <w:rPr>
          <w:rFonts w:ascii="Noto Sans CJK SC" w:hAnsi="Noto Sans CJK SC" w:eastAsia="Noto Sans CJK SC"/>
          <w:sz w:val="22"/>
        </w:rPr>
        <w:t>比如我读一篇论文，看不懂创新点，我可以把摘要、引言、方法部分给它，让它帮我解释这篇论文到底解决了什么问题。比如我写了一段中文结果描述，感觉不够学术，可以让它改成英文。再比如我需要给老师汇报，可以让它帮我整理一个讲述逻辑。</w:t>
      </w:r>
    </w:p>
    <w:p>
      <w:r>
        <w:rPr>
          <w:rFonts w:ascii="Noto Sans CJK SC" w:hAnsi="Noto Sans CJK SC" w:eastAsia="Noto Sans CJK SC"/>
          <w:sz w:val="22"/>
        </w:rPr>
        <w:t>聊天框的优势是门槛最低，打开就能用；而且它非常适合快速问答、概念解释、论文阅读、翻译润色、总结归纳、生成思路和提示词。</w:t>
      </w:r>
    </w:p>
    <w:p>
      <w:r>
        <w:rPr>
          <w:rFonts w:ascii="Noto Sans CJK SC" w:hAnsi="Noto Sans CJK SC" w:eastAsia="Noto Sans CJK SC"/>
          <w:sz w:val="22"/>
        </w:rPr>
        <w:t>但是它的边界也很明显。它主要靠对话和复制粘贴，不适合长期管理复杂文件，也不适合反复执行一套流程。比如你有三十多个 PDF、好几个代码文件、一堆输出表格，这些东西如果全部靠复制粘贴给聊天框，就会很乱。上下文一长，也容易断。</w:t>
      </w:r>
    </w:p>
    <w:p>
      <w:r>
        <w:rPr>
          <w:rFonts w:ascii="Noto Sans CJK SC" w:hAnsi="Noto Sans CJK SC" w:eastAsia="Noto Sans CJK SC"/>
          <w:sz w:val="22"/>
        </w:rPr>
        <w:t>所以聊天框适合“理解问题”和“整理表达”，但不一定适合“完整交付”。</w:t>
      </w:r>
    </w:p>
    <w:p>
      <w:r>
        <w:rPr>
          <w:rFonts w:ascii="Noto Sans CJK SC" w:hAnsi="Noto Sans CJK SC" w:eastAsia="Noto Sans CJK SC"/>
          <w:sz w:val="22"/>
        </w:rPr>
        <w:t>第二类是 AI Agent。</w:t>
      </w:r>
    </w:p>
    <w:p>
      <w:r>
        <w:rPr>
          <w:rFonts w:ascii="Noto Sans CJK SC" w:hAnsi="Noto Sans CJK SC" w:eastAsia="Noto Sans CJK SC"/>
          <w:sz w:val="22"/>
        </w:rPr>
        <w:t>这里我把它叫做任务交付入口。比如 Codex App、Trae Solo 或 Work、小龙虾这一类工具。它们和聊天框最大的区别是：我不是只问它一个问题，而是把一个完整目标交给它。</w:t>
      </w:r>
    </w:p>
    <w:p>
      <w:r>
        <w:rPr>
          <w:rFonts w:ascii="Noto Sans CJK SC" w:hAnsi="Noto Sans CJK SC" w:eastAsia="Noto Sans CJK SC"/>
          <w:sz w:val="22"/>
        </w:rPr>
        <w:t>比如我可以说：这里有一个论文 PDF 文件夹，请你定位里面的算例，用 Python 复现，运行代码，生成图表和报告。它会自己读材料、拆步骤、改文件、运行验证，最后把结果交付出来。</w:t>
      </w:r>
    </w:p>
    <w:p>
      <w:r>
        <w:rPr>
          <w:rFonts w:ascii="Noto Sans CJK SC" w:hAnsi="Noto Sans CJK SC" w:eastAsia="Noto Sans CJK SC"/>
          <w:sz w:val="22"/>
        </w:rPr>
        <w:t>Agent 更像“接任务的人”。我给它目标、材料和验收标准，它自己组织执行过程。我不一定逐行盯着它怎么写代码，但我一定要看最终产物是否达标。</w:t>
      </w:r>
    </w:p>
    <w:p>
      <w:r>
        <w:rPr>
          <w:rFonts w:ascii="Noto Sans CJK SC" w:hAnsi="Noto Sans CJK SC" w:eastAsia="Noto Sans CJK SC"/>
          <w:sz w:val="22"/>
        </w:rPr>
        <w:t>所以 Agent 适合什么？适合专利整理、论文复现、批量处理、自动修错、生成报告、生成网页 Demo。这些任务的共同特点是：不是一句话问答，而是有输入、有过程、有输出、有验收。</w:t>
      </w:r>
    </w:p>
    <w:p>
      <w:r>
        <w:rPr>
          <w:rFonts w:ascii="Noto Sans CJK SC" w:hAnsi="Noto Sans CJK SC" w:eastAsia="Noto Sans CJK SC"/>
          <w:sz w:val="22"/>
        </w:rPr>
        <w:t>但 Agent 也不是万能的。它很容易在任务不清楚的时候自作主张，所以我们给 Agent 任务时，必须明确边界：输入是什么，输出是什么，不允许编造什么，哪些地方必须人工核验。</w:t>
      </w:r>
    </w:p>
    <w:p>
      <w:r>
        <w:rPr>
          <w:rFonts w:ascii="Noto Sans CJK SC" w:hAnsi="Noto Sans CJK SC" w:eastAsia="Noto Sans CJK SC"/>
          <w:sz w:val="22"/>
        </w:rPr>
        <w:t>第三类是 AI 编程 IDE。</w:t>
      </w:r>
    </w:p>
    <w:p>
      <w:r>
        <w:rPr>
          <w:rFonts w:ascii="Noto Sans CJK SC" w:hAnsi="Noto Sans CJK SC" w:eastAsia="Noto Sans CJK SC"/>
          <w:sz w:val="22"/>
        </w:rPr>
        <w:t>这个和 Agent 工作台不完全一样。比如 Trae、Cursor、VSCode 加 Copilot 这一类，我更愿意把它们理解成“把 AI 放进编辑器”。</w:t>
      </w:r>
    </w:p>
    <w:p>
      <w:r>
        <w:rPr>
          <w:rFonts w:ascii="Noto Sans CJK SC" w:hAnsi="Noto Sans CJK SC" w:eastAsia="Noto Sans CJK SC"/>
          <w:sz w:val="22"/>
        </w:rPr>
        <w:t>AI 编程 IDE 的优势不是完全托管，而是边写边审。它能看文件树、看 diff、改局部代码、跑终端、连接远程服务器；我可以随时人工接管，看到它到底改了哪个文件、改了哪几行。</w:t>
      </w:r>
    </w:p>
    <w:p>
      <w:r>
        <w:rPr>
          <w:rFonts w:ascii="Noto Sans CJK SC" w:hAnsi="Noto Sans CJK SC" w:eastAsia="Noto Sans CJK SC"/>
          <w:sz w:val="22"/>
        </w:rPr>
        <w:t>这类工具适合真实项目迭代，比如我要修改一个网页界面，要保留原有风格但调整排版；或者我要改一个 Python 项目，只动其中某几个函数；或者我要连服务器调环境、跑脚本。这种时候，AI 编程 IDE 比纯 Agent 更适合，因为它给我更强的可见性和控制权。</w:t>
      </w:r>
    </w:p>
    <w:p>
      <w:r>
        <w:rPr>
          <w:rFonts w:ascii="Noto Sans CJK SC" w:hAnsi="Noto Sans CJK SC" w:eastAsia="Noto Sans CJK SC"/>
          <w:sz w:val="22"/>
        </w:rPr>
        <w:t>简单说，Agent 偏“交任务等结果”，AI IDE 偏“边改边看边确认”。</w:t>
      </w:r>
    </w:p>
    <w:p>
      <w:r>
        <w:rPr>
          <w:rFonts w:ascii="Noto Sans CJK SC" w:hAnsi="Noto Sans CJK SC" w:eastAsia="Noto Sans CJK SC"/>
          <w:sz w:val="22"/>
        </w:rPr>
        <w:t>第四类是 CLI Agent，也就是命令行 Agent。</w:t>
      </w:r>
    </w:p>
    <w:p>
      <w:r>
        <w:rPr>
          <w:rFonts w:ascii="Noto Sans CJK SC" w:hAnsi="Noto Sans CJK SC" w:eastAsia="Noto Sans CJK SC"/>
          <w:sz w:val="22"/>
        </w:rPr>
        <w:t>比如 Codex CLI、Claude Code、iFlow 这类。很多人一听 CLI 会觉得很硬核，好像是为了炫技。其实不是。CLI 的价值在于，它最贴近真实运行环境。</w:t>
      </w:r>
    </w:p>
    <w:p>
      <w:r>
        <w:rPr>
          <w:rFonts w:ascii="Noto Sans CJK SC" w:hAnsi="Noto Sans CJK SC" w:eastAsia="Noto Sans CJK SC"/>
          <w:sz w:val="22"/>
        </w:rPr>
        <w:t>科研里很多任务并不是在浏览器里完成的，而是在 Linux 服务器、远程环境、无图形界面、SSH、批处理脚本里完成的。比如我要安装依赖、跑训练、看日志、改 Python 脚本、处理大量文件，这时 CLI Agent 就很有优势。它可以直接进入终端和工程目录，读文件、改代码、跑命令、看日志。</w:t>
      </w:r>
    </w:p>
    <w:p>
      <w:r>
        <w:rPr>
          <w:rFonts w:ascii="Noto Sans CJK SC" w:hAnsi="Noto Sans CJK SC" w:eastAsia="Noto Sans CJK SC"/>
          <w:sz w:val="22"/>
        </w:rPr>
        <w:t>但 CLI 的风险也更高。因为它离真实文件系统更近，删除、覆盖、联网、权限操作都要谨慎确认。所以 CLI 适合有一定基础之后再用，尤其适合服务器场景。</w:t>
      </w:r>
    </w:p>
    <w:p>
      <w:r>
        <w:rPr>
          <w:rFonts w:ascii="Noto Sans CJK SC" w:hAnsi="Noto Sans CJK SC" w:eastAsia="Noto Sans CJK SC"/>
          <w:sz w:val="22"/>
        </w:rPr>
        <w:t>总结这一页，我想让大家记住的不是某个工具名字，而是四种入口的分工：聊天框负责理解问题；Agent 负责完整任务交付；AI IDE 负责真实项目的编辑和审阅；CLI 负责服务器和真实运行环境。</w:t>
      </w:r>
    </w:p>
    <w:p>
      <w:pPr>
        <w:ind w:left="227"/>
      </w:pPr>
      <w:r>
        <w:rPr>
          <w:rFonts w:ascii="Noto Sans CJK SC" w:hAnsi="Noto Sans CJK SC" w:eastAsia="Noto Sans CJK SC"/>
          <w:i/>
          <w:sz w:val="22"/>
        </w:rPr>
        <w:t>（操作提示：可以依次点开四个“大屏预览”，每个视频只展示 10 到 20 秒，强调交互入口差异即可。）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三、模型怎么选（约 7 分钟）</w:t>
      </w:r>
    </w:p>
    <w:p>
      <w:r>
        <w:rPr>
          <w:rFonts w:ascii="Noto Sans CJK SC" w:hAnsi="Noto Sans CJK SC" w:eastAsia="Noto Sans CJK SC"/>
          <w:sz w:val="22"/>
        </w:rPr>
        <w:t>讲完入口之后，再来看模型。</w:t>
      </w:r>
    </w:p>
    <w:p>
      <w:r>
        <w:rPr>
          <w:rFonts w:ascii="Noto Sans CJK SC" w:hAnsi="Noto Sans CJK SC" w:eastAsia="Noto Sans CJK SC"/>
          <w:sz w:val="22"/>
        </w:rPr>
        <w:t>很多人刚开始用 AI 的时候，会问一个问题：到底哪个模型最强？我应该只用哪一个？</w:t>
      </w:r>
    </w:p>
    <w:p>
      <w:r>
        <w:rPr>
          <w:rFonts w:ascii="Noto Sans CJK SC" w:hAnsi="Noto Sans CJK SC" w:eastAsia="Noto Sans CJK SC"/>
          <w:sz w:val="22"/>
        </w:rPr>
        <w:t>我的建议是，不要迷信一个模型通吃。不同模型适合不同任务，把复杂推理、长文献、多模态、低成本 API 分开搭配，体验会更稳。</w:t>
      </w:r>
    </w:p>
    <w:p>
      <w:r>
        <w:rPr>
          <w:rFonts w:ascii="Noto Sans CJK SC" w:hAnsi="Noto Sans CJK SC" w:eastAsia="Noto Sans CJK SC"/>
          <w:sz w:val="22"/>
        </w:rPr>
        <w:t>这一页我把模型分成海外模型和国产模型两类。</w:t>
      </w:r>
    </w:p>
    <w:p>
      <w:r>
        <w:rPr>
          <w:rFonts w:ascii="Noto Sans CJK SC" w:hAnsi="Noto Sans CJK SC" w:eastAsia="Noto Sans CJK SC"/>
          <w:sz w:val="22"/>
        </w:rPr>
        <w:t>先说海外模型。ChatGPT 我目前会把它作为复杂问题、新项目规划、代码实现和写作润色的主力。它的综合能力比较强，尤其适合我从零规划一个任务：比如一个科研展示网页怎么组织，论文复现流程怎么拆，代码项目出了问题怎么定位。</w:t>
      </w:r>
    </w:p>
    <w:p>
      <w:r>
        <w:rPr>
          <w:rFonts w:ascii="Noto Sans CJK SC" w:hAnsi="Noto Sans CJK SC" w:eastAsia="Noto Sans CJK SC"/>
          <w:sz w:val="22"/>
        </w:rPr>
        <w:t>Gemini 的优势更多在多模态和资料阅读，特别是和 NotebookLM 搭配时，处理课程材料、论文资料包、长文档会比较方便。它不一定每个细节都比其他模型强，但作为资料库阅读入口，是一个很好的补充。</w:t>
      </w:r>
    </w:p>
    <w:p>
      <w:r>
        <w:rPr>
          <w:rFonts w:ascii="Noto Sans CJK SC" w:hAnsi="Noto Sans CJK SC" w:eastAsia="Noto Sans CJK SC"/>
          <w:sz w:val="22"/>
        </w:rPr>
        <w:t>Claude 在长文本理解、代码理解和写作风格上也有特点，不过对我们很多人来说，它的账号、支付和验证门槛相对更高，所以我会把它作为观察和补充，而不是默认主力。</w:t>
      </w:r>
    </w:p>
    <w:p>
      <w:r>
        <w:rPr>
          <w:rFonts w:ascii="Noto Sans CJK SC" w:hAnsi="Noto Sans CJK SC" w:eastAsia="Noto Sans CJK SC"/>
          <w:sz w:val="22"/>
        </w:rPr>
        <w:t>再看国产模型。</w:t>
      </w:r>
    </w:p>
    <w:p>
      <w:r>
        <w:rPr>
          <w:rFonts w:ascii="Noto Sans CJK SC" w:hAnsi="Noto Sans CJK SC" w:eastAsia="Noto Sans CJK SC"/>
          <w:sz w:val="22"/>
        </w:rPr>
        <w:t>Kimi 我觉得非常适合长上下文和中文文献调研。比如你有一篇很长的论文、一份报告，或者要做中文材料归纳，Kimi 的体验是比较顺的。</w:t>
      </w:r>
    </w:p>
    <w:p>
      <w:r>
        <w:rPr>
          <w:rFonts w:ascii="Noto Sans CJK SC" w:hAnsi="Noto Sans CJK SC" w:eastAsia="Noto Sans CJK SC"/>
          <w:sz w:val="22"/>
        </w:rPr>
        <w:t>豆包的优势是手机端和桌面端都方便，多模态、拍照问答、日常资料整理非常顺手。比如我现场拍一个图、拍一页材料，让它解释一下；或者语音输入一个想法，让它帮我整理成文字，这种低门槛场景很适合豆包。</w:t>
      </w:r>
    </w:p>
    <w:p>
      <w:r>
        <w:rPr>
          <w:rFonts w:ascii="Noto Sans CJK SC" w:hAnsi="Noto Sans CJK SC" w:eastAsia="Noto Sans CJK SC"/>
          <w:sz w:val="22"/>
        </w:rPr>
        <w:t>DeepSeek 的特点是推理、代码和 API 成本有优势。对个人来说，聊天端可以直接用；对自动化脚本、Agent 或批处理来说，低成本 API 很有价值。很多时候不是每个任务都需要最贵的模型，简单任务用性价比高的模型就够了。</w:t>
      </w:r>
    </w:p>
    <w:p>
      <w:r>
        <w:rPr>
          <w:rFonts w:ascii="Noto Sans CJK SC" w:hAnsi="Noto Sans CJK SC" w:eastAsia="Noto Sans CJK SC"/>
          <w:sz w:val="22"/>
        </w:rPr>
        <w:t>通义千问、文心一言、腾讯元宝、智谱清言、讯飞星火这些模型，也各有生态和场景。比如阿里系有云端 API 和开源生态，百度系在搜索和办公场景比较强，腾讯元宝和微信生态衔接方便，讯飞星火在语音、教育和办公场景有积累。</w:t>
      </w:r>
    </w:p>
    <w:p>
      <w:r>
        <w:rPr>
          <w:rFonts w:ascii="Noto Sans CJK SC" w:hAnsi="Noto Sans CJK SC" w:eastAsia="Noto Sans CJK SC"/>
          <w:sz w:val="22"/>
        </w:rPr>
        <w:t>但这里我不建议大家陷入模型排行榜。模型能力变化很快，今天强的模型，过几个月可能就不是第一了。更稳定的思路是：根据任务类型搭组合。</w:t>
      </w:r>
    </w:p>
    <w:p>
      <w:r>
        <w:rPr>
          <w:rFonts w:ascii="Noto Sans CJK SC" w:hAnsi="Noto Sans CJK SC" w:eastAsia="Noto Sans CJK SC"/>
          <w:sz w:val="22"/>
        </w:rPr>
        <w:t>我自己的推荐组合是：复杂问题用 GPT；长文献用 Kimi；多模态随手用豆包；低成本 API 用 DeepSeek；资料库阅读可以配 Gemini 或 NotebookLM。</w:t>
      </w:r>
    </w:p>
    <w:p>
      <w:r>
        <w:rPr>
          <w:rFonts w:ascii="Noto Sans CJK SC" w:hAnsi="Noto Sans CJK SC" w:eastAsia="Noto Sans CJK SC"/>
          <w:sz w:val="22"/>
        </w:rPr>
        <w:t>也就是说，模型不是信仰，而是工具箱里的不同扳手。科研工作流真正要解决的是：这个任务现在需要理解、需要写代码、需要读长文档、需要看图，还是需要低成本批量执行？先判断任务，再选模型。</w:t>
      </w:r>
    </w:p>
    <w:p>
      <w:pPr>
        <w:ind w:left="227"/>
      </w:pPr>
      <w:r>
        <w:rPr>
          <w:rFonts w:ascii="Noto Sans CJK SC" w:hAnsi="Noto Sans CJK SC" w:eastAsia="Noto Sans CJK SC"/>
          <w:i/>
          <w:sz w:val="22"/>
        </w:rPr>
        <w:t>（操作提示：这里可以快速扫过模型卡片，不需要逐一展开价格细节。强调“按任务搭配”，不要停留太久。）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四、Vibe Coding：用自然语言驱动代码迭代（约 10 分钟）</w:t>
      </w:r>
    </w:p>
    <w:p>
      <w:r>
        <w:rPr>
          <w:rFonts w:ascii="Noto Sans CJK SC" w:hAnsi="Noto Sans CJK SC" w:eastAsia="Noto Sans CJK SC"/>
          <w:sz w:val="22"/>
        </w:rPr>
        <w:t>接下来进入 Vibe Coding。</w:t>
      </w:r>
    </w:p>
    <w:p>
      <w:r>
        <w:rPr>
          <w:rFonts w:ascii="Noto Sans CJK SC" w:hAnsi="Noto Sans CJK SC" w:eastAsia="Noto Sans CJK SC"/>
          <w:sz w:val="22"/>
        </w:rPr>
        <w:t>Vibe Coding 这个词最近比较火。它的核心不是说完全不懂代码也能做大型工程，而是说我们可以用自然语言描述开发目标，让 AI 生成、修改和调试代码；人负责说清需求、运行检查和验收结果。</w:t>
      </w:r>
    </w:p>
    <w:p>
      <w:r>
        <w:rPr>
          <w:rFonts w:ascii="Noto Sans CJK SC" w:hAnsi="Noto Sans CJK SC" w:eastAsia="Noto Sans CJK SC"/>
          <w:sz w:val="22"/>
        </w:rPr>
        <w:t>这里我特意把页面上的词写成：低代码门槛，一句话起步，多轮迭代，先跑通再优化。</w:t>
      </w:r>
    </w:p>
    <w:p>
      <w:r>
        <w:rPr>
          <w:rFonts w:ascii="Noto Sans CJK SC" w:hAnsi="Noto Sans CJK SC" w:eastAsia="Noto Sans CJK SC"/>
          <w:sz w:val="22"/>
        </w:rPr>
        <w:t>这几个词很重要。</w:t>
      </w:r>
    </w:p>
    <w:p>
      <w:r>
        <w:rPr>
          <w:rFonts w:ascii="Noto Sans CJK SC" w:hAnsi="Noto Sans CJK SC" w:eastAsia="Noto Sans CJK SC"/>
          <w:sz w:val="22"/>
        </w:rPr>
        <w:t>第一，低代码门槛，不等于零门槛。你不一定要每一行代码都自己写，但你至少要知道结果对不对、功能能不能跑、哪里不符合预期。</w:t>
      </w:r>
    </w:p>
    <w:p>
      <w:r>
        <w:rPr>
          <w:rFonts w:ascii="Noto Sans CJK SC" w:hAnsi="Noto Sans CJK SC" w:eastAsia="Noto Sans CJK SC"/>
          <w:sz w:val="22"/>
        </w:rPr>
        <w:t>第二，一句话起步，不等于一句话结束。很多任务确实可以从一句话开始，比如“帮我做一个番茄钟网页小程序”。但第一版通常只是初稿，后面一定要继续反馈、修改和优化。</w:t>
      </w:r>
    </w:p>
    <w:p>
      <w:r>
        <w:rPr>
          <w:rFonts w:ascii="Noto Sans CJK SC" w:hAnsi="Noto Sans CJK SC" w:eastAsia="Noto Sans CJK SC"/>
          <w:sz w:val="22"/>
        </w:rPr>
        <w:t>第三，多轮迭代才是关键。以前我们写代码，是自己写、自己报错、自己查资料、自己改。现在可以把这个过程变成：提出需求，AI 生成，运行体验，判断是否达标。如果达标就交付；如果不达标，就把问题反馈给 AI，再继续生成。</w:t>
      </w:r>
    </w:p>
    <w:p>
      <w:r>
        <w:rPr>
          <w:rFonts w:ascii="Noto Sans CJK SC" w:hAnsi="Noto Sans CJK SC" w:eastAsia="Noto Sans CJK SC"/>
          <w:sz w:val="22"/>
        </w:rPr>
        <w:t>所以 Vibe Coding 的闭环不是“让 AI 一次写对”，而是“先跑通，再根据效果、报错和验收标准继续迭代”。</w:t>
      </w:r>
    </w:p>
    <w:p>
      <w:r>
        <w:rPr>
          <w:rFonts w:ascii="Noto Sans CJK SC" w:hAnsi="Noto Sans CJK SC" w:eastAsia="Noto Sans CJK SC"/>
          <w:sz w:val="22"/>
        </w:rPr>
        <w:t>这里我用番茄钟网页小程序做了一个很简单的例子。</w:t>
      </w:r>
    </w:p>
    <w:p>
      <w:r>
        <w:rPr>
          <w:rFonts w:ascii="Noto Sans CJK SC" w:hAnsi="Noto Sans CJK SC" w:eastAsia="Noto Sans CJK SC"/>
          <w:sz w:val="22"/>
        </w:rPr>
        <w:t>第一条提示词是：请帮我做一个番茄钟网页小程序，包含番茄钟、短休息、长休息三种模式，支持开始、暂停、重置和任务管理。请用单个 HTML 文件实现，界面简洁、可直接在浏览器打开。</w:t>
      </w:r>
    </w:p>
    <w:p>
      <w:r>
        <w:rPr>
          <w:rFonts w:ascii="Noto Sans CJK SC" w:hAnsi="Noto Sans CJK SC" w:eastAsia="Noto Sans CJK SC"/>
          <w:sz w:val="22"/>
        </w:rPr>
        <w:t>这句话其实已经包含了几个关键信息。第一，任务目标是番茄钟网页小程序。第二，功能范围包括三种模式、开始、暂停、重置、任务管理。第三，交付形式是单个 HTML 文件。第四，验收方式是能直接在浏览器打开。</w:t>
      </w:r>
    </w:p>
    <w:p>
      <w:r>
        <w:rPr>
          <w:rFonts w:ascii="Noto Sans CJK SC" w:hAnsi="Noto Sans CJK SC" w:eastAsia="Noto Sans CJK SC"/>
          <w:sz w:val="22"/>
        </w:rPr>
        <w:t>这就是一个比较好的起手提示词。它不长，但把任务边界讲清楚了。</w:t>
      </w:r>
    </w:p>
    <w:p>
      <w:r>
        <w:rPr>
          <w:rFonts w:ascii="Noto Sans CJK SC" w:hAnsi="Noto Sans CJK SC" w:eastAsia="Noto Sans CJK SC"/>
          <w:sz w:val="22"/>
        </w:rPr>
        <w:t>然后第一版出来之后，我不满意界面，就进入第二轮迭代。我给它参考图，再说：请参考它的整体视觉风格重做一版，保留红色背景、半透明圆角面板、顶部三段切换、大号圆形倒计时、开始和重置按钮、任务管理区域，整体尽量接近参考图。</w:t>
      </w:r>
    </w:p>
    <w:p>
      <w:r>
        <w:rPr>
          <w:rFonts w:ascii="Noto Sans CJK SC" w:hAnsi="Noto Sans CJK SC" w:eastAsia="Noto Sans CJK SC"/>
          <w:sz w:val="22"/>
        </w:rPr>
        <w:t>这个时候 AI 就不只是写功能，而是在做视觉复刻和交互优化。</w:t>
      </w:r>
    </w:p>
    <w:p>
      <w:r>
        <w:rPr>
          <w:rFonts w:ascii="Noto Sans CJK SC" w:hAnsi="Noto Sans CJK SC" w:eastAsia="Noto Sans CJK SC"/>
          <w:sz w:val="22"/>
        </w:rPr>
        <w:t>从这个例子可以看出，Vibe Coding 真正改变的是开发方式。以前我可能要先学 HTML、CSS、JavaScript，再慢慢写。现在我可以先把想法说出来，快速得到一个可运行版本，再通过反馈不断接近想要的效果。</w:t>
      </w:r>
    </w:p>
    <w:p>
      <w:r>
        <w:rPr>
          <w:rFonts w:ascii="Noto Sans CJK SC" w:hAnsi="Noto Sans CJK SC" w:eastAsia="Noto Sans CJK SC"/>
          <w:sz w:val="22"/>
        </w:rPr>
        <w:t>但是这里有一个很重要的边界：越是重要的代码，越不能只看“它生成了”。一定要运行、测试、检查。比如按钮能不能正常工作，计时逻辑是否正确，刷新页面会不会丢数据，移动端显示是否正常。这些都是人的验收工作。</w:t>
      </w:r>
    </w:p>
    <w:p>
      <w:r>
        <w:rPr>
          <w:rFonts w:ascii="Noto Sans CJK SC" w:hAnsi="Noto Sans CJK SC" w:eastAsia="Noto Sans CJK SC"/>
          <w:sz w:val="22"/>
        </w:rPr>
        <w:t>如果把这个思路放到科研里，意义就更大了。很多科研代码并不一定是大型软件工程，而是为了处理数据、画图、复现实验、生成报告。对这类任务来说，Vibe Coding 可以显著降低起步成本。</w:t>
      </w:r>
    </w:p>
    <w:p>
      <w:r>
        <w:rPr>
          <w:rFonts w:ascii="Noto Sans CJK SC" w:hAnsi="Noto Sans CJK SC" w:eastAsia="Noto Sans CJK SC"/>
          <w:sz w:val="22"/>
        </w:rPr>
        <w:t>但我们不能把它理解成“AI 替我科研”。更准确的说法是：AI 帮我更快地把想法变成可运行的东西，而我负责判断这个东西是否可信、是否符合任务目标。</w:t>
      </w:r>
    </w:p>
    <w:p>
      <w:pPr>
        <w:ind w:left="227"/>
      </w:pPr>
      <w:r>
        <w:rPr>
          <w:rFonts w:ascii="Noto Sans CJK SC" w:hAnsi="Noto Sans CJK SC" w:eastAsia="Noto Sans CJK SC"/>
          <w:i/>
          <w:sz w:val="22"/>
        </w:rPr>
        <w:t>（操作提示：可以展示两个 PROMPT，点开番茄钟参考图，说明“第一版跑通功能，第二版根据视觉参考继续迭代”。）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五、Vibe Research：从“会问 AI”到“会组织科研流程”（约 13 分钟）</w:t>
      </w:r>
    </w:p>
    <w:p>
      <w:r>
        <w:rPr>
          <w:rFonts w:ascii="Noto Sans CJK SC" w:hAnsi="Noto Sans CJK SC" w:eastAsia="Noto Sans CJK SC"/>
          <w:sz w:val="22"/>
        </w:rPr>
        <w:t>接下来是 Vibe Research。</w:t>
      </w:r>
    </w:p>
    <w:p>
      <w:r>
        <w:rPr>
          <w:rFonts w:ascii="Noto Sans CJK SC" w:hAnsi="Noto Sans CJK SC" w:eastAsia="Noto Sans CJK SC"/>
          <w:sz w:val="22"/>
        </w:rPr>
        <w:t>如果说 Vibe Coding 是用自然语言驱动代码生成和迭代，那么 Vibe Research 就是把类似的思路放到科研任务里。</w:t>
      </w:r>
    </w:p>
    <w:p>
      <w:r>
        <w:rPr>
          <w:rFonts w:ascii="Noto Sans CJK SC" w:hAnsi="Noto Sans CJK SC" w:eastAsia="Noto Sans CJK SC"/>
          <w:sz w:val="22"/>
        </w:rPr>
        <w:t>我在这一页写了三句话：人定方向，AI 执行，人做核验。</w:t>
      </w:r>
    </w:p>
    <w:p>
      <w:r>
        <w:rPr>
          <w:rFonts w:ascii="Noto Sans CJK SC" w:hAnsi="Noto Sans CJK SC" w:eastAsia="Noto Sans CJK SC"/>
          <w:sz w:val="22"/>
        </w:rPr>
        <w:t>这句话是整个分享里最重要的一句。因为科研不是简单生成内容，科研最核心的是判断：问题是否成立，证据是否充分，方法是否合理，结论是否可信。这些不能交给 AI 无脑决定。</w:t>
      </w:r>
    </w:p>
    <w:p>
      <w:r>
        <w:rPr>
          <w:rFonts w:ascii="Noto Sans CJK SC" w:hAnsi="Noto Sans CJK SC" w:eastAsia="Noto Sans CJK SC"/>
          <w:sz w:val="22"/>
        </w:rPr>
        <w:t>但科研里也有大量执行层面的工作，非常适合 AI 协助。比如读论文、整理文献、翻译润色、提取信息、生成图表、写代码、跑脚本、生成报告。这些工作如果完全手工做，会耗费大量时间。</w:t>
      </w:r>
    </w:p>
    <w:p>
      <w:r>
        <w:rPr>
          <w:rFonts w:ascii="Noto Sans CJK SC" w:hAnsi="Noto Sans CJK SC" w:eastAsia="Noto Sans CJK SC"/>
          <w:sz w:val="22"/>
        </w:rPr>
        <w:t>所以 Vibe Research 的目标不是让 AI 替代科研判断，而是把科研任务拆成可描述、可执行、可检查、可复用的流程。</w:t>
      </w:r>
    </w:p>
    <w:p>
      <w:r>
        <w:rPr>
          <w:rFonts w:ascii="Noto Sans CJK SC" w:hAnsi="Noto Sans CJK SC" w:eastAsia="Noto Sans CJK SC"/>
          <w:sz w:val="22"/>
        </w:rPr>
        <w:t>这一页我把 Vibe Research 分成两条路径。</w:t>
      </w:r>
    </w:p>
    <w:p>
      <w:r>
        <w:rPr>
          <w:rFonts w:ascii="Noto Sans CJK SC" w:hAnsi="Noto Sans CJK SC" w:eastAsia="Noto Sans CJK SC"/>
          <w:sz w:val="22"/>
        </w:rPr>
        <w:t>第一条是聊天框路径。</w:t>
      </w:r>
    </w:p>
    <w:p>
      <w:r>
        <w:rPr>
          <w:rFonts w:ascii="Noto Sans CJK SC" w:hAnsi="Noto Sans CJK SC" w:eastAsia="Noto Sans CJK SC"/>
          <w:sz w:val="22"/>
        </w:rPr>
        <w:t>聊天框路径就是用提示词或模板，让 ChatGPT、Kimi、豆包等完成阅读、总结、翻译、润色和方案讨论。</w:t>
      </w:r>
    </w:p>
    <w:p>
      <w:r>
        <w:rPr>
          <w:rFonts w:ascii="Noto Sans CJK SC" w:hAnsi="Noto Sans CJK SC" w:eastAsia="Noto Sans CJK SC"/>
          <w:sz w:val="22"/>
        </w:rPr>
        <w:t>这里又可以分成两种：提示词和模板。</w:t>
      </w:r>
    </w:p>
    <w:p>
      <w:r>
        <w:rPr>
          <w:rFonts w:ascii="Noto Sans CJK SC" w:hAnsi="Noto Sans CJK SC" w:eastAsia="Noto Sans CJK SC"/>
          <w:sz w:val="22"/>
        </w:rPr>
        <w:t>提示词适合临时问题。比如我今天读一篇论文，看不懂创新点，就可以问：“请解释这篇论文的创新点，它和已有方法相比解决了什么问题？”比如我写了一段结果描述，可以问：“请把这段结果描述改成学术英语，保持原意，不要夸大。”再比如我准备汇报，可以问：“根据我的研究方向，帮我设计一个汇报提纲。”</w:t>
      </w:r>
    </w:p>
    <w:p>
      <w:r>
        <w:rPr>
          <w:rFonts w:ascii="Noto Sans CJK SC" w:hAnsi="Noto Sans CJK SC" w:eastAsia="Noto Sans CJK SC"/>
          <w:sz w:val="22"/>
        </w:rPr>
        <w:t>模板适合高频任务。比如读论文，我每次都想知道研究背景、核心问题、方法创新、实验设计、主要结果、局限性和可复现性，那我就可以把这个流程固定成一个模板。以后每读一篇论文，就直接用这个模板。</w:t>
      </w:r>
    </w:p>
    <w:p>
      <w:r>
        <w:rPr>
          <w:rFonts w:ascii="Noto Sans CJK SC" w:hAnsi="Noto Sans CJK SC" w:eastAsia="Noto Sans CJK SC"/>
          <w:sz w:val="22"/>
        </w:rPr>
        <w:t>同样，文献综述、审稿意见回复、图注润色、开题汇报、组会汇报，都可以做成模板。模板的价值是减少每次重新组织语言的成本，也让输出更稳定。</w:t>
      </w:r>
    </w:p>
    <w:p>
      <w:r>
        <w:rPr>
          <w:rFonts w:ascii="Noto Sans CJK SC" w:hAnsi="Noto Sans CJK SC" w:eastAsia="Noto Sans CJK SC"/>
          <w:sz w:val="22"/>
        </w:rPr>
        <w:t>聊天框路径的优势很明显：打开就能用，学习成本低；适合快速理解和头脑风暴；中文表达、润色、翻译都很方便。</w:t>
      </w:r>
    </w:p>
    <w:p>
      <w:r>
        <w:rPr>
          <w:rFonts w:ascii="Noto Sans CJK SC" w:hAnsi="Noto Sans CJK SC" w:eastAsia="Noto Sans CJK SC"/>
          <w:sz w:val="22"/>
        </w:rPr>
        <w:t>但它的不足也明显：主要靠复制粘贴，难管理文件；复杂任务容易断上下文；不能稳定复现执行过程。</w:t>
      </w:r>
    </w:p>
    <w:p>
      <w:r>
        <w:rPr>
          <w:rFonts w:ascii="Noto Sans CJK SC" w:hAnsi="Noto Sans CJK SC" w:eastAsia="Noto Sans CJK SC"/>
          <w:sz w:val="22"/>
        </w:rPr>
        <w:t>所以聊天框路径适合“快速理解”和“规范表达”，但不适合“长流程自动执行”。</w:t>
      </w:r>
    </w:p>
    <w:p>
      <w:r>
        <w:rPr>
          <w:rFonts w:ascii="Noto Sans CJK SC" w:hAnsi="Noto Sans CJK SC" w:eastAsia="Noto Sans CJK SC"/>
          <w:sz w:val="22"/>
        </w:rPr>
        <w:t>第二条是 Agent 路径。</w:t>
      </w:r>
    </w:p>
    <w:p>
      <w:r>
        <w:rPr>
          <w:rFonts w:ascii="Noto Sans CJK SC" w:hAnsi="Noto Sans CJK SC" w:eastAsia="Noto Sans CJK SC"/>
          <w:sz w:val="22"/>
        </w:rPr>
        <w:t>Agent 路径更进一步。它不是只回答问题，而是可以读取文件、调用工具、执行代码、生成图表和报告。</w:t>
      </w:r>
    </w:p>
    <w:p>
      <w:r>
        <w:rPr>
          <w:rFonts w:ascii="Noto Sans CJK SC" w:hAnsi="Noto Sans CJK SC" w:eastAsia="Noto Sans CJK SC"/>
          <w:sz w:val="22"/>
        </w:rPr>
        <w:t>比如我给它一个论文文件夹，它可以定位算例，写 Python 代码，运行报错后自动修改，最后生成误差表、图表和 HTML 报告。这就不是聊天框能轻松完成的任务。</w:t>
      </w:r>
    </w:p>
    <w:p>
      <w:r>
        <w:rPr>
          <w:rFonts w:ascii="Noto Sans CJK SC" w:hAnsi="Noto Sans CJK SC" w:eastAsia="Noto Sans CJK SC"/>
          <w:sz w:val="22"/>
        </w:rPr>
        <w:t>Agent 路径里还有一个很重要的概念，叫 Skills，也就是技能。</w:t>
      </w:r>
    </w:p>
    <w:p>
      <w:r>
        <w:rPr>
          <w:rFonts w:ascii="Noto Sans CJK SC" w:hAnsi="Noto Sans CJK SC" w:eastAsia="Noto Sans CJK SC"/>
          <w:sz w:val="22"/>
        </w:rPr>
        <w:t>什么时候需要 Skills？当一个任务可以写成固定步骤，就适合封装成技能。比如什么时候调用，读哪些材料，按什么规范输出，哪些地方必须核验，这些都可以写进技能里。这样下次遇到类似任务，Agent 就不需要每次重新理解规则，而是直接调用流程。</w:t>
      </w:r>
    </w:p>
    <w:p>
      <w:r>
        <w:rPr>
          <w:rFonts w:ascii="Noto Sans CJK SC" w:hAnsi="Noto Sans CJK SC" w:eastAsia="Noto Sans CJK SC"/>
          <w:sz w:val="22"/>
        </w:rPr>
        <w:t>这里我拿 Nature-Skills 做例子。</w:t>
      </w:r>
    </w:p>
    <w:p>
      <w:r>
        <w:rPr>
          <w:rFonts w:ascii="Noto Sans CJK SC" w:hAnsi="Noto Sans CJK SC" w:eastAsia="Noto Sans CJK SC"/>
          <w:sz w:val="22"/>
        </w:rPr>
        <w:t>Nature-Skills 可以理解为一组面向科研场景的 Agent 技能包。它不是普通提示词合集，而是把“读材料、按规范执行、生成图文产物、保留核验点”整理成智能体可以调用的流程。</w:t>
      </w:r>
    </w:p>
    <w:p>
      <w:r>
        <w:rPr>
          <w:rFonts w:ascii="Noto Sans CJK SC" w:hAnsi="Noto Sans CJK SC" w:eastAsia="Noto Sans CJK SC"/>
          <w:sz w:val="22"/>
        </w:rPr>
        <w:t>比如 nature-figure，面向科研图工作流，可以帮助生成更规范的科研图表。nature-polishing，可以把学术文本润色、重构或翻译成更规范的英文表达。nature-literature-pipeline，可以做自动化文献发现、评分、精读推送和本地归档。nature-reader，可以生成带来源锚点、图文对应和中英文对照的全文 Markdown reader。</w:t>
      </w:r>
    </w:p>
    <w:p>
      <w:r>
        <w:rPr>
          <w:rFonts w:ascii="Noto Sans CJK SC" w:hAnsi="Noto Sans CJK SC" w:eastAsia="Noto Sans CJK SC"/>
          <w:sz w:val="22"/>
        </w:rPr>
        <w:t>这些技能背后的逻辑其实很简单：很多工具都可以被提炼成标准化流程，而标准化流程就可以封装成可复用技能。</w:t>
      </w:r>
    </w:p>
    <w:p>
      <w:r>
        <w:rPr>
          <w:rFonts w:ascii="Noto Sans CJK SC" w:hAnsi="Noto Sans CJK SC" w:eastAsia="Noto Sans CJK SC"/>
          <w:sz w:val="22"/>
        </w:rPr>
        <w:t>这对科研很有启发。</w:t>
      </w:r>
    </w:p>
    <w:p>
      <w:r>
        <w:rPr>
          <w:rFonts w:ascii="Noto Sans CJK SC" w:hAnsi="Noto Sans CJK SC" w:eastAsia="Noto Sans CJK SC"/>
          <w:sz w:val="22"/>
        </w:rPr>
        <w:t>比如我们平时做文献阅读，其实不是每次都随机读。我们会先看标题摘要，再看方法，再看实验，再看结论，再判断能不能复现。这个流程可以标准化。</w:t>
      </w:r>
    </w:p>
    <w:p>
      <w:r>
        <w:rPr>
          <w:rFonts w:ascii="Noto Sans CJK SC" w:hAnsi="Noto Sans CJK SC" w:eastAsia="Noto Sans CJK SC"/>
          <w:sz w:val="22"/>
        </w:rPr>
        <w:t>比如我们做科研绘图，也不是每次都从零开始。我们需要统一字体、坐标轴、误差条、图例、配色、分辨率、导出格式。这也可以标准化。</w:t>
      </w:r>
    </w:p>
    <w:p>
      <w:r>
        <w:rPr>
          <w:rFonts w:ascii="Noto Sans CJK SC" w:hAnsi="Noto Sans CJK SC" w:eastAsia="Noto Sans CJK SC"/>
          <w:sz w:val="22"/>
        </w:rPr>
        <w:t>比如我们做论文复现，也有流程：先定位算例，提取参数，理解方程，写代码，跑结果，比较误差，调整偏差，生成报告。这个流程也可以标准化。</w:t>
      </w:r>
    </w:p>
    <w:p>
      <w:r>
        <w:rPr>
          <w:rFonts w:ascii="Noto Sans CJK SC" w:hAnsi="Noto Sans CJK SC" w:eastAsia="Noto Sans CJK SC"/>
          <w:sz w:val="22"/>
        </w:rPr>
        <w:t>所以 Vibe Research 的核心不是“我会写一个很长的提示词”，而是“我会把科研任务拆成流程，并且知道哪些地方必须人工核验”。</w:t>
      </w:r>
    </w:p>
    <w:p>
      <w:r>
        <w:rPr>
          <w:rFonts w:ascii="Noto Sans CJK SC" w:hAnsi="Noto Sans CJK SC" w:eastAsia="Noto Sans CJK SC"/>
          <w:sz w:val="22"/>
        </w:rPr>
        <w:t>最后总结一下这一页：先用聊天框快速理解；再用模板规范输出；复杂任务交给 Agent；稳定流程封装成 Skills；最终结论必须人工核验。</w:t>
      </w:r>
    </w:p>
    <w:p>
      <w:r>
        <w:rPr>
          <w:rFonts w:ascii="Noto Sans CJK SC" w:hAnsi="Noto Sans CJK SC" w:eastAsia="Noto Sans CJK SC"/>
          <w:sz w:val="22"/>
        </w:rPr>
        <w:t>这也是我今天想传达的科研 AI 使用观：AI 可以提高执行效率，但科研可信度来自人的核验。</w:t>
      </w:r>
    </w:p>
    <w:p>
      <w:pPr>
        <w:ind w:left="227"/>
      </w:pPr>
      <w:r>
        <w:rPr>
          <w:rFonts w:ascii="Noto Sans CJK SC" w:hAnsi="Noto Sans CJK SC" w:eastAsia="Noto Sans CJK SC"/>
          <w:i/>
          <w:sz w:val="22"/>
        </w:rPr>
        <w:t>（操作提示：可以点开 Nature-Skills GitHub，简单展示项目；点击“查看更多技能”弹窗，说明不同技能的功能，不需要逐个展开太久。）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六、Demo 01：微信需求到专利目录（约 7 分钟）</w:t>
      </w:r>
    </w:p>
    <w:p>
      <w:r>
        <w:rPr>
          <w:rFonts w:ascii="Noto Sans CJK SC" w:hAnsi="Noto Sans CJK SC" w:eastAsia="Noto Sans CJK SC"/>
          <w:sz w:val="22"/>
        </w:rPr>
        <w:t>下面进入第一个真实案例：专利材料整理。</w:t>
      </w:r>
    </w:p>
    <w:p>
      <w:r>
        <w:rPr>
          <w:rFonts w:ascii="Noto Sans CJK SC" w:hAnsi="Noto Sans CJK SC" w:eastAsia="Noto Sans CJK SC"/>
          <w:sz w:val="22"/>
        </w:rPr>
        <w:t>这个案例的来源很普通，就是一个微信里的真实需求。对方发来一个压缩包，说能不能帮忙把专利按照参考格式排个序，像 Word 目录一样整理成 TXT 文档。还特别说明：按照授权和申请分一下，授权和申请看右上角，只用看第一页。</w:t>
      </w:r>
    </w:p>
    <w:p>
      <w:r>
        <w:rPr>
          <w:rFonts w:ascii="Noto Sans CJK SC" w:hAnsi="Noto Sans CJK SC" w:eastAsia="Noto Sans CJK SC"/>
          <w:sz w:val="22"/>
        </w:rPr>
        <w:t>这个任务听起来不复杂，但如果手工做，其实很烦。</w:t>
      </w:r>
    </w:p>
    <w:p>
      <w:r>
        <w:rPr>
          <w:rFonts w:ascii="Noto Sans CJK SC" w:hAnsi="Noto Sans CJK SC" w:eastAsia="Noto Sans CJK SC"/>
          <w:sz w:val="22"/>
        </w:rPr>
        <w:t>因为有一批专利 PDF，要一个个打开，看第一页右上角，判断它是授权还是申请。然后还要提取专利名称、编号、日期，再按照授权和申请分组，每组按时间降序排列，最后做成 TXT 目录。数量一多，就很容易抄错、漏掉、排序错。</w:t>
      </w:r>
    </w:p>
    <w:p>
      <w:r>
        <w:rPr>
          <w:rFonts w:ascii="Noto Sans CJK SC" w:hAnsi="Noto Sans CJK SC" w:eastAsia="Noto Sans CJK SC"/>
          <w:sz w:val="22"/>
        </w:rPr>
        <w:t>这类任务很适合 Agent。因为它有明确输入：专利 PDF 文件夹和格式参考图。也有明确规则：只看第一页右上角，区分授权和申请。也有明确输出：TXT 目录和 Excel 或 CSV 核对表。还有明确边界：不确定就标待核验，不要编造。</w:t>
      </w:r>
    </w:p>
    <w:p>
      <w:r>
        <w:rPr>
          <w:rFonts w:ascii="Noto Sans CJK SC" w:hAnsi="Noto Sans CJK SC" w:eastAsia="Noto Sans CJK SC"/>
          <w:sz w:val="22"/>
        </w:rPr>
        <w:t>这里我把提示词故意写得很短，因为我想展示低使用门槛。不是说一定要写一大段复杂 prompt 才能用 AI。只要任务边界说清楚，短提示词也可以很有效。</w:t>
      </w:r>
    </w:p>
    <w:p>
      <w:r>
        <w:rPr>
          <w:rFonts w:ascii="Noto Sans CJK SC" w:hAnsi="Noto Sans CJK SC" w:eastAsia="Noto Sans CJK SC"/>
          <w:sz w:val="22"/>
        </w:rPr>
        <w:t>我的提示词是：我会给你一个专利 PDF 文件夹和一张格式参考图。请按图整理成 TXT 目录：已授权和已申请分开；每个 PDF 只看第一页右上角；提取专利名称、编号和日期；每类按日期降序。再生成一份 Excel 或 CSV 核对表。不确定就标“待核验”，不要编造。</w:t>
      </w:r>
    </w:p>
    <w:p>
      <w:r>
        <w:rPr>
          <w:rFonts w:ascii="Noto Sans CJK SC" w:hAnsi="Noto Sans CJK SC" w:eastAsia="Noto Sans CJK SC"/>
          <w:sz w:val="22"/>
        </w:rPr>
        <w:t>这段话包含了五个关键信息。</w:t>
      </w:r>
    </w:p>
    <w:p>
      <w:r>
        <w:rPr>
          <w:rFonts w:ascii="Noto Sans CJK SC" w:hAnsi="Noto Sans CJK SC" w:eastAsia="Noto Sans CJK SC"/>
          <w:sz w:val="22"/>
        </w:rPr>
        <w:t>第一，输入材料是什么：PDF 文件夹和格式参考图。</w:t>
      </w:r>
    </w:p>
    <w:p>
      <w:r>
        <w:rPr>
          <w:rFonts w:ascii="Noto Sans CJK SC" w:hAnsi="Noto Sans CJK SC" w:eastAsia="Noto Sans CJK SC"/>
          <w:sz w:val="22"/>
        </w:rPr>
        <w:t>第二，处理规则是什么：已授权和已申请分开，只看第一页右上角。</w:t>
      </w:r>
    </w:p>
    <w:p>
      <w:r>
        <w:rPr>
          <w:rFonts w:ascii="Noto Sans CJK SC" w:hAnsi="Noto Sans CJK SC" w:eastAsia="Noto Sans CJK SC"/>
          <w:sz w:val="22"/>
        </w:rPr>
        <w:t>第三，要提取什么字段：专利名称、编号、日期。</w:t>
      </w:r>
    </w:p>
    <w:p>
      <w:r>
        <w:rPr>
          <w:rFonts w:ascii="Noto Sans CJK SC" w:hAnsi="Noto Sans CJK SC" w:eastAsia="Noto Sans CJK SC"/>
          <w:sz w:val="22"/>
        </w:rPr>
        <w:t>第四，排序规则是什么：每类按日期降序。</w:t>
      </w:r>
    </w:p>
    <w:p>
      <w:r>
        <w:rPr>
          <w:rFonts w:ascii="Noto Sans CJK SC" w:hAnsi="Noto Sans CJK SC" w:eastAsia="Noto Sans CJK SC"/>
          <w:sz w:val="22"/>
        </w:rPr>
        <w:t>第五，交付和边界是什么：生成 TXT 目录和核对表，不确定标待核验，不编造。</w:t>
      </w:r>
    </w:p>
    <w:p>
      <w:r>
        <w:rPr>
          <w:rFonts w:ascii="Noto Sans CJK SC" w:hAnsi="Noto Sans CJK SC" w:eastAsia="Noto Sans CJK SC"/>
          <w:sz w:val="22"/>
        </w:rPr>
        <w:t>这就是一个比较适合 Agent 的任务描述。它不长，但能验收。</w:t>
      </w:r>
    </w:p>
    <w:p>
      <w:r>
        <w:rPr>
          <w:rFonts w:ascii="Noto Sans CJK SC" w:hAnsi="Noto Sans CJK SC" w:eastAsia="Noto Sans CJK SC"/>
          <w:sz w:val="22"/>
        </w:rPr>
        <w:t>这里我还建议输出核对表。为什么？因为 AI 处理 PDF 时可能会识别错，尤其是扫描件或者图片质量不高的 PDF。如果只给我一个 TXT，我很难快速检查。核对表里保留来源文件、类型、名称、编号、日期和待核验项，我就可以快速人工复核。</w:t>
      </w:r>
    </w:p>
    <w:p>
      <w:r>
        <w:rPr>
          <w:rFonts w:ascii="Noto Sans CJK SC" w:hAnsi="Noto Sans CJK SC" w:eastAsia="Noto Sans CJK SC"/>
          <w:sz w:val="22"/>
        </w:rPr>
        <w:t>所以这个案例想说明的是：AI 不只是写作工具，它可以处理现实里的杂活。很多科研行政和成果整理任务，本质都是“从一堆材料中按规则提取信息”，这类任务非常适合交给 Agent。</w:t>
      </w:r>
    </w:p>
    <w:p>
      <w:r>
        <w:rPr>
          <w:rFonts w:ascii="Noto Sans CJK SC" w:hAnsi="Noto Sans CJK SC" w:eastAsia="Noto Sans CJK SC"/>
          <w:sz w:val="22"/>
        </w:rPr>
        <w:t>但注意，最后一定要人工核验。尤其是专利号、日期、授权公告号、申请公布号，这些字段不能错。AI 可以帮我们加速整理，但不能替我们承担准确性责任。</w:t>
      </w:r>
    </w:p>
    <w:p>
      <w:pPr>
        <w:ind w:left="227"/>
      </w:pPr>
      <w:r>
        <w:rPr>
          <w:rFonts w:ascii="Noto Sans CJK SC" w:hAnsi="Noto Sans CJK SC" w:eastAsia="Noto Sans CJK SC"/>
          <w:i/>
          <w:sz w:val="22"/>
        </w:rPr>
        <w:t>（操作提示：点击左侧微信截图放大，说明真实任务来源；再展示提示词和右侧输出目标。）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七、Demo 02：科研绘图与学术润色（约 5 分钟）</w:t>
      </w:r>
    </w:p>
    <w:p>
      <w:r>
        <w:rPr>
          <w:rFonts w:ascii="Noto Sans CJK SC" w:hAnsi="Noto Sans CJK SC" w:eastAsia="Noto Sans CJK SC"/>
          <w:sz w:val="22"/>
        </w:rPr>
        <w:t>第二个案例是 Nature-Skills 的实战演示：科研绘图和学术润色。</w:t>
      </w:r>
    </w:p>
    <w:p>
      <w:r>
        <w:rPr>
          <w:rFonts w:ascii="Noto Sans CJK SC" w:hAnsi="Noto Sans CJK SC" w:eastAsia="Noto Sans CJK SC"/>
          <w:sz w:val="22"/>
        </w:rPr>
        <w:t>这个案例想解决的痛点是：数据整理、绘图、结果描述和英文润色经常被割裂处理。</w:t>
      </w:r>
    </w:p>
    <w:p>
      <w:r>
        <w:rPr>
          <w:rFonts w:ascii="Noto Sans CJK SC" w:hAnsi="Noto Sans CJK SC" w:eastAsia="Noto Sans CJK SC"/>
          <w:sz w:val="22"/>
        </w:rPr>
        <w:t>我们平时做科研时，可能先用 Python 或 Origin 画图，然后再手写一段中文结果描述，再复制到另一个工具里翻译成英文，再反复改语言。每一步都能做，但整体很碎，效率不高。</w:t>
      </w:r>
    </w:p>
    <w:p>
      <w:r>
        <w:rPr>
          <w:rFonts w:ascii="Noto Sans CJK SC" w:hAnsi="Noto Sans CJK SC" w:eastAsia="Noto Sans CJK SC"/>
          <w:sz w:val="22"/>
        </w:rPr>
        <w:t>这里我把流程拆成四步。</w:t>
      </w:r>
    </w:p>
    <w:p>
      <w:r>
        <w:rPr>
          <w:rFonts w:ascii="Noto Sans CJK SC" w:hAnsi="Noto Sans CJK SC" w:eastAsia="Noto Sans CJK SC"/>
          <w:sz w:val="22"/>
        </w:rPr>
        <w:t>第一步，准备数据。让 AI 生成一份模拟实验数据并保存为 CSV。这里当然只是演示，真实科研中数据应该来自实验或仿真结果，不应该让 AI 编造真实数据。</w:t>
      </w:r>
    </w:p>
    <w:p>
      <w:r>
        <w:rPr>
          <w:rFonts w:ascii="Noto Sans CJK SC" w:hAnsi="Noto Sans CJK SC" w:eastAsia="Noto Sans CJK SC"/>
          <w:sz w:val="22"/>
        </w:rPr>
        <w:t>第二步，画图。调用 nature-figure，基于 CSV 数据生成科研风格图表。这里的重点不是“画出一张图”这么简单，而是尽量让图表符合科研表达习惯，比如坐标轴、图例、字体、分辨率、输出格式都要规范。</w:t>
      </w:r>
    </w:p>
    <w:p>
      <w:r>
        <w:rPr>
          <w:rFonts w:ascii="Noto Sans CJK SC" w:hAnsi="Noto Sans CJK SC" w:eastAsia="Noto Sans CJK SC"/>
          <w:sz w:val="22"/>
        </w:rPr>
        <w:t>第三步，写结果。根据图表结果，生成一段简洁、准确的中文结果描述。这里可以让 AI 先帮我们把现象说清楚，比如哪个指标上升，哪个指标下降，趋势是否明显。</w:t>
      </w:r>
    </w:p>
    <w:p>
      <w:r>
        <w:rPr>
          <w:rFonts w:ascii="Noto Sans CJK SC" w:hAnsi="Noto Sans CJK SC" w:eastAsia="Noto Sans CJK SC"/>
          <w:sz w:val="22"/>
        </w:rPr>
        <w:t>第四步，润色。调用 nature-polishing，把中文结果描述润色成规范的学术英语。</w:t>
      </w:r>
    </w:p>
    <w:p>
      <w:r>
        <w:rPr>
          <w:rFonts w:ascii="Noto Sans CJK SC" w:hAnsi="Noto Sans CJK SC" w:eastAsia="Noto Sans CJK SC"/>
          <w:sz w:val="22"/>
        </w:rPr>
        <w:t>这四步加起来，其实就是一个小型科研写作工作流：数据到图表，图表到结果描述，中文到英文，最后人工检查。</w:t>
      </w:r>
    </w:p>
    <w:p>
      <w:r>
        <w:rPr>
          <w:rFonts w:ascii="Noto Sans CJK SC" w:hAnsi="Noto Sans CJK SC" w:eastAsia="Noto Sans CJK SC"/>
          <w:sz w:val="22"/>
        </w:rPr>
        <w:t>这里同样要强调边界。AI 可以帮我们表达图中的趋势，但不能替我们确认这个趋势是否具有统计意义，也不能替我们判断实验设计是否合理。尤其是真实论文里的结果描述，不能为了好看而夸大。</w:t>
      </w:r>
    </w:p>
    <w:p>
      <w:r>
        <w:rPr>
          <w:rFonts w:ascii="Noto Sans CJK SC" w:hAnsi="Noto Sans CJK SC" w:eastAsia="Noto Sans CJK SC"/>
          <w:sz w:val="22"/>
        </w:rPr>
        <w:t>所以这个案例想说明：当一个科研任务是重复出现的，比如绘图、图注、结果描述、英文润色，我们就可以把它流程化，让 Agent 或 Skills 帮我们减少重复劳动。</w:t>
      </w:r>
    </w:p>
    <w:p>
      <w:pPr>
        <w:ind w:left="227"/>
      </w:pPr>
      <w:r>
        <w:rPr>
          <w:rFonts w:ascii="Noto Sans CJK SC" w:hAnsi="Noto Sans CJK SC" w:eastAsia="Noto Sans CJK SC"/>
          <w:i/>
          <w:sz w:val="22"/>
        </w:rPr>
        <w:t>（操作提示：播放 demo_02 录屏，展示从提示词到图表再到英文润色的过程。）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八、Demo 03：从论文到复现结果（约 7 分钟）</w:t>
      </w:r>
    </w:p>
    <w:p>
      <w:r>
        <w:rPr>
          <w:rFonts w:ascii="Noto Sans CJK SC" w:hAnsi="Noto Sans CJK SC" w:eastAsia="Noto Sans CJK SC"/>
          <w:sz w:val="22"/>
        </w:rPr>
        <w:t>第三个案例是论文复现。</w:t>
      </w:r>
    </w:p>
    <w:p>
      <w:r>
        <w:rPr>
          <w:rFonts w:ascii="Noto Sans CJK SC" w:hAnsi="Noto Sans CJK SC" w:eastAsia="Noto Sans CJK SC"/>
          <w:sz w:val="22"/>
        </w:rPr>
        <w:t>这也是最能体现 Vibe Coding 加 Vibe Research 的案例。因为它既需要读论文，又需要写代码，还需要生成误差表、收敛阶和图像，并且要以论文结果为基准进行对比。</w:t>
      </w:r>
    </w:p>
    <w:p>
      <w:r>
        <w:rPr>
          <w:rFonts w:ascii="Noto Sans CJK SC" w:hAnsi="Noto Sans CJK SC" w:eastAsia="Noto Sans CJK SC"/>
          <w:sz w:val="22"/>
        </w:rPr>
        <w:t>这里我放了一个作者沟通记录的微信截图。这个截图想表达的是：这不是我凭空设计的玩具任务，而是一个真实的科研交流场景。作者反馈中提到，有些事情如果靠自己慢慢做可能要很久，但用 AI 后速度明显提高。这个背景能说明，论文复现这种任务确实有实际意义。</w:t>
      </w:r>
    </w:p>
    <w:p>
      <w:r>
        <w:rPr>
          <w:rFonts w:ascii="Noto Sans CJK SC" w:hAnsi="Noto Sans CJK SC" w:eastAsia="Noto Sans CJK SC"/>
          <w:sz w:val="22"/>
        </w:rPr>
        <w:t>在这个案例里，任务输入是论文 PDF 和算例编号，输出是误差表、收敛阶和图一，验收标准是以论文结果为基准。</w:t>
      </w:r>
    </w:p>
    <w:p>
      <w:r>
        <w:rPr>
          <w:rFonts w:ascii="Noto Sans CJK SC" w:hAnsi="Noto Sans CJK SC" w:eastAsia="Noto Sans CJK SC"/>
          <w:sz w:val="22"/>
        </w:rPr>
        <w:t>我给 Agent 的现场提示词是：请认真理解这篇论文中的内容，然后用 Python 复现 PDF 中算例 4.1，完整生成误差表、收敛阶和图一，结果以论文为基准，允许合理数值误差，但要尽量保持一致，若有偏差明显则需要继续调试。</w:t>
      </w:r>
    </w:p>
    <w:p>
      <w:r>
        <w:rPr>
          <w:rFonts w:ascii="Noto Sans CJK SC" w:hAnsi="Noto Sans CJK SC" w:eastAsia="Noto Sans CJK SC"/>
          <w:sz w:val="22"/>
        </w:rPr>
        <w:t>这段提示词比前面的专利整理稍微复杂一点，因为论文复现本身更复杂。但它仍然是自然语言，没有写一堆公式。</w:t>
      </w:r>
    </w:p>
    <w:p>
      <w:r>
        <w:rPr>
          <w:rFonts w:ascii="Noto Sans CJK SC" w:hAnsi="Noto Sans CJK SC" w:eastAsia="Noto Sans CJK SC"/>
          <w:sz w:val="22"/>
        </w:rPr>
        <w:t>里面有几个关键点。</w:t>
      </w:r>
    </w:p>
    <w:p>
      <w:r>
        <w:rPr>
          <w:rFonts w:ascii="Noto Sans CJK SC" w:hAnsi="Noto Sans CJK SC" w:eastAsia="Noto Sans CJK SC"/>
          <w:sz w:val="22"/>
        </w:rPr>
        <w:t>第一，“认真理解论文内容”。这要求 Agent 先读材料，而不是直接猜。</w:t>
      </w:r>
    </w:p>
    <w:p>
      <w:r>
        <w:rPr>
          <w:rFonts w:ascii="Noto Sans CJK SC" w:hAnsi="Noto Sans CJK SC" w:eastAsia="Noto Sans CJK SC"/>
          <w:sz w:val="22"/>
        </w:rPr>
        <w:t>第二，“用 Python 复现算例 4.1”。这明确了任务范围，不是复现整篇论文。</w:t>
      </w:r>
    </w:p>
    <w:p>
      <w:r>
        <w:rPr>
          <w:rFonts w:ascii="Noto Sans CJK SC" w:hAnsi="Noto Sans CJK SC" w:eastAsia="Noto Sans CJK SC"/>
          <w:sz w:val="22"/>
        </w:rPr>
        <w:t>第三，“完整生成误差表、收敛阶和图一”。这明确了交付物。</w:t>
      </w:r>
    </w:p>
    <w:p>
      <w:r>
        <w:rPr>
          <w:rFonts w:ascii="Noto Sans CJK SC" w:hAnsi="Noto Sans CJK SC" w:eastAsia="Noto Sans CJK SC"/>
          <w:sz w:val="22"/>
        </w:rPr>
        <w:t>第四，“结果以论文为基准，允许合理数值误差，但要尽量保持一致”。这句话很重要，因为数值计算中完全一模一样不一定现实，可能和机器精度、实现细节、网格参数有关。但如果偏差明显，就不能直接交差。</w:t>
      </w:r>
    </w:p>
    <w:p>
      <w:r>
        <w:rPr>
          <w:rFonts w:ascii="Noto Sans CJK SC" w:hAnsi="Noto Sans CJK SC" w:eastAsia="Noto Sans CJK SC"/>
          <w:sz w:val="22"/>
        </w:rPr>
        <w:t>第五，“若有偏差明显则需要继续调试”。这让 Agent 不只是生成一次，而是进入迭代。</w:t>
      </w:r>
    </w:p>
    <w:p>
      <w:r>
        <w:rPr>
          <w:rFonts w:ascii="Noto Sans CJK SC" w:hAnsi="Noto Sans CJK SC" w:eastAsia="Noto Sans CJK SC"/>
          <w:sz w:val="22"/>
        </w:rPr>
        <w:t>这个案例的流程可以分成四步：读 PDF，定位算例 4.1；写代码，用 Python 实现复现流程；对结果，生成误差表、收敛阶和图一；调偏差，如果和论文不一致，就继续检查参数、边界条件、误差定义和数值格式。</w:t>
      </w:r>
    </w:p>
    <w:p>
      <w:r>
        <w:rPr>
          <w:rFonts w:ascii="Noto Sans CJK SC" w:hAnsi="Noto Sans CJK SC" w:eastAsia="Noto Sans CJK SC"/>
          <w:sz w:val="22"/>
        </w:rPr>
        <w:t>这类任务最容易出现的问题是“表面复现”。也就是说，图看起来有点像，但公式、边界条件或者误差定义其实不一样。所以人工验收非常重要。我们要看代码是否对应论文方法，参数是否对应原文，误差表是否合理，收敛阶是否符合理论或论文结果。</w:t>
      </w:r>
    </w:p>
    <w:p>
      <w:r>
        <w:rPr>
          <w:rFonts w:ascii="Noto Sans CJK SC" w:hAnsi="Noto Sans CJK SC" w:eastAsia="Noto Sans CJK SC"/>
          <w:sz w:val="22"/>
        </w:rPr>
        <w:t>但即便如此，AI 仍然能显著降低起步难度。以前我想复现一篇不熟悉领域的论文，可能第一步就卡在公式和代码结构上。现在我可以先让 Agent 搭一个可运行框架，再逐步检查和修正。</w:t>
      </w:r>
    </w:p>
    <w:p>
      <w:r>
        <w:rPr>
          <w:rFonts w:ascii="Noto Sans CJK SC" w:hAnsi="Noto Sans CJK SC" w:eastAsia="Noto Sans CJK SC"/>
          <w:sz w:val="22"/>
        </w:rPr>
        <w:t>所以这个案例想说明：Vibe Research 不是只做文字整理，它可以深入到科研计算流程。但越深入，越要强调验收，越不能无脑相信输出。</w:t>
      </w:r>
    </w:p>
    <w:p>
      <w:pPr>
        <w:ind w:left="227"/>
      </w:pPr>
      <w:r>
        <w:rPr>
          <w:rFonts w:ascii="Noto Sans CJK SC" w:hAnsi="Noto Sans CJK SC" w:eastAsia="Noto Sans CJK SC"/>
          <w:i/>
          <w:sz w:val="22"/>
        </w:rPr>
        <w:t>（操作提示：点击左侧聊天截图放大；播放右侧论文复现录屏，停在误差表或图像结果处说明验收标准。）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九、科研工具箱与收尾（约 5 分钟）</w:t>
      </w:r>
    </w:p>
    <w:p>
      <w:r>
        <w:rPr>
          <w:rFonts w:ascii="Noto Sans CJK SC" w:hAnsi="Noto Sans CJK SC" w:eastAsia="Noto Sans CJK SC"/>
          <w:sz w:val="22"/>
        </w:rPr>
        <w:t>最后这一页是科研工具箱。</w:t>
      </w:r>
    </w:p>
    <w:p>
      <w:r>
        <w:rPr>
          <w:rFonts w:ascii="Noto Sans CJK SC" w:hAnsi="Noto Sans CJK SC" w:eastAsia="Noto Sans CJK SC"/>
          <w:sz w:val="22"/>
        </w:rPr>
        <w:t>我把它做成一个小彩蛋，里面列了一些我平时会用到的网站、插件和软件。这里不是要大家一次性全部装上，而是想说明：AI + 科研不是只靠一个大模型，更多时候是模型、工具和人的判断组合在一起。</w:t>
      </w:r>
    </w:p>
    <w:p>
      <w:r>
        <w:rPr>
          <w:rFonts w:ascii="Noto Sans CJK SC" w:hAnsi="Noto Sans CJK SC" w:eastAsia="Noto Sans CJK SC"/>
          <w:sz w:val="22"/>
        </w:rPr>
        <w:t>网站工具里，比如图片压缩可以处理报告和网页图片体积；Doc2X 可以辅助 PDF 或文档解析；YouMind 可以辅助提示词；素材解析可以帮忙处理展示素材；硅基流动可以作为 API 接入入口。</w:t>
      </w:r>
    </w:p>
    <w:p>
      <w:r>
        <w:rPr>
          <w:rFonts w:ascii="Noto Sans CJK SC" w:hAnsi="Noto Sans CJK SC" w:eastAsia="Noto Sans CJK SC"/>
          <w:sz w:val="22"/>
        </w:rPr>
        <w:t>插件里，比如 Easy Scholar 可以辅助查看期刊和论文信息；iTab 可以管理浏览器入口；AdGuard 用来减少网页干扰；沉浸式翻译适合读英文网页；Zotero Connector 则适合文献收藏。</w:t>
      </w:r>
    </w:p>
    <w:p>
      <w:r>
        <w:rPr>
          <w:rFonts w:ascii="Noto Sans CJK SC" w:hAnsi="Noto Sans CJK SC" w:eastAsia="Noto Sans CJK SC"/>
          <w:sz w:val="22"/>
        </w:rPr>
        <w:t>软件里，Typora 适合写 Markdown；Zotero 适合管理文献；豆包桌面端适合日常多模态和轻量任务；Codex 和 Trae 更偏 Agent 和 IDE 工作流。</w:t>
      </w:r>
    </w:p>
    <w:p>
      <w:r>
        <w:rPr>
          <w:rFonts w:ascii="Noto Sans CJK SC" w:hAnsi="Noto Sans CJK SC" w:eastAsia="Noto Sans CJK SC"/>
          <w:sz w:val="22"/>
        </w:rPr>
        <w:t>但工具只是工具，不能本末倒置。真正重要的是最后这句话：模型负责理解，工具负责执行，人负责判断。</w:t>
      </w:r>
    </w:p>
    <w:p>
      <w:r>
        <w:rPr>
          <w:rFonts w:ascii="Noto Sans CJK SC" w:hAnsi="Noto Sans CJK SC" w:eastAsia="Noto Sans CJK SC"/>
          <w:sz w:val="22"/>
        </w:rPr>
        <w:t>科研中的关键结论、数据可信度、公式推导和事实边界，必须由人来最终核验。</w:t>
      </w:r>
    </w:p>
    <w:p>
      <w:r>
        <w:rPr>
          <w:rFonts w:ascii="Noto Sans CJK SC" w:hAnsi="Noto Sans CJK SC" w:eastAsia="Noto Sans CJK SC"/>
          <w:sz w:val="22"/>
        </w:rPr>
        <w:t>今天我想传达的主要不是“大家一定要用某个工具”，而是希望大家建立一种工作流意识。</w:t>
      </w:r>
    </w:p>
    <w:p>
      <w:r>
        <w:rPr>
          <w:rFonts w:ascii="Noto Sans CJK SC" w:hAnsi="Noto Sans CJK SC" w:eastAsia="Noto Sans CJK SC"/>
          <w:sz w:val="22"/>
        </w:rPr>
        <w:t>遇到一个科研任务时，我们可以先问自己几个问题：这个任务是需要理解，还是需要执行？是一次性问题，还是高频任务？输入材料是什么？输出结果是什么？怎么验收？哪些地方不能让 AI 编造？哪些地方必须人工复核？</w:t>
      </w:r>
    </w:p>
    <w:p>
      <w:r>
        <w:rPr>
          <w:rFonts w:ascii="Noto Sans CJK SC" w:hAnsi="Noto Sans CJK SC" w:eastAsia="Noto Sans CJK SC"/>
          <w:sz w:val="22"/>
        </w:rPr>
        <w:t>如果只是临时理解和表达，用聊天框就够了。如果是高频写作和阅读任务，可以做成模板。如果是多步骤项目，可以交给 Agent。如果流程稳定，就可以封装成 Skills。如果涉及真实代码和服务器，就用 IDE 或 CLI，并且谨慎确认修改和命令。</w:t>
      </w:r>
    </w:p>
    <w:p>
      <w:r>
        <w:rPr>
          <w:rFonts w:ascii="Noto Sans CJK SC" w:hAnsi="Noto Sans CJK SC" w:eastAsia="Noto Sans CJK SC"/>
          <w:sz w:val="22"/>
        </w:rPr>
        <w:t>我自己的经验是，AI 最有价值的地方，不是帮我省掉思考，而是帮我把重复劳动、格式整理、初步代码和报告生成这些执行层面的工作压缩掉。这样人可以把更多精力放在真正需要判断的地方：问题值不值得做，方法是否合理，结果是否可信。</w:t>
      </w:r>
    </w:p>
    <w:p>
      <w:r>
        <w:rPr>
          <w:rFonts w:ascii="Noto Sans CJK SC" w:hAnsi="Noto Sans CJK SC" w:eastAsia="Noto Sans CJK SC"/>
          <w:sz w:val="22"/>
        </w:rPr>
        <w:t>最后再回到开场那句话：AI 负责执行，人负责判断。希望今天这个分享能给大家一个比较直观的参考，让大家在自己的科研学习中，把 AI 用得更稳、更具体，也更可控。</w:t>
      </w:r>
    </w:p>
    <w:p>
      <w:r>
        <w:rPr>
          <w:rFonts w:ascii="Noto Sans CJK SC" w:hAnsi="Noto Sans CJK SC" w:eastAsia="Noto Sans CJK SC"/>
          <w:sz w:val="22"/>
        </w:rPr>
        <w:t>我的分享就到这里，谢谢大家。接下来如果大家有问题，或者对某个案例想看更具体的操作，我们可以一起交流。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十、可能的问答补充稿（可选，约 5 到 10 分钟）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如果有人问：完全不懂代码能不能做 Vibe Coding？</w:t>
      </w:r>
    </w:p>
    <w:p>
      <w:r>
        <w:rPr>
          <w:rFonts w:ascii="Noto Sans CJK SC" w:hAnsi="Noto Sans CJK SC" w:eastAsia="Noto Sans CJK SC"/>
          <w:sz w:val="22"/>
        </w:rPr>
        <w:t>可以这样回答：可以做简单 demo，也可以快速起步，但不建议完全不懂就做高风险任务。因为 AI 生成代码之后，人至少要能运行、看报错、判断功能是否符合需求。低代码门槛不等于没有验收门槛。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如果有人问：AI 整理的文献和结论可靠吗？</w:t>
      </w:r>
    </w:p>
    <w:p>
      <w:r>
        <w:rPr>
          <w:rFonts w:ascii="Noto Sans CJK SC" w:hAnsi="Noto Sans CJK SC" w:eastAsia="Noto Sans CJK SC"/>
          <w:sz w:val="22"/>
        </w:rPr>
        <w:t>可以这样回答：不能直接当最终结论。AI 适合做初筛、总结和结构化整理，但关键文献、关键数据、关键结论必须回到原文核验。尤其是引用、公式、数值和作者观点，不能只看 AI 的概括。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如果有人问：科研里最适合先用 AI 做什么？</w:t>
      </w:r>
    </w:p>
    <w:p>
      <w:r>
        <w:rPr>
          <w:rFonts w:ascii="Noto Sans CJK SC" w:hAnsi="Noto Sans CJK SC" w:eastAsia="Noto Sans CJK SC"/>
          <w:sz w:val="22"/>
        </w:rPr>
        <w:t>可以这样回答：我建议从低风险、高重复的任务开始，比如论文摘要总结、英文润色、图注改写、文件批量重命名、PDF 信息提取、数据清洗脚本、绘图脚本和汇报材料初稿。这些任务即使 AI 做错，也比较容易检查和修正。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如果有人问：Agent 最大的风险是什么？</w:t>
      </w:r>
    </w:p>
    <w:p>
      <w:r>
        <w:rPr>
          <w:rFonts w:ascii="Noto Sans CJK SC" w:hAnsi="Noto Sans CJK SC" w:eastAsia="Noto Sans CJK SC"/>
          <w:sz w:val="22"/>
        </w:rPr>
        <w:t>可以这样回答：最大的风险是任务边界不清。你没说清楚输入、输出、禁止事项和验收标准，它就可能自作主张。所以我现在给 Agent 任务时，通常会写清楚材料在哪里、要输出什么格式、不确定怎么办、哪些地方不能编造。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如果有人问：怎么判断该用聊天框、Agent、IDE 还是 CLI？</w:t>
      </w:r>
    </w:p>
    <w:p>
      <w:r>
        <w:rPr>
          <w:rFonts w:ascii="Noto Sans CJK SC" w:hAnsi="Noto Sans CJK SC" w:eastAsia="Noto Sans CJK SC"/>
          <w:sz w:val="22"/>
        </w:rPr>
        <w:t>可以这样回答：我会按任务粒度判断。只是问问题、改文字，用聊天框。要完整交付一个文件夹项目，用 Agent。要在真实项目里边改边看，用 AI 编程 IDE。要在服务器和命令行环境里跑脚本、看日志，用 CLI。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如果有人问：AI 会不会让我们更懒？</w:t>
      </w:r>
    </w:p>
    <w:p>
      <w:r>
        <w:rPr>
          <w:rFonts w:ascii="Noto Sans CJK SC" w:hAnsi="Noto Sans CJK SC" w:eastAsia="Noto Sans CJK SC"/>
          <w:sz w:val="22"/>
        </w:rPr>
        <w:t>可以这样回答：如果只是复制粘贴答案，确实会。但如果把 AI 当执行助手，把自己放在提出问题、设计流程、检查结果的位置，它反而会逼着我们更清楚地定义任务和验收标准。关键在于，人不能放弃判断。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>AI + 科研工作流经验分享｜逐字讲稿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