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Data is seemingly everywhere these days, and is becoming more powerful as we learn how to use it to answer important questions. In this article we highlight one freely-available, rich and complex data set which you might use to try out asking and answering data-driven questions.</w:t>
      </w:r>
    </w:p>
    <w:p>
      <w:pPr>
        <w:pStyle w:val="BodyText"/>
      </w:pPr>
      <w:r>
        <w:t xml:space="preserve">What follows are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an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there is $172 but the standard deviation is $97! The question in this exploration is best answered with a range of prices, and, based on the rather large standard deviation, the estimate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Here is a more specific question: 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 and</w:t>
      </w:r>
      <w:r>
        <w:rPr>
          <w:i/>
        </w:rPr>
        <w:t xml:space="preserve"> </w:t>
      </w:r>
      <w:r>
        <w:t xml:space="preserve">least clean* 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w:t>
      </w:r>
    </w:p>
    <w:p>
      <w:pPr>
        <w:pStyle w:val="BodyText"/>
      </w:pPr>
      <w:r>
        <w:t xml:space="preserve">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rP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rPr/>
            <m:t>=</m:t>
          </m:r>
          <m:r>
            <m:rPr/>
            <m:t>$</m:t>
          </m:r>
          <m:r>
            <m:rPr/>
            <m:t>46</m:t>
          </m:r>
          <m:r>
            <m:rPr/>
            <m:t>+</m:t>
          </m:r>
          <m:f>
            <m:fPr>
              <m:type m:val="bar"/>
            </m:fPr>
            <m:num>
              <m:r>
                <m:rPr/>
                <m:t>$</m:t>
              </m:r>
              <m:r>
                <m:rPr/>
                <m:t>47</m:t>
              </m:r>
            </m:num>
            <m:den>
              <m:r>
                <m:rPr>
                  <m:sty m:val="p"/>
                </m:rPr>
                <m:t>bed</m:t>
              </m:r>
            </m:den>
          </m:f>
          <m:r>
            <m:rPr/>
            <m:t>⋅</m:t>
          </m:r>
          <m:d>
            <m:dPr>
              <m:begChr m:val="("/>
              <m:endChr m:val=")"/>
              <m:grow/>
            </m:dPr>
            <m:e>
              <m:r>
                <m:rPr>
                  <m:sty m:val="p"/>
                </m:rPr>
                <m:t>#of beds</m:t>
              </m:r>
            </m:e>
          </m:d>
          <m:r>
            <m:rPr/>
            <m:t>,</m:t>
          </m:r>
        </m:oMath>
      </m:oMathPara>
    </w:p>
    <w:p>
      <w:pPr>
        <w:pStyle w:val="BodyText"/>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various neighborhoods, and see if you can build a model (maybe a multiple regression, regression tree, or artificial neural network) that is</w:t>
      </w:r>
      <w:r>
        <w:t xml:space="preserve"> </w:t>
      </w:r>
      <w:r>
        <w:rPr>
          <w:i/>
        </w:rPr>
        <w:t xml:space="preserve">good</w:t>
      </w:r>
      <w:r>
        <w:t xml:space="preserve"> </w:t>
      </w:r>
      <w:r>
        <w:t xml:space="preserve">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The Insideairbnb data set is robust enough that anyone with statistical training, no matter the sophistication, can ask meaningful and challenging questions. In recent times the field of data science has become a successful and popular way to analyze data sets of this type. If you want to learn more about exploring and using data for analysis and predictions there are starter courses on the web (e.g., Coursera and DataCamp) and many universities and colleges around the world are implementing Data Science programs. Most importantly, as you may have found from the last three exercises, the level of mathematical sophistication associated with data analysis can be quite high, so if you are a student reading this article and you find the ideas interesting then we recommend taking courses in statistics, computer science and computational mathematics.</w:t>
      </w:r>
    </w:p>
    <w:p>
      <w:pPr>
        <w:pStyle w:val="BodyText"/>
      </w:pPr>
      <w:r>
        <w:t xml:space="preserve">There are many data sets like Insiderairbnb available for free on the internet. For example, the University of California, Irnive, hosts a collection of machine learning data sets that are at least as rich and interesting (archive.ics.uci.edu/ml/). Other sites to look at when seeking data sets include data.gov, kaggle.com, quandl.com, gapminder.org, flowingdata.com, and many others. The world of data and data analysis is growing in importance socially and mathematicians and statisticians are uniquely positioned with their training to approach these questions with proper skills and mindsets.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c1ca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6ad9d3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