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MThambeliyagodage_Data605_W4_Assign4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roblem-set-1"/>
      <w:bookmarkEnd w:id="21"/>
      <w:r>
        <w:t xml:space="preserve"> </w:t>
      </w:r>
      <w:r>
        <w:t xml:space="preserve">Problem set 1</w:t>
      </w:r>
      <w:r>
        <w:t xml:space="preserve"> </w:t>
      </w:r>
    </w:p>
    <w:p>
      <w:pPr>
        <w:pStyle w:val="FirstParagraph"/>
      </w:pPr>
      <w:r>
        <w:t xml:space="preserve">In this problem, we’ll verify using R that SVD and Eigenvalues are related as worked</w:t>
      </w:r>
      <w:r>
        <w:t xml:space="preserve"> </w:t>
      </w:r>
      <w:r>
        <w:t xml:space="preserve">out in the weekly module. Given a</w:t>
      </w:r>
      <w:r>
        <w:t xml:space="preserve"> </w:t>
      </w:r>
      <m:oMath>
        <m:r>
          <m:t>3</m:t>
        </m:r>
        <m:r>
          <m:t>×</m:t>
        </m:r>
        <m:r>
          <m:t>2</m:t>
        </m:r>
      </m:oMath>
      <w:r>
        <w:t xml:space="preserve"> </w:t>
      </w:r>
      <w:r>
        <w:t xml:space="preserve">matrix</w:t>
      </w:r>
      <w:r>
        <w:t xml:space="preserve"> </w:t>
      </w:r>
      <m:oMath>
        <m:r>
          <m:t>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3</w:t>
      </w:r>
      <w:r>
        <w:br w:type="textWrapping"/>
      </w:r>
      <w:r>
        <w:rPr>
          <w:rStyle w:val="VerbatimChar"/>
        </w:rPr>
        <w:t xml:space="preserve">## [2,]   -1    0    4</w:t>
      </w:r>
    </w:p>
    <w:p>
      <w:pPr>
        <w:pStyle w:val="Compact"/>
        <w:numPr>
          <w:numId w:val="1001"/>
          <w:ilvl w:val="0"/>
        </w:numPr>
      </w:pPr>
      <w:r>
        <w:t xml:space="preserve">Write code in R to compute</w:t>
      </w:r>
      <w:r>
        <w:t xml:space="preserve"> </w:t>
      </w:r>
      <m:oMath>
        <m:r>
          <m:t>X</m:t>
        </m:r>
        <m:r>
          <m:t>=</m:t>
        </m:r>
        <m:r>
          <m:t>A</m:t>
        </m:r>
        <m:sSup>
          <m:e>
            <m:r>
              <m:t>A</m:t>
            </m:r>
          </m:e>
          <m:sup>
            <m:r>
              <m:t>T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14   11</w:t>
      </w:r>
      <w:r>
        <w:br w:type="textWrapping"/>
      </w:r>
      <w:r>
        <w:rPr>
          <w:rStyle w:val="VerbatimChar"/>
        </w:rPr>
        <w:t xml:space="preserve">## [2,]   11   17</w:t>
      </w:r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  <m: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</m:oMath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2   -1</w:t>
      </w:r>
      <w:r>
        <w:br w:type="textWrapping"/>
      </w:r>
      <w:r>
        <w:rPr>
          <w:rStyle w:val="VerbatimChar"/>
        </w:rPr>
        <w:t xml:space="preserve">## [2,]    2    4    6</w:t>
      </w:r>
      <w:r>
        <w:br w:type="textWrapping"/>
      </w:r>
      <w:r>
        <w:rPr>
          <w:rStyle w:val="VerbatimChar"/>
        </w:rPr>
        <w:t xml:space="preserve">## [3,]   -1    6   25</w:t>
      </w:r>
    </w:p>
    <w:p>
      <w:pPr>
        <w:pStyle w:val="Compact"/>
        <w:numPr>
          <w:numId w:val="1002"/>
          <w:ilvl w:val="0"/>
        </w:numPr>
      </w:pPr>
      <w:r>
        <w:t xml:space="preserve">Compute the Eigenvalues and Eigenvectors for X and Y. This will be done with R built-in functions.</w:t>
      </w:r>
    </w:p>
    <w:p>
      <w:pPr>
        <w:pStyle w:val="SourceCode"/>
      </w:pPr>
      <w:r>
        <w:rPr>
          <w:rStyle w:val="CommentTok"/>
        </w:rPr>
        <w:t xml:space="preserve"># Eigen Values and Vectors for X</w:t>
      </w:r>
      <w:r>
        <w:br w:type="textWrapping"/>
      </w:r>
      <w:r>
        <w:rPr>
          <w:rStyle w:val="NormalTok"/>
        </w:rPr>
        <w:t xml:space="preserve">x.val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NormalTok"/>
        </w:rPr>
        <w:t xml:space="preserve">x.val</w:t>
      </w:r>
    </w:p>
    <w:p>
      <w:pPr>
        <w:pStyle w:val="SourceCode"/>
      </w:pPr>
      <w:r>
        <w:rPr>
          <w:rStyle w:val="VerbatimChar"/>
        </w:rPr>
        <w:t xml:space="preserve">## [1] 26.601802  4.398198</w:t>
      </w:r>
    </w:p>
    <w:p>
      <w:pPr>
        <w:pStyle w:val="SourceCode"/>
      </w:pPr>
      <w:r>
        <w:rPr>
          <w:rStyle w:val="NormalTok"/>
        </w:rPr>
        <w:t xml:space="preserve">x.vect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  <w:r>
        <w:br w:type="textWrapping"/>
      </w:r>
      <w:r>
        <w:rPr>
          <w:rStyle w:val="NormalTok"/>
        </w:rPr>
        <w:t xml:space="preserve">x.vect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 w:type="textWrapping"/>
      </w:r>
      <w:r>
        <w:rPr>
          <w:rStyle w:val="VerbatimChar"/>
        </w:rPr>
        <w:t xml:space="preserve">## [1,] 0.6576043 -0.7533635</w:t>
      </w:r>
      <w:r>
        <w:br w:type="textWrapping"/>
      </w:r>
      <w:r>
        <w:rPr>
          <w:rStyle w:val="VerbatimChar"/>
        </w:rPr>
        <w:t xml:space="preserve">## [2,] 0.7533635  0.6576043</w:t>
      </w:r>
    </w:p>
    <w:p>
      <w:pPr>
        <w:pStyle w:val="SourceCode"/>
      </w:pPr>
      <w:r>
        <w:rPr>
          <w:rStyle w:val="CommentTok"/>
        </w:rPr>
        <w:t xml:space="preserve"># Eigen Values and Vectors for Y</w:t>
      </w:r>
      <w:r>
        <w:br w:type="textWrapping"/>
      </w:r>
      <w:r>
        <w:rPr>
          <w:rStyle w:val="NormalTok"/>
        </w:rPr>
        <w:t xml:space="preserve">y.eigen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y.val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y.eigen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NormalTok"/>
        </w:rPr>
        <w:t xml:space="preserve">y.val</w:t>
      </w:r>
    </w:p>
    <w:p>
      <w:pPr>
        <w:pStyle w:val="SourceCode"/>
      </w:pPr>
      <w:r>
        <w:rPr>
          <w:rStyle w:val="VerbatimChar"/>
        </w:rPr>
        <w:t xml:space="preserve">## [1] 2.660180e+01 4.398198e+00 1.058982e-16</w:t>
      </w:r>
    </w:p>
    <w:p>
      <w:pPr>
        <w:pStyle w:val="SourceCode"/>
      </w:pPr>
      <w:r>
        <w:rPr>
          <w:rStyle w:val="NormalTok"/>
        </w:rPr>
        <w:t xml:space="preserve">y.vect 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</w:t>
      </w:r>
      <w:r>
        <w:br w:type="textWrapping"/>
      </w:r>
      <w:r>
        <w:rPr>
          <w:rStyle w:val="NormalTok"/>
        </w:rPr>
        <w:t xml:space="preserve">y.vect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 w:type="textWrapping"/>
      </w:r>
      <w:r>
        <w:rPr>
          <w:rStyle w:val="VerbatimChar"/>
        </w:rPr>
        <w:t xml:space="preserve">## [1,] -0.01856629 -0.6727903  0.7396003</w:t>
      </w:r>
      <w:r>
        <w:br w:type="textWrapping"/>
      </w:r>
      <w:r>
        <w:rPr>
          <w:rStyle w:val="VerbatimChar"/>
        </w:rPr>
        <w:t xml:space="preserve">## [2,]  0.25499937 -0.7184510 -0.6471502</w:t>
      </w:r>
      <w:r>
        <w:br w:type="textWrapping"/>
      </w:r>
      <w:r>
        <w:rPr>
          <w:rStyle w:val="VerbatimChar"/>
        </w:rPr>
        <w:t xml:space="preserve">## [3,]  0.96676296  0.1765824  0.1849001</w:t>
      </w:r>
    </w:p>
    <w:p>
      <w:pPr>
        <w:pStyle w:val="FirstParagraph"/>
      </w:pPr>
      <w:r>
        <w:t xml:space="preserve">Then, compute the left-singular, singular values, and right-singular 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using</w:t>
      </w:r>
      <w:r>
        <w:t xml:space="preserve"> </w:t>
      </w:r>
      <w:r>
        <w:t xml:space="preserve">the svd command. Examine the two sets of singular vectors and show that they are indeed</w:t>
      </w:r>
      <w:r>
        <w:t xml:space="preserve"> </w:t>
      </w:r>
      <w:r>
        <w:t xml:space="preserve">eigenvectors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 In addition, the two non-zero eigenvalues (the 3rd value will</w:t>
      </w:r>
      <w:r>
        <w:t xml:space="preserve"> </w:t>
      </w:r>
      <w:r>
        <w:t xml:space="preserve">be very close to zero, if not zero) of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the same and are squares of the</w:t>
      </w:r>
      <w:r>
        <w:t xml:space="preserve"> </w:t>
      </w:r>
      <w:r>
        <w:t xml:space="preserve">non-zero singular values of A.</w:t>
      </w:r>
    </w:p>
    <w:p>
      <w:pPr>
        <w:pStyle w:val="SourceCode"/>
      </w:pPr>
      <w:r>
        <w:rPr>
          <w:rStyle w:val="CommentTok"/>
        </w:rPr>
        <w:t xml:space="preserve">#singular values or diagnals</w:t>
      </w:r>
      <w:r>
        <w:br w:type="textWrapping"/>
      </w:r>
      <w:r>
        <w:rPr>
          <w:rStyle w:val="NormalTok"/>
        </w:rPr>
        <w:t xml:space="preserve">A.svd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 </w:t>
      </w:r>
      <w:r>
        <w:br w:type="textWrapping"/>
      </w:r>
      <w:r>
        <w:rPr>
          <w:rStyle w:val="NormalTok"/>
        </w:rPr>
        <w:t xml:space="preserve">A.svd</w:t>
      </w:r>
    </w:p>
    <w:p>
      <w:pPr>
        <w:pStyle w:val="SourceCode"/>
      </w:pPr>
      <w:r>
        <w:rPr>
          <w:rStyle w:val="VerbatimChar"/>
        </w:rPr>
        <w:t xml:space="preserve">## [1] 5.157693 2.097188</w:t>
      </w:r>
    </w:p>
    <w:p>
      <w:pPr>
        <w:pStyle w:val="SourceCode"/>
      </w:pPr>
      <w:r>
        <w:rPr>
          <w:rStyle w:val="CommentTok"/>
        </w:rPr>
        <w:t xml:space="preserve">#left singular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-0.6576043 -0.7533635</w:t>
      </w:r>
      <w:r>
        <w:br w:type="textWrapping"/>
      </w:r>
      <w:r>
        <w:rPr>
          <w:rStyle w:val="VerbatimChar"/>
        </w:rPr>
        <w:t xml:space="preserve">## [2,] -0.7533635  0.6576043</w:t>
      </w:r>
    </w:p>
    <w:p>
      <w:pPr>
        <w:pStyle w:val="SourceCode"/>
      </w:pPr>
      <w:r>
        <w:rPr>
          <w:rStyle w:val="CommentTok"/>
        </w:rPr>
        <w:t xml:space="preserve">#Multiplying with -1 to aligh with above eign vector x.vect</w:t>
      </w:r>
      <w:r>
        <w:br w:type="textWrapping"/>
      </w:r>
      <w:r>
        <w:rPr>
          <w:rStyle w:val="NormalTok"/>
        </w:rPr>
        <w:t xml:space="preserve">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 w:type="textWrapping"/>
      </w:r>
      <w:r>
        <w:rPr>
          <w:rStyle w:val="VerbatimChar"/>
        </w:rPr>
        <w:t xml:space="preserve">## [1,] 0.6576043 -0.7533635</w:t>
      </w:r>
      <w:r>
        <w:br w:type="textWrapping"/>
      </w:r>
      <w:r>
        <w:rPr>
          <w:rStyle w:val="VerbatimChar"/>
        </w:rPr>
        <w:t xml:space="preserve">## [2,] 0.7533635  0.6576043</w:t>
      </w:r>
    </w:p>
    <w:p>
      <w:pPr>
        <w:pStyle w:val="SourceCode"/>
      </w:pPr>
      <w:r>
        <w:rPr>
          <w:rStyle w:val="CommentTok"/>
        </w:rPr>
        <w:t xml:space="preserve">#right singular with 3 vectors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(A, </w:t>
      </w:r>
      <w:r>
        <w:rPr>
          <w:rStyle w:val="DataTypeTok"/>
        </w:rPr>
        <w:t xml:space="preserve">nv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</w:t>
      </w:r>
      <w:r>
        <w:br w:type="textWrapping"/>
      </w:r>
      <w:r>
        <w:rPr>
          <w:rStyle w:val="NormalTok"/>
        </w:rPr>
        <w:t xml:space="preserve">RS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 w:type="textWrapping"/>
      </w:r>
      <w:r>
        <w:rPr>
          <w:rStyle w:val="VerbatimChar"/>
        </w:rPr>
        <w:t xml:space="preserve">## [1,]  0.01856629 -0.6727903 -0.7396003</w:t>
      </w:r>
      <w:r>
        <w:br w:type="textWrapping"/>
      </w:r>
      <w:r>
        <w:rPr>
          <w:rStyle w:val="VerbatimChar"/>
        </w:rPr>
        <w:t xml:space="preserve">## [2,] -0.25499937 -0.7184510  0.6471502</w:t>
      </w:r>
      <w:r>
        <w:br w:type="textWrapping"/>
      </w:r>
      <w:r>
        <w:rPr>
          <w:rStyle w:val="VerbatimChar"/>
        </w:rPr>
        <w:t xml:space="preserve">## [3,] -0.96676296  0.1765824 -0.1849001</w:t>
      </w:r>
    </w:p>
    <w:p>
      <w:pPr>
        <w:pStyle w:val="SourceCode"/>
      </w:pPr>
      <w:r>
        <w:rPr>
          <w:rStyle w:val="CommentTok"/>
        </w:rPr>
        <w:t xml:space="preserve">#Multiplying with -1 to aligh with above eign vector y.vect</w:t>
      </w:r>
      <w:r>
        <w:br w:type="textWrapping"/>
      </w:r>
      <w:r>
        <w:rPr>
          <w:rStyle w:val="NormalTok"/>
        </w:rPr>
        <w:t xml:space="preserve">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RS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 w:type="textWrapping"/>
      </w:r>
      <w:r>
        <w:rPr>
          <w:rStyle w:val="VerbatimChar"/>
        </w:rPr>
        <w:t xml:space="preserve">## [1,] -0.01856629 -0.6727903  0.7396003</w:t>
      </w:r>
      <w:r>
        <w:br w:type="textWrapping"/>
      </w:r>
      <w:r>
        <w:rPr>
          <w:rStyle w:val="VerbatimChar"/>
        </w:rPr>
        <w:t xml:space="preserve">## [2,]  0.25499937 -0.7184510 -0.6471502</w:t>
      </w:r>
      <w:r>
        <w:br w:type="textWrapping"/>
      </w:r>
      <w:r>
        <w:rPr>
          <w:rStyle w:val="VerbatimChar"/>
        </w:rPr>
        <w:t xml:space="preserve">## [3,]  0.96676296  0.1765824  0.1849001</w:t>
      </w:r>
    </w:p>
    <w:p>
      <w:pPr>
        <w:pStyle w:val="Compact"/>
        <w:numPr>
          <w:numId w:val="1003"/>
          <w:ilvl w:val="0"/>
        </w:numPr>
      </w:pPr>
      <w:r>
        <w:t xml:space="preserve">When tested with all.eqal, I see that two matrices have equal values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(y.vect, 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(x.vect, LS)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 [,1]        [,2]       [,3]</w:t>
      </w:r>
      <w:r>
        <w:br w:type="textWrapping"/>
      </w:r>
      <w:r>
        <w:rPr>
          <w:rStyle w:val="VerbatimChar"/>
        </w:rPr>
        <w:t xml:space="preserve">## [1,] -0.02857143 -0.05714286  0.2857143</w:t>
      </w:r>
      <w:r>
        <w:br w:type="textWrapping"/>
      </w:r>
      <w:r>
        <w:rPr>
          <w:rStyle w:val="VerbatimChar"/>
        </w:rPr>
        <w:t xml:space="preserve">## [2,]  0.28571429 -0.42857143  0.1428571</w:t>
      </w:r>
      <w:r>
        <w:br w:type="textWrapping"/>
      </w:r>
      <w:r>
        <w:rPr>
          <w:rStyle w:val="VerbatimChar"/>
        </w:rPr>
        <w:t xml:space="preserve">## [3,]  0.11428571  0.22857143 -0.1428571</w:t>
      </w:r>
    </w:p>
    <w:p>
      <w:pPr>
        <w:pStyle w:val="Heading2"/>
      </w:pPr>
      <w:bookmarkStart w:id="22" w:name="problem-set-2"/>
      <w:bookmarkEnd w:id="22"/>
      <w:r>
        <w:t xml:space="preserve"> </w:t>
      </w:r>
      <w:r>
        <w:t xml:space="preserve">Problem set 2</w:t>
      </w:r>
      <w:r>
        <w:t xml:space="preserve"> </w:t>
      </w:r>
    </w:p>
    <w:p>
      <w:pPr>
        <w:pStyle w:val="FirstParagraph"/>
      </w:pPr>
      <w:r>
        <w:t xml:space="preserve">Using the procedure outlined in section 1 of the weekly handout, write a function to</w:t>
      </w:r>
      <w:r>
        <w:t xml:space="preserve"> </w:t>
      </w:r>
      <w:r>
        <w:t xml:space="preserve">compute the inverse of a well-conditioned full-rank square matrix using co-factors. In order</w:t>
      </w:r>
      <w:r>
        <w:t xml:space="preserve"> </w:t>
      </w:r>
      <w:r>
        <w:t xml:space="preserve">to compute the co-factors, you may use built-in commands to compute the determinant.</w:t>
      </w:r>
      <w:r>
        <w:t xml:space="preserve"> </w:t>
      </w:r>
      <w:r>
        <w:t xml:space="preserve">Your function should have the following signature:</w:t>
      </w:r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= myinverse(</w:t>
      </w:r>
      <m:oMath>
        <m:r>
          <m:t>A</m:t>
        </m:r>
      </m:oMath>
      <w:r>
        <w:t xml:space="preserve">)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matrix and B is its inverse and</w:t>
      </w:r>
      <w:r>
        <w:t xml:space="preserve"> </w:t>
      </w:r>
      <m:oMath>
        <m:r>
          <m:t>A</m:t>
        </m:r>
        <m:r>
          <m:t>×</m:t>
        </m:r>
        <m:r>
          <m:t>B</m:t>
        </m:r>
        <m:r>
          <m:t>=</m:t>
        </m:r>
        <m:r>
          <m:t>I</m:t>
        </m:r>
      </m:oMath>
      <w:r>
        <w:t xml:space="preserve">. The off-diagonal elements of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should be close to zero, if not zero. Likewise, the diagonal elements should be close to 1, if</w:t>
      </w:r>
      <w:r>
        <w:t xml:space="preserve"> </w:t>
      </w:r>
      <w:r>
        <w:t xml:space="preserve">not 1. Small numerical precision errors are acceptable but the function myinverse should</w:t>
      </w:r>
      <w:r>
        <w:t xml:space="preserve"> </w:t>
      </w:r>
      <w:r>
        <w:t xml:space="preserve">be correct and must use co-factors and determinant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compute the inverse.</w:t>
      </w:r>
      <w:r>
        <w:t xml:space="preserve"> </w:t>
      </w:r>
      <w:r>
        <w:t xml:space="preserve">Please submit PS1 and PS2 in an R-markdown document with your first initial and last</w:t>
      </w:r>
      <w:r>
        <w:t xml:space="preserve"> </w:t>
      </w:r>
      <w:r>
        <w:t xml:space="preserve">name.</w:t>
      </w:r>
    </w:p>
    <w:p>
      <w:pPr>
        <w:pStyle w:val="SourceCode"/>
      </w:pPr>
      <w:r>
        <w:rPr>
          <w:rStyle w:val="NormalTok"/>
        </w:rPr>
        <w:t xml:space="preserve">myinverse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### This function will compute the inverse of matrix using co-factors.</w:t>
      </w:r>
      <w:r>
        <w:br w:type="textWrapping"/>
      </w:r>
      <w:r>
        <w:rPr>
          <w:rStyle w:val="NormalTok"/>
        </w:rPr>
        <w:t xml:space="preserve">### Input validation will be done for the number of columns and rows for squar matrix.</w:t>
      </w:r>
      <w:r>
        <w:br w:type="textWrapping"/>
      </w:r>
      <w:r>
        <w:rPr>
          <w:rStyle w:val="NormalTok"/>
        </w:rPr>
        <w:t xml:space="preserve">### In order to determine the co-factors the built-in determinant function in r will be used.</w:t>
      </w:r>
      <w:r>
        <w:br w:type="textWrapping"/>
      </w:r>
      <w:r>
        <w:br w:type="textWrapping"/>
      </w:r>
      <w:r>
        <w:rPr>
          <w:rStyle w:val="NormalTok"/>
        </w:rPr>
        <w:t xml:space="preserve">  row.A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col.A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 {      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"Determinant is 0. Inverse does not exist"</w:t>
      </w:r>
      <w:r>
        <w:rPr>
          <w:rStyle w:val="NormalTok"/>
        </w:rPr>
        <w:t xml:space="preserve">)} </w:t>
      </w:r>
      <w:r>
        <w:rPr>
          <w:rStyle w:val="CommentTok"/>
        </w:rPr>
        <w:t xml:space="preserve">#check to make sure that determinant is not 0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coeff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row.A, col.A)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row.A)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col.A){</w:t>
      </w:r>
      <w:r>
        <w:br w:type="textWrapping"/>
      </w:r>
      <w:r>
        <w:rPr>
          <w:rStyle w:val="NormalTok"/>
        </w:rPr>
        <w:t xml:space="preserve">                      coeff[i,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j]) </w:t>
      </w:r>
      <w:r>
        <w:rPr>
          <w:rStyle w:val="CommentTok"/>
        </w:rPr>
        <w:t xml:space="preserve">#looping through for cofactor matrix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}</w:t>
      </w:r>
      <w:r>
        <w:br w:type="textWrapping"/>
      </w:r>
      <w:r>
        <w:rPr>
          <w:rStyle w:val="NormalTok"/>
        </w:rPr>
        <w:t xml:space="preserve">    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(coeff)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(A))) </w:t>
      </w:r>
      <w:r>
        <w:rPr>
          <w:rStyle w:val="CommentTok"/>
        </w:rPr>
        <w:t xml:space="preserve">#this is from $$A^-1 = C^T/det(A)$$(c is coeff in this case)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 matrix is not a well-conditioned or full-rank or square matrix'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#Testing Function 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2    4</w:t>
      </w:r>
      <w:r>
        <w:br w:type="textWrapping"/>
      </w:r>
      <w:r>
        <w:rPr>
          <w:rStyle w:val="VerbatimChar"/>
        </w:rPr>
        <w:t xml:space="preserve">## [2,]    2   -1    3</w:t>
      </w:r>
      <w:r>
        <w:br w:type="textWrapping"/>
      </w:r>
      <w:r>
        <w:rPr>
          <w:rStyle w:val="VerbatimChar"/>
        </w:rPr>
        <w:t xml:space="preserve">## [3,]    4    0    1</w:t>
      </w:r>
    </w:p>
    <w:p>
      <w:pPr>
        <w:pStyle w:val="SourceCode"/>
      </w:pPr>
      <w:r>
        <w:rPr>
          <w:rStyle w:val="NormalTok"/>
        </w:rPr>
        <w:t xml:space="preserve">invC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myinverse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invC</w:t>
      </w:r>
    </w:p>
    <w:p>
      <w:pPr>
        <w:pStyle w:val="SourceCode"/>
      </w:pPr>
      <w:r>
        <w:rPr>
          <w:rStyle w:val="VerbatimChar"/>
        </w:rPr>
        <w:t xml:space="preserve">##             [,1]        [,2]       [,3]</w:t>
      </w:r>
      <w:r>
        <w:br w:type="textWrapping"/>
      </w:r>
      <w:r>
        <w:rPr>
          <w:rStyle w:val="VerbatimChar"/>
        </w:rPr>
        <w:t xml:space="preserve">## [1,] -0.02857143 -0.05714286  0.2857143</w:t>
      </w:r>
      <w:r>
        <w:br w:type="textWrapping"/>
      </w:r>
      <w:r>
        <w:rPr>
          <w:rStyle w:val="VerbatimChar"/>
        </w:rPr>
        <w:t xml:space="preserve">## [2,]  0.28571429 -0.42857143  0.1428571</w:t>
      </w:r>
      <w:r>
        <w:br w:type="textWrapping"/>
      </w:r>
      <w:r>
        <w:rPr>
          <w:rStyle w:val="VerbatimChar"/>
        </w:rPr>
        <w:t xml:space="preserve">## [3,]  0.11428571  0.22857143 -0.1428571</w:t>
      </w:r>
    </w:p>
    <w:p>
      <w:pPr>
        <w:pStyle w:val="SourceCode"/>
      </w:pPr>
      <w:r>
        <w:rPr>
          <w:rStyle w:val="CommentTok"/>
        </w:rPr>
        <w:t xml:space="preserve"># Validating my function with the R builtin function solve()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     [,1]        [,2]       [,3]</w:t>
      </w:r>
      <w:r>
        <w:br w:type="textWrapping"/>
      </w:r>
      <w:r>
        <w:rPr>
          <w:rStyle w:val="VerbatimChar"/>
        </w:rPr>
        <w:t xml:space="preserve">## [1,] -0.02857143 -0.05714286  0.2857143</w:t>
      </w:r>
      <w:r>
        <w:br w:type="textWrapping"/>
      </w:r>
      <w:r>
        <w:rPr>
          <w:rStyle w:val="VerbatimChar"/>
        </w:rPr>
        <w:t xml:space="preserve">## [2,]  0.28571429 -0.42857143  0.1428571</w:t>
      </w:r>
      <w:r>
        <w:br w:type="textWrapping"/>
      </w:r>
      <w:r>
        <w:rPr>
          <w:rStyle w:val="VerbatimChar"/>
        </w:rPr>
        <w:t xml:space="preserve">## [3,]  0.11428571  0.22857143 -0.1428571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472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6c5d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MThambeliyagodage_Data605_W4_Assign4</dc:title>
  <dc:creator/>
  <dcterms:created xsi:type="dcterms:W3CDTF">2018-02-25T00:29:13Z</dcterms:created>
  <dcterms:modified xsi:type="dcterms:W3CDTF">2018-02-25T00:29:13Z</dcterms:modified>
</cp:coreProperties>
</file>