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102" w:type="dxa"/>
        <w:jc w:val="left"/>
        <w:tblInd w:w="15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97"/>
        <w:gridCol w:w="885"/>
        <w:gridCol w:w="3535"/>
        <w:gridCol w:w="877"/>
        <w:gridCol w:w="922"/>
        <w:gridCol w:w="1649"/>
        <w:gridCol w:w="1649"/>
        <w:gridCol w:w="1649"/>
        <w:gridCol w:w="1180"/>
        <w:gridCol w:w="1179"/>
        <w:gridCol w:w="1178"/>
      </w:tblGrid>
      <w:tr>
        <w:trPr>
          <w:trHeight w:val="857" w:hRule="atLeast"/>
        </w:trPr>
        <w:tc>
          <w:tcPr>
            <w:tcW w:w="15100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 w:after="0"/>
              <w:rPr>
                <w:rFonts w:ascii="Times New Roman" w:hAnsi="Times New Roman"/>
                <w:sz w:val="7"/>
              </w:rPr>
            </w:pPr>
            <w:r>
              <w:rPr>
                <w:rFonts w:ascii="Times New Roman" w:hAnsi="Times New Roman"/>
                <w:sz w:val="7"/>
              </w:rPr>
            </w:r>
          </w:p>
          <w:p>
            <w:pPr>
              <w:pStyle w:val="TableParagraph"/>
              <w:tabs>
                <w:tab w:val="clear" w:pos="720"/>
                <w:tab w:val="left" w:pos="7412" w:leader="none"/>
                <w:tab w:val="left" w:pos="14401" w:leader="none"/>
              </w:tabs>
              <w:ind w:left="205" w:right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539115" cy="338455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8"/>
                <w:sz w:val="20"/>
              </w:rPr>
              <w:tab/>
            </w:r>
            <w:r>
              <w:rPr/>
              <w:drawing>
                <wp:inline distT="0" distB="0" distL="0" distR="0">
                  <wp:extent cx="441960" cy="351790"/>
                  <wp:effectExtent l="0" t="0" r="0" b="0"/>
                  <wp:docPr id="2" name="Image 2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position w:val="4"/>
                <w:sz w:val="20"/>
              </w:rPr>
              <w:tab/>
            </w:r>
            <w:r>
              <w:rPr/>
              <w:drawing>
                <wp:inline distT="0" distB="0" distL="0" distR="0">
                  <wp:extent cx="382270" cy="351790"/>
                  <wp:effectExtent l="0" t="0" r="0" b="0"/>
                  <wp:docPr id="3" name="Imag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7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2" w:hRule="atLeast"/>
        </w:trPr>
        <w:tc>
          <w:tcPr>
            <w:tcW w:w="15100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62"/>
              <w:ind w:left="33" w:right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ALBINISM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SUPPORT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PROGRAMME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-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REPORT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SHEET</w:t>
            </w:r>
          </w:p>
        </w:tc>
      </w:tr>
      <w:tr>
        <w:trPr>
          <w:trHeight w:val="182" w:hRule="atLeast"/>
        </w:trPr>
        <w:tc>
          <w:tcPr>
            <w:tcW w:w="15100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54" w:before="8" w:after="0"/>
              <w:ind w:left="23" w:right="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COUNTY:</w:t>
            </w:r>
          </w:p>
        </w:tc>
      </w:tr>
      <w:tr>
        <w:trPr>
          <w:trHeight w:val="157" w:hRule="atLeast"/>
        </w:trPr>
        <w:tc>
          <w:tcPr>
            <w:tcW w:w="15100" w:type="dxa"/>
            <w:gridSpan w:val="11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1012" w:hRule="atLeast"/>
        </w:trPr>
        <w:tc>
          <w:tcPr>
            <w:tcW w:w="39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83" w:right="0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NO.</w:t>
            </w:r>
          </w:p>
        </w:tc>
        <w:tc>
          <w:tcPr>
            <w:tcW w:w="8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279" w:right="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DATE</w:t>
            </w:r>
          </w:p>
        </w:tc>
        <w:tc>
          <w:tcPr>
            <w:tcW w:w="3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887" w:right="0"/>
              <w:rPr>
                <w:b/>
                <w:sz w:val="15"/>
              </w:rPr>
            </w:pPr>
            <w:r>
              <w:rPr>
                <w:b/>
                <w:sz w:val="15"/>
              </w:rPr>
              <w:t>NAME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FACILITY:</w:t>
            </w:r>
          </w:p>
          <w:p>
            <w:pPr>
              <w:pStyle w:val="TableParagraph"/>
              <w:spacing w:before="5" w:after="0"/>
              <w:ind w:left="887" w:right="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KOMBEWA COUNTY HOSPITAL</w:t>
            </w:r>
          </w:p>
        </w:tc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5" w:after="0"/>
              <w:ind w:firstLine="2" w:left="72" w:right="4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PWAs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z w:val="15"/>
              </w:rPr>
              <w:t>MAPPED</w:t>
            </w:r>
            <w:r>
              <w:rPr>
                <w:b/>
                <w:spacing w:val="-9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THE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FACILITY</w:t>
            </w:r>
          </w:p>
        </w:tc>
        <w:tc>
          <w:tcPr>
            <w:tcW w:w="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5" w:after="0"/>
              <w:ind w:hanging="53" w:left="140" w:right="5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QUANTITIES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BROUGHT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FORWARD</w:t>
            </w:r>
          </w:p>
        </w:tc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5" w:after="0"/>
              <w:ind w:firstLine="1" w:left="100" w:right="69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DISPATCHED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z w:val="15"/>
              </w:rPr>
              <w:t>QUANTITIES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BY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KEMSA</w:t>
            </w:r>
          </w:p>
          <w:p>
            <w:pPr>
              <w:pStyle w:val="TableParagraph"/>
              <w:spacing w:before="14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lineRule="auto" w:line="259"/>
              <w:ind w:left="70" w:right="35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MONTH:………..….…..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YEAR:……….........……...</w:t>
            </w:r>
          </w:p>
        </w:tc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5" w:after="0"/>
              <w:ind w:left="69" w:right="3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RECEIVED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QUANTITIES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z w:val="15"/>
              </w:rPr>
              <w:t>BY THE FACILITY</w:t>
            </w:r>
          </w:p>
          <w:p>
            <w:pPr>
              <w:pStyle w:val="TableParagraph"/>
              <w:spacing w:before="14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lineRule="auto" w:line="523"/>
              <w:ind w:left="70" w:right="35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MONTH:…………..….…..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YEAR:………........………</w:t>
            </w:r>
          </w:p>
        </w:tc>
        <w:tc>
          <w:tcPr>
            <w:tcW w:w="1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9" w:before="5" w:after="0"/>
              <w:ind w:hanging="72" w:left="215" w:right="0"/>
              <w:rPr>
                <w:b/>
                <w:sz w:val="15"/>
              </w:rPr>
            </w:pPr>
            <w:r>
              <w:rPr>
                <w:b/>
                <w:sz w:val="15"/>
              </w:rPr>
              <w:t>NO. PWAs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THAT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z w:val="15"/>
              </w:rPr>
              <w:t>RECEIVED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LOTIONS</w:t>
            </w:r>
          </w:p>
          <w:p>
            <w:pPr>
              <w:pStyle w:val="TableParagraph"/>
              <w:spacing w:before="14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lineRule="auto" w:line="523"/>
              <w:ind w:hanging="92" w:left="210" w:right="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MONTH:…………..….…..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YEAR:…..........………</w:t>
            </w:r>
          </w:p>
        </w:tc>
        <w:tc>
          <w:tcPr>
            <w:tcW w:w="35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" w:after="0"/>
              <w:ind w:left="877" w:right="0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  <w:r>
              <w:rPr>
                <w:b/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LOTIONS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DISPENSED</w:t>
            </w:r>
          </w:p>
          <w:p>
            <w:pPr>
              <w:pStyle w:val="TableParagraph"/>
              <w:spacing w:lineRule="atLeast" w:line="370" w:before="5" w:after="0"/>
              <w:ind w:firstLine="7" w:left="814" w:right="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MONTH:…………………………….</w:t>
            </w:r>
            <w:r>
              <w:rPr>
                <w:b/>
                <w:spacing w:val="40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YEAR:……………………………….</w:t>
            </w:r>
          </w:p>
        </w:tc>
      </w:tr>
      <w:tr>
        <w:trPr>
          <w:trHeight w:val="373" w:hRule="atLeast"/>
        </w:trPr>
        <w:tc>
          <w:tcPr>
            <w:tcW w:w="397" w:type="dxa"/>
            <w:vMerge w:val="continue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8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7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2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 w:after="0"/>
              <w:ind w:left="27" w:right="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SUNSCREEN</w:t>
            </w:r>
          </w:p>
          <w:p>
            <w:pPr>
              <w:pStyle w:val="TableParagraph"/>
              <w:spacing w:lineRule="exact" w:line="161" w:before="15" w:after="0"/>
              <w:ind w:left="27" w:right="0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LOTIONS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307" w:right="0"/>
              <w:rPr>
                <w:b/>
                <w:sz w:val="15"/>
              </w:rPr>
            </w:pPr>
            <w:r>
              <w:rPr>
                <w:b/>
                <w:sz w:val="15"/>
              </w:rPr>
              <w:t>LIP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BALM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 w:after="0"/>
              <w:ind w:left="261" w:right="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AFTERSUN</w:t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8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6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7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8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8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sz w:val="15"/>
              </w:rPr>
              <w:t>9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13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14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7" w:hRule="atLeast"/>
        </w:trPr>
        <w:tc>
          <w:tcPr>
            <w:tcW w:w="39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ind w:left="0" w:right="1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15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79" w:hRule="atLeast"/>
        </w:trPr>
        <w:tc>
          <w:tcPr>
            <w:tcW w:w="4817" w:type="dxa"/>
            <w:gridSpan w:val="3"/>
            <w:tcBorders>
              <w:top w:val="sing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52" w:before="107" w:after="0"/>
              <w:ind w:left="0" w:right="9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TOTALS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413" w:hRule="atLeast"/>
        </w:trPr>
        <w:tc>
          <w:tcPr>
            <w:tcW w:w="15100" w:type="dxa"/>
            <w:gridSpan w:val="11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21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before="1" w:after="0"/>
              <w:ind w:left="23" w:right="-58"/>
              <w:rPr>
                <w:b/>
                <w:sz w:val="15"/>
              </w:rPr>
            </w:pPr>
            <w:r>
              <w:rPr>
                <w:b/>
                <w:sz w:val="15"/>
              </w:rPr>
              <w:t>Name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Disability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Services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b/>
                <w:sz w:val="15"/>
              </w:rPr>
              <w:t>Officer: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…………………………………………………………………………………………………………………………………………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Designation: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25" w:after="0"/>
              <w:ind w:left="23" w:right="0"/>
              <w:rPr>
                <w:b/>
                <w:sz w:val="15"/>
              </w:rPr>
            </w:pPr>
            <w:r>
              <w:rPr>
                <w:b/>
                <w:sz w:val="15"/>
              </w:rPr>
              <w:t>Siganature: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sz w:val="15"/>
              </w:rPr>
              <w:t>…………………………………………………………………………………………………………………………………………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Date: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…………………………………………………………………………………………………………………………………</w:t>
            </w:r>
          </w:p>
          <w:p>
            <w:pPr>
              <w:pStyle w:val="TableParagraph"/>
              <w:spacing w:before="126" w:after="0"/>
              <w:ind w:left="23" w:right="0"/>
              <w:rPr>
                <w:b/>
                <w:sz w:val="15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2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118110</wp:posOffset>
                      </wp:positionV>
                      <wp:extent cx="3602355" cy="706120"/>
                      <wp:effectExtent l="4445" t="3810" r="3175" b="3810"/>
                      <wp:wrapNone/>
                      <wp:docPr id="4" name="Group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2520" cy="705960"/>
                                <a:chOff x="0" y="0"/>
                                <a:chExt cx="3602520" cy="7059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3602520" cy="705960"/>
                                </a:xfrm>
                                <a:custGeom>
                                  <a:avLst/>
                                  <a:gdLst>
                                    <a:gd name="textAreaLeft" fmla="*/ 0 w 2042280"/>
                                    <a:gd name="textAreaRight" fmla="*/ 2042640 w 2042280"/>
                                    <a:gd name="textAreaTop" fmla="*/ 0 h 400320"/>
                                    <a:gd name="textAreaBottom" fmla="*/ 400680 h 400320"/>
                                  </a:gdLst>
                                  <a:ahLst/>
                                  <a:rect l="textAreaLeft" t="textAreaTop" r="textAreaRight" b="textAreaBottom"/>
                                  <a:pathLst>
                                    <a:path w="3595370" h="699135">
                                      <a:moveTo>
                                        <a:pt x="0" y="116459"/>
                                      </a:moveTo>
                                      <a:lnTo>
                                        <a:pt x="9150" y="71098"/>
                                      </a:lnTo>
                                      <a:lnTo>
                                        <a:pt x="34105" y="34083"/>
                                      </a:lnTo>
                                      <a:lnTo>
                                        <a:pt x="71119" y="9142"/>
                                      </a:lnTo>
                                      <a:lnTo>
                                        <a:pt x="116446" y="0"/>
                                      </a:lnTo>
                                      <a:lnTo>
                                        <a:pt x="3478593" y="0"/>
                                      </a:lnTo>
                                      <a:lnTo>
                                        <a:pt x="3523900" y="9142"/>
                                      </a:lnTo>
                                      <a:lnTo>
                                        <a:pt x="3560921" y="34083"/>
                                      </a:lnTo>
                                      <a:lnTo>
                                        <a:pt x="3585892" y="71098"/>
                                      </a:lnTo>
                                      <a:lnTo>
                                        <a:pt x="3595052" y="116459"/>
                                      </a:lnTo>
                                      <a:lnTo>
                                        <a:pt x="3595052" y="582180"/>
                                      </a:lnTo>
                                      <a:lnTo>
                                        <a:pt x="3585892" y="627507"/>
                                      </a:lnTo>
                                      <a:lnTo>
                                        <a:pt x="3560921" y="664521"/>
                                      </a:lnTo>
                                      <a:lnTo>
                                        <a:pt x="3523900" y="689476"/>
                                      </a:lnTo>
                                      <a:lnTo>
                                        <a:pt x="3478593" y="698627"/>
                                      </a:lnTo>
                                      <a:lnTo>
                                        <a:pt x="116446" y="698627"/>
                                      </a:lnTo>
                                      <a:lnTo>
                                        <a:pt x="71119" y="689476"/>
                                      </a:lnTo>
                                      <a:lnTo>
                                        <a:pt x="34105" y="664521"/>
                                      </a:lnTo>
                                      <a:lnTo>
                                        <a:pt x="9150" y="627507"/>
                                      </a:lnTo>
                                      <a:lnTo>
                                        <a:pt x="0" y="582180"/>
                                      </a:lnTo>
                                      <a:lnTo>
                                        <a:pt x="0" y="11645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98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" style="position:absolute;margin-left:33.5pt;margin-top:9.3pt;width:283.65pt;height:55.6pt" coordorigin="670,186" coordsize="5673,1112"/>
                  </w:pict>
                </mc:Fallback>
              </mc:AlternateContent>
            </w:r>
            <w:r>
              <w:rPr>
                <w:b/>
                <w:spacing w:val="-2"/>
                <w:sz w:val="15"/>
              </w:rPr>
              <w:t>Stamp:</w:t>
            </w:r>
          </w:p>
          <w:p>
            <w:pPr>
              <w:pStyle w:val="TableParagrap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spacing w:before="46" w:after="0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</w:r>
          </w:p>
          <w:p>
            <w:pPr>
              <w:pStyle w:val="TableParagraph"/>
              <w:ind w:left="1377" w:right="0"/>
              <w:rPr>
                <w:b/>
                <w:sz w:val="15"/>
              </w:rPr>
            </w:pPr>
            <w:r>
              <w:rPr>
                <w:b/>
                <w:color w:val="FF0000"/>
                <w:sz w:val="15"/>
              </w:rPr>
              <w:t>Note: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Information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collected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on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this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data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sheet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should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be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onboarded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on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the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Albinism</w:t>
            </w:r>
            <w:r>
              <w:rPr>
                <w:b/>
                <w:color w:val="FF0000"/>
                <w:spacing w:val="7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MIS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system</w:t>
            </w:r>
            <w:r>
              <w:rPr>
                <w:b/>
                <w:color w:val="FF0000"/>
                <w:spacing w:val="6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and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the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form</w:t>
            </w:r>
            <w:r>
              <w:rPr>
                <w:b/>
                <w:color w:val="FF0000"/>
                <w:spacing w:val="7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fowarded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to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HQ</w:t>
            </w:r>
            <w:r>
              <w:rPr>
                <w:b/>
                <w:color w:val="FF0000"/>
                <w:spacing w:val="7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on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a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quartely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basis.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Attach</w:t>
            </w:r>
            <w:r>
              <w:rPr>
                <w:b/>
                <w:color w:val="FF0000"/>
                <w:spacing w:val="6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copies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of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the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bin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cards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and</w:t>
            </w:r>
            <w:r>
              <w:rPr>
                <w:b/>
                <w:color w:val="FF0000"/>
                <w:spacing w:val="5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the</w:t>
            </w:r>
            <w:r>
              <w:rPr>
                <w:b/>
                <w:color w:val="FF0000"/>
                <w:spacing w:val="4"/>
                <w:sz w:val="15"/>
              </w:rPr>
              <w:t xml:space="preserve"> </w:t>
            </w:r>
            <w:r>
              <w:rPr>
                <w:b/>
                <w:color w:val="FF0000"/>
                <w:sz w:val="15"/>
              </w:rPr>
              <w:t>dispensing</w:t>
            </w:r>
            <w:r>
              <w:rPr>
                <w:b/>
                <w:color w:val="FF0000"/>
                <w:spacing w:val="6"/>
                <w:sz w:val="15"/>
              </w:rPr>
              <w:t xml:space="preserve"> </w:t>
            </w:r>
            <w:r>
              <w:rPr>
                <w:b/>
                <w:color w:val="FF0000"/>
                <w:spacing w:val="-2"/>
                <w:sz w:val="15"/>
              </w:rPr>
              <w:t>registers.</w:t>
            </w:r>
          </w:p>
        </w:tc>
      </w:tr>
    </w:tbl>
    <w:sectPr>
      <w:type w:val="nextPage"/>
      <w:pgSz w:orient="landscape" w:w="15840" w:h="12240"/>
      <w:pgMar w:left="240" w:right="24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Narrow" w:hAnsi="Arial Narrow" w:eastAsia="Arial Narrow" w:cs="Arial Narrow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Application>LibreOffice/24.2.7.2$Linux_X86_64 LibreOffice_project/420$Build-2</Application>
  <AppVersion>15.0000</AppVersion>
  <Pages>1</Pages>
  <Words>122</Words>
  <Characters>890</Characters>
  <CharactersWithSpaces>974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2025-08-05T12:49:15Z</dcterms:created>
  <dc:creator>Steve H Mugambi</dc:creator>
  <dc:description/>
  <dc:language>en-US</dc:language>
  <cp:lastModifiedBy/>
  <dcterms:modified xsi:type="dcterms:W3CDTF">2025-08-06T09:59:11Z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Excel® 2019</vt:lpwstr>
  </property>
</Properties>
</file>