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API Technical Specification document for Jira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 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objective of this document is to add new features or append the existing one in the Technical Specification document which helps in efficient Testing of Jira API’s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for all issues (Bug, New feature,Improvement , task etc) in a Project 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JQL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(Jira Query language)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</w:p>
    <w:tbl>
      <w:tblPr>
        <w:tblStyle w:val="Table1"/>
        <w:tblW w:w="9351.0" w:type="dxa"/>
        <w:jc w:val="left"/>
        <w:tblInd w:w="0.0" w:type="dxa"/>
        <w:tblLayout w:type="fixed"/>
        <w:tblLook w:val="0400"/>
      </w:tblPr>
      <w:tblGrid>
        <w:gridCol w:w="1980"/>
        <w:gridCol w:w="7371"/>
        <w:tblGridChange w:id="0">
          <w:tblGrid>
            <w:gridCol w:w="1980"/>
            <w:gridCol w:w="737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API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Basic Authorization (User name and User Key)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Params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Key –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JQL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,Value-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 project=”RA”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Headers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NA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End 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https://api-may2020.atlassian.net/rest/api/2/search?jql=project=”{{projectName}}”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https://api-may2020.atlassian.net/rest/api/2/search?jql=project=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” RA”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Request Body(Sample)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NA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Response Body 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(Sample)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Response is too large (Please refer the same from Postman)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Response Codes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If data retuned successfully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Returned if the JQL query is invalid.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rtl w:val="0"/>
              </w:rPr>
              <w:t xml:space="preserve">🡪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172b4d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Returned if the authentication credentials are incorrect or missing.</w:t>
            </w:r>
          </w:p>
        </w:tc>
      </w:tr>
    </w:tbl>
    <w:p w:rsidR="00000000" w:rsidDel="00000000" w:rsidP="00000000" w:rsidRDefault="00000000" w:rsidRPr="00000000" w14:paraId="0000001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issue Types (say Bug,New feature ,Improvement ,task ,sub task etc..) in Jira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Ind w:w="0.0" w:type="dxa"/>
        <w:tblLayout w:type="fixed"/>
        <w:tblLook w:val="0400"/>
      </w:tblPr>
      <w:tblGrid>
        <w:gridCol w:w="1980"/>
        <w:gridCol w:w="7371"/>
        <w:tblGridChange w:id="0">
          <w:tblGrid>
            <w:gridCol w:w="1980"/>
            <w:gridCol w:w="737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API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Basic Authorization (User name and User Key)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Params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Headers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NA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End 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https://api-may2020.atlassian.net/rest/api/2/issuetype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Request Body(Sample)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NA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Response Body 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(Sample)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32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033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"https://api-may2020.atlassian.net/rest/api/2/issuetype/10004"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4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"10004"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5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 new feature of the product, which has yet to be developed."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6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"iconUrl"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"https://api-may2020.atlassian.net/secure/viewavatar?size=medium&amp;avatarId=10311&amp;avatarType=issuetype"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7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"New Feature"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8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"subtask"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9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"avatarId"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10311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},</w:t>
            </w:r>
          </w:p>
          <w:p w:rsidR="00000000" w:rsidDel="00000000" w:rsidP="00000000" w:rsidRDefault="00000000" w:rsidRPr="00000000" w14:paraId="0000003B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03C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"https://api-may2020.atlassian.net/rest/api/2/issuetype/10001"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"10001"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"An improvement or enhancement to an existing feature or task."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F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"iconUrl"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"https://api-may2020.atlassian.net/secure/viewavatar?size=medium&amp;avatarId=10310&amp;avatarType=issuetype"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0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"Improvement"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1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"subtask"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2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"avatarId"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10310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044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firstLine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Response Codes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If data retuned successfully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rtl w:val="0"/>
              </w:rPr>
              <w:t xml:space="preserve">🡪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172b4d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Returned if the authentication credentials are incorrect or missing.</w:t>
            </w:r>
          </w:p>
        </w:tc>
      </w:tr>
    </w:tbl>
    <w:p w:rsidR="00000000" w:rsidDel="00000000" w:rsidP="00000000" w:rsidRDefault="00000000" w:rsidRPr="00000000" w14:paraId="0000004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specific issue with the ID (from the above request id for New feature is 10004 , searching with issue type ID 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Ind w:w="0.0" w:type="dxa"/>
        <w:tblLayout w:type="fixed"/>
        <w:tblLook w:val="0400"/>
      </w:tblPr>
      <w:tblGrid>
        <w:gridCol w:w="1980"/>
        <w:gridCol w:w="7371"/>
        <w:tblGridChange w:id="0">
          <w:tblGrid>
            <w:gridCol w:w="1980"/>
            <w:gridCol w:w="737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API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Basic Authorization (User name and User Key)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Params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Headers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NA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End 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4"/>
                  <w:szCs w:val="24"/>
                  <w:u w:val="single"/>
                  <w:rtl w:val="0"/>
                </w:rPr>
                <w:t xml:space="preserve">https://api-may2020.atlassian.net/rest/api/2/issue/{id}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4"/>
                  <w:szCs w:val="24"/>
                  <w:u w:val="single"/>
                  <w:rtl w:val="0"/>
                </w:rPr>
                <w:t xml:space="preserve">https://api-may2020.atlassian.net/rest/api/2/issue/10004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Request Body(Sample)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NA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Response Body 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(Sample)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E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"https://api-may2020.atlassian.net/rest/api/2/issue/10004"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F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"10004"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0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 new feature of the product, which has yet to be developed."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"iconUrl"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"https://api-may2020.atlassian.net/secure/viewavatar?size=medium&amp;avatarId=10311&amp;avatarType=issuetype"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"New Feature"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"subtask"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"avatarId"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10311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hd w:fill="fffffe" w:val="clear"/>
              <w:spacing w:after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Response Codes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If data retuned successfully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Returned if the issue type ID is invalid.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Returned if the authentication credentials are incorrect or missing.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404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Returned if the issue type or property is not found or the user does not  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       have the required permissions.       </w:t>
            </w:r>
          </w:p>
        </w:tc>
      </w:tr>
    </w:tbl>
    <w:p w:rsidR="00000000" w:rsidDel="00000000" w:rsidP="00000000" w:rsidRDefault="00000000" w:rsidRPr="00000000" w14:paraId="0000006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Issue in Jira (user can create issue types like Bug ,task, Sub task etc.) by entering the issue type in name say 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51a5"/>
          <w:sz w:val="18"/>
          <w:szCs w:val="18"/>
          <w:u w:val="none"/>
          <w:shd w:fill="auto" w:val="clear"/>
          <w:vertAlign w:val="baseline"/>
          <w:rtl w:val="0"/>
        </w:rPr>
        <w:t xml:space="preserve">"Bug"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request</w:t>
      </w: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Ind w:w="0.0" w:type="dxa"/>
        <w:tblLayout w:type="fixed"/>
        <w:tblLook w:val="0400"/>
      </w:tblPr>
      <w:tblGrid>
        <w:gridCol w:w="1980"/>
        <w:gridCol w:w="7371"/>
        <w:tblGridChange w:id="0">
          <w:tblGrid>
            <w:gridCol w:w="1980"/>
            <w:gridCol w:w="737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API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POST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Basic Authorization (User name and User Key)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Params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Headers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NA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End 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https://api-may2020.atlassian.net/rest/api/2/issue/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Request Body(Sample)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E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"fields"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07F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"project"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0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{</w:t>
            </w:r>
          </w:p>
          <w:p w:rsidR="00000000" w:rsidDel="00000000" w:rsidP="00000000" w:rsidRDefault="00000000" w:rsidRPr="00000000" w14:paraId="00000081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"key"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"RA"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},</w:t>
            </w:r>
          </w:p>
          <w:p w:rsidR="00000000" w:rsidDel="00000000" w:rsidP="00000000" w:rsidRDefault="00000000" w:rsidRPr="00000000" w14:paraId="00000083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"summary"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"create issue in RA project"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4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"Creating of an issue using project keys and issue type names using the REST API"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5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"issuetype"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086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"Bug"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}</w:t>
            </w:r>
          </w:p>
          <w:p w:rsidR="00000000" w:rsidDel="00000000" w:rsidP="00000000" w:rsidRDefault="00000000" w:rsidRPr="00000000" w14:paraId="00000088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089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Response Body 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(Sample)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E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"10744"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F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"key"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"RA-745"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0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"https://api-may2020.atlassian.net/rest/api/2/issue/10744"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Response Codes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201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🡪 </w:t>
            </w:r>
            <w:r w:rsidDel="00000000" w:rsidR="00000000" w:rsidRPr="00000000">
              <w:rPr>
                <w:color w:val="172b4d"/>
                <w:sz w:val="20"/>
                <w:szCs w:val="20"/>
                <w:highlight w:val="white"/>
                <w:rtl w:val="0"/>
              </w:rPr>
              <w:t xml:space="preserve">Returned if the request is successful.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400🡪 </w:t>
            </w:r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Returned if the request: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60" w:line="240" w:lineRule="auto"/>
              <w:ind w:left="36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72b4d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172b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2b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missing required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2b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2b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contains invalid field values.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2b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2b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contains fields that cannot be set for the issue type.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2b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2b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by a user who does not have the necessary permission.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2b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2b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to create a subtype in a project different that of the the parent issue.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2b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2b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for a subtask when the option to create subtasks is disabled.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2b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72b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invalid for any other reason.</w:t>
            </w:r>
          </w:p>
          <w:p w:rsidR="00000000" w:rsidDel="00000000" w:rsidP="00000000" w:rsidRDefault="00000000" w:rsidRPr="00000000" w14:paraId="0000009D">
            <w:pPr>
              <w:shd w:fill="ffffff" w:val="clear"/>
              <w:spacing w:after="280" w:before="60" w:line="240" w:lineRule="auto"/>
              <w:rPr>
                <w:color w:val="172b4d"/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401 </w:t>
            </w:r>
            <w:r w:rsidDel="00000000" w:rsidR="00000000" w:rsidRPr="00000000">
              <w:rPr>
                <w:rtl w:val="0"/>
              </w:rPr>
              <w:t xml:space="preserve">🡪</w:t>
            </w:r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 Returned if the authentication credentials are incorrect or missing.</w:t>
            </w:r>
          </w:p>
          <w:p w:rsidR="00000000" w:rsidDel="00000000" w:rsidP="00000000" w:rsidRDefault="00000000" w:rsidRPr="00000000" w14:paraId="0000009E">
            <w:pPr>
              <w:shd w:fill="ffffff" w:val="clear"/>
              <w:spacing w:after="280" w:before="60" w:line="240" w:lineRule="auto"/>
              <w:rPr>
                <w:color w:val="172b4d"/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403🡪 Returned if the user does not have the necessary permission.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Issue Based on the Issue ID or Key (Issue ID or Key will be Present in the response while creating an Issue)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1.0" w:type="dxa"/>
        <w:jc w:val="left"/>
        <w:tblInd w:w="0.0" w:type="dxa"/>
        <w:tblLayout w:type="fixed"/>
        <w:tblLook w:val="0400"/>
      </w:tblPr>
      <w:tblGrid>
        <w:gridCol w:w="1980"/>
        <w:gridCol w:w="7371"/>
        <w:tblGridChange w:id="0">
          <w:tblGrid>
            <w:gridCol w:w="1980"/>
            <w:gridCol w:w="737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API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Basic Authorization (User name and User Key)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Params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Headers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NA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End 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4"/>
                  <w:szCs w:val="24"/>
                  <w:u w:val="single"/>
                  <w:rtl w:val="0"/>
                </w:rPr>
                <w:t xml:space="preserve">https://api-may2020.atlassian.net/rest/api/2/issue/{issueidOrKey}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4"/>
                  <w:szCs w:val="24"/>
                  <w:u w:val="single"/>
                  <w:rtl w:val="0"/>
                </w:rPr>
                <w:t xml:space="preserve">https://api-may2020.atlassian.net/rest/api/2/issue/10843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4"/>
                  <w:szCs w:val="24"/>
                  <w:u w:val="single"/>
                  <w:rtl w:val="0"/>
                </w:rPr>
                <w:t xml:space="preserve">https://api-may2020.atlassian.net/rest/api/2/issue/RA-32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Request Body(Sample)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NA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Response Body 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(Sample)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7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8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"expand"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"renderedFields,names,schema,operations,editmeta,changelog,versionedRepresentations"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9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"10843"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A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"https://api-may2020.atlassian.net/rest/api/2/issue/10843"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B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"key"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"RA-32"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C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"fields"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0BD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"statuscategorychangedate"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"2020-05-11T11:12:10.603+0530"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E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"issuetype"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0BF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"https://api-may2020.atlassian.net/rest/api/2/issuetype/10005"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0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"10005"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1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 problem or error."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2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"iconUrl"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"https://api-may2020.atlassian.net/secure/viewavatar?size=medium&amp;avatarId=10303&amp;avatarType=issuetype"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3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"Bug"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4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"subtask"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5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"avatarId"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10303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0C7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"timespent"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8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"project"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0C9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"https://api-may2020.atlassian.net/rest/api/2/project/10001"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A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"10001"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B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"key"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"RA"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C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D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"projectTypeKey"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"software"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E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"simplified"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F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"avatarUrls"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0D0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"48x48"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"https://api-may2020.atlassian.net/secure/projectavatar?pid=10001&amp;avatarId=10410"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1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"24x24"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"https://api-may2020.atlassian.net/secure/projectavatar?size=small&amp;s=small&amp;pid=10001&amp;avatarId=10410"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2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"16x16"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"https://api-may2020.atlassian.net/secure/projectavatar?size=xsmall&amp;s=xsmall&amp;pid=10001&amp;avatarId=10410"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3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"32x32"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"https://api-may2020.atlassian.net/secure/projectavatar?size=medium&amp;s=medium&amp;pid=10001&amp;avatarId=10410"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}</w:t>
            </w:r>
          </w:p>
          <w:p w:rsidR="00000000" w:rsidDel="00000000" w:rsidP="00000000" w:rsidRDefault="00000000" w:rsidRPr="00000000" w14:paraId="000000D5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0D6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"fixVersions"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[],</w:t>
            </w:r>
          </w:p>
          <w:p w:rsidR="00000000" w:rsidDel="00000000" w:rsidP="00000000" w:rsidRDefault="00000000" w:rsidRPr="00000000" w14:paraId="000000D7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"aggregatetimespent"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8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"resolution"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9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"resolutiondate"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A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"workratio"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B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"lastViewed"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C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"watches"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0DD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"https://api-may2020.atlassian.net/rest/api/2/issue/MAY-32/watchers"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E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"watchCount"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F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"isWatching"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0E1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"2020-05-11T11:12:10.355+0530"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2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"customfield_10020"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3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"customfield_10021"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4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"customfield_10022"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5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"customfield_10023"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6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0E7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"https://api-may2020.atlassian.net/rest/api/2/priority/3"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8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"iconUrl"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"https://api-may2020.atlassian.net/images/icons/priorities/medium.svg"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9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"Medium"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A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"3"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0EC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"labels"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[],</w:t>
            </w:r>
          </w:p>
          <w:p w:rsidR="00000000" w:rsidDel="00000000" w:rsidP="00000000" w:rsidRDefault="00000000" w:rsidRPr="00000000" w14:paraId="000000ED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"customfield_10016"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E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"customfield_10017"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F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"customfield_10018"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0F0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"hasEpicLinkFieldDependency"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1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"showField"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2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"nonEditableReason"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0F3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"reason"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"PLUGIN_LICENSE_ERROR"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4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"The Parent Link is only available to Jira Premium users."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}</w:t>
            </w:r>
          </w:p>
          <w:p w:rsidR="00000000" w:rsidDel="00000000" w:rsidP="00000000" w:rsidRDefault="00000000" w:rsidRPr="00000000" w14:paraId="000000F6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0F7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"customfield_10019"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"0|i0049j:"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8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"aggregatetimeoriginalestimate"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9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"timeestimate"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A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[],</w:t>
            </w:r>
          </w:p>
          <w:p w:rsidR="00000000" w:rsidDel="00000000" w:rsidP="00000000" w:rsidRDefault="00000000" w:rsidRPr="00000000" w14:paraId="000000FB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"issuelinks"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[],</w:t>
            </w:r>
          </w:p>
          <w:p w:rsidR="00000000" w:rsidDel="00000000" w:rsidP="00000000" w:rsidRDefault="00000000" w:rsidRPr="00000000" w14:paraId="000000FC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"assignee"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D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"2020-05-11T11:12:10.355+0530"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E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0FF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"https://api-may2020.atlassian.net/rest/api/2/status/10000"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0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1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"iconUrl"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2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"To Do"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3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"10000"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4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"statusCategory"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105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"https://api-may2020.atlassian.net/rest/api/2/statuscategory/2"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6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7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"key"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"new"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8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"colorName"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"blue-gray"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9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"To Do"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}</w:t>
            </w:r>
          </w:p>
          <w:p w:rsidR="00000000" w:rsidDel="00000000" w:rsidP="00000000" w:rsidRDefault="00000000" w:rsidRPr="00000000" w14:paraId="0000010B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10C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"components"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[],</w:t>
            </w:r>
          </w:p>
          <w:p w:rsidR="00000000" w:rsidDel="00000000" w:rsidP="00000000" w:rsidRDefault="00000000" w:rsidRPr="00000000" w14:paraId="0000010D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"timeoriginalestimate"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E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"Improvement creation USing REST API"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F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"customfield_10010"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0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"customfield_10014"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1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"timetracking"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{},</w:t>
            </w:r>
          </w:p>
          <w:p w:rsidR="00000000" w:rsidDel="00000000" w:rsidP="00000000" w:rsidRDefault="00000000" w:rsidRPr="00000000" w14:paraId="00000112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"customfield_10015"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3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"customfield_10005"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"customfield_10006"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5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"security"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6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"customfield_10007"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7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"customfield_10008"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8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"aggregatetimeestimate"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9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"attachment"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[],</w:t>
            </w:r>
          </w:p>
          <w:p w:rsidR="00000000" w:rsidDel="00000000" w:rsidP="00000000" w:rsidRDefault="00000000" w:rsidRPr="00000000" w14:paraId="0000011A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"customfield_10009"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B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"summayy"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"New Improvement"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C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"creator"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11D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"https://api-may2020.atlassian.net/rest/api/2/user?accountId=5e85e557caa47a0c199f7c37"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E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"5e85e557caa47a0c199f7c37"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F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"emailAddress"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"rajalakshmi.govindarajan@testleaf.com"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0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"avatarUrls"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121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"48x48"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"https://secure.gravatar.com/avatar/f565a725f1cc399943f607a9e664d3ce?d=https%3A%2F%2Favatar-management--avatars.us-west-2.prod.public.atl-paas.net%2Finitials%2FR-5.png&amp;size=48&amp;s=48"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2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"24x24"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"https://secure.gravatar.com/avatar/f565a725f1cc399943f607a9e664d3ce?d=https%3A%2F%2Favatar-management--avatars.us-west-2.prod.public.atl-paas.net%2Finitials%2FR-5.png&amp;size=24&amp;s=24"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3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"16x16"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"https://secure.gravatar.com/avatar/f565a725f1cc399943f607a9e664d3ce?d=https%3A%2F%2Favatar-management--avatars.us-west-2.prod.public.atl-paas.net%2Finitials%2FR-5.png&amp;size=16&amp;s=16"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4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"32x32"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"https://secure.gravatar.com/avatar/f565a725f1cc399943f607a9e664d3ce?d=https%3A%2F%2Favatar-management--avatars.us-west-2.prod.public.atl-paas.net%2Finitials%2FR-5.png&amp;size=32&amp;s=32"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},</w:t>
            </w:r>
          </w:p>
          <w:p w:rsidR="00000000" w:rsidDel="00000000" w:rsidP="00000000" w:rsidRDefault="00000000" w:rsidRPr="00000000" w14:paraId="00000126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"displayName"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"Raji"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7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8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"timeZone"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"Asia/Calcutta"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9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"atlassian"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12B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"subtasks"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[],</w:t>
            </w:r>
          </w:p>
          <w:p w:rsidR="00000000" w:rsidDel="00000000" w:rsidP="00000000" w:rsidRDefault="00000000" w:rsidRPr="00000000" w14:paraId="0000012C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"reporter"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12D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"https://api-may2020.atlassian.net/rest/api/2/user?accountId=5e85e557caa47a0c199f7c37"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E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"accountId"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"5e85e557caa47a0c199f7c37"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F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"emailAddress"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"rajalakshmi.govindarajan@testleaf.com"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0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"avatarUrls"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131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"48x48"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"https://secure.gravatar.com/avatar/f565a725f1cc399943f607a9e664d3ce?d=https%3A%2F%2Favatar-management--avatars.us-west-2.prod.public.atl-paas.net%2Finitials%2FR-5.png&amp;size=48&amp;s=48"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2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"24x24"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"https://secure.gravatar.com/avatar/f565a725f1cc399943f607a9e664d3ce?d=https%3A%2F%2Favatar-management--avatars.us-west-2.prod.public.atl-paas.net%2Finitials%2FR-5.png&amp;size=24&amp;s=24"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3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"16x16"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"https://secure.gravatar.com/avatar/f565a725f1cc399943f607a9e664d3ce?d=https%3A%2F%2Favatar-management--avatars.us-west-2.prod.public.atl-paas.net%2Finitials%2FR-5.png&amp;size=16&amp;s=16"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4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"32x32"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"https://secure.gravatar.com/avatar/f565a725f1cc399943f607a9e664d3ce?d=https%3A%2F%2Favatar-management--avatars.us-west-2.prod.public.atl-paas.net%2Finitials%2FR-5.png&amp;size=32&amp;s=32"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},</w:t>
            </w:r>
          </w:p>
          <w:p w:rsidR="00000000" w:rsidDel="00000000" w:rsidP="00000000" w:rsidRDefault="00000000" w:rsidRPr="00000000" w14:paraId="00000136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"displayName"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"Raji"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7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8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"timeZone"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"Asia/Calcutta"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9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"atlassian"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13B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"aggregateprogress"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13C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"progress"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D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13F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"{}"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0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"customfield_10001"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1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"customfield_10002"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2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"customfield_10003"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3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"customfield_10004"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4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"environment"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5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"duedate"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6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"progress"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147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"progress"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8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14A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"votes"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14B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"https://api-may2020.atlassian.net/rest/api/2/issue/MAY-32/votes"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C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"votes"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D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"hasVoted"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14F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"comment"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150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"comments"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[],</w:t>
            </w:r>
          </w:p>
          <w:p w:rsidR="00000000" w:rsidDel="00000000" w:rsidP="00000000" w:rsidRDefault="00000000" w:rsidRPr="00000000" w14:paraId="00000151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"maxResults"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2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3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"startAt"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155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"worklog"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{</w:t>
            </w:r>
          </w:p>
          <w:p w:rsidR="00000000" w:rsidDel="00000000" w:rsidP="00000000" w:rsidRDefault="00000000" w:rsidRPr="00000000" w14:paraId="00000156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"startAt"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7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"maxResults"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8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9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"worklogs"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: []</w:t>
            </w:r>
          </w:p>
          <w:p w:rsidR="00000000" w:rsidDel="00000000" w:rsidP="00000000" w:rsidRDefault="00000000" w:rsidRPr="00000000" w14:paraId="0000015A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15B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15C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D">
            <w:pPr>
              <w:shd w:fill="fffffe" w:val="clear"/>
              <w:spacing w:after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Response Codes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F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 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If data retuned successfully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Returned if the authentication credentials are incorrect or missing.</w:t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404</w:t>
            </w:r>
            <w:r w:rsidDel="00000000" w:rsidR="00000000" w:rsidRPr="00000000">
              <w:rPr>
                <w:rFonts w:ascii="Wingdings" w:cs="Wingdings" w:eastAsia="Wingdings" w:hAnsi="Wingdings"/>
                <w:color w:val="000000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Returned if the issue is not found or the user does not have </w:t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      permission to view it.</w:t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ind w:firstLine="22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 an Issue in Jira (Issue can be edited with Issue ID or Key)</w:t>
      </w:r>
      <w:r w:rsidDel="00000000" w:rsidR="00000000" w:rsidRPr="00000000">
        <w:rPr>
          <w:rtl w:val="0"/>
        </w:rPr>
      </w:r>
    </w:p>
    <w:tbl>
      <w:tblPr>
        <w:tblStyle w:val="Table6"/>
        <w:tblW w:w="9189.0" w:type="dxa"/>
        <w:jc w:val="left"/>
        <w:tblInd w:w="0.0" w:type="dxa"/>
        <w:tblLayout w:type="fixed"/>
        <w:tblLook w:val="0400"/>
      </w:tblPr>
      <w:tblGrid>
        <w:gridCol w:w="1945"/>
        <w:gridCol w:w="7244"/>
        <w:tblGridChange w:id="0">
          <w:tblGrid>
            <w:gridCol w:w="1945"/>
            <w:gridCol w:w="7244"/>
          </w:tblGrid>
        </w:tblGridChange>
      </w:tblGrid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API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REST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PUT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Basic Authorization (User name and User Key)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Params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Headers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NA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End 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4"/>
                  <w:szCs w:val="24"/>
                  <w:u w:val="single"/>
                  <w:rtl w:val="0"/>
                </w:rPr>
                <w:t xml:space="preserve">https://api-may2020.atlassian.net/rest/api/2/issue/{issueidOrKey}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4"/>
                  <w:szCs w:val="24"/>
                  <w:u w:val="single"/>
                  <w:rtl w:val="0"/>
                </w:rPr>
                <w:t xml:space="preserve">https://api-may2020.atlassian.net/rest/api/2/issue/10843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4"/>
                  <w:szCs w:val="24"/>
                  <w:u w:val="single"/>
                  <w:rtl w:val="0"/>
                </w:rPr>
                <w:t xml:space="preserve">https://api-may2020.atlassian.net/rest/api/2/issue/RA-32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Request Body(Sample)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6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7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"fields": {</w:t>
            </w:r>
          </w:p>
          <w:p w:rsidR="00000000" w:rsidDel="00000000" w:rsidP="00000000" w:rsidRDefault="00000000" w:rsidRPr="00000000" w14:paraId="00000178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79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    "description":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Issue updated via RestAssured on Oct 21 2021 --second time</w:t>
            </w:r>
          </w:p>
          <w:p w:rsidR="00000000" w:rsidDel="00000000" w:rsidP="00000000" w:rsidRDefault="00000000" w:rsidRPr="00000000" w14:paraId="0000017A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7B">
            <w:pPr>
              <w:shd w:fill="fffffe" w:val="clear"/>
              <w:spacing w:after="0" w:lineRule="auto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C">
            <w:pPr>
              <w:shd w:fill="fffffe" w:val="clear"/>
              <w:spacing w:after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Response Body </w:t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(Sample)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7F">
            <w:pPr>
              <w:shd w:fill="fffffe" w:val="clear"/>
              <w:spacing w:after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Response Codes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204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🡪 </w:t>
            </w:r>
            <w:r w:rsidDel="00000000" w:rsidR="00000000" w:rsidRPr="00000000">
              <w:rPr>
                <w:color w:val="172b4d"/>
                <w:sz w:val="18"/>
                <w:szCs w:val="18"/>
                <w:highlight w:val="white"/>
                <w:rtl w:val="0"/>
              </w:rPr>
              <w:t xml:space="preserve">Returned if the request is successful.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rPr>
                <w:color w:val="172b4d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400🡪 </w:t>
            </w: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Returned if the request: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28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request body is missing.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user does not have the necessary permission to edit one or more fields.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request includes one or more fields that are not found or are not associated with the issue's edit screen.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request includes an invalid transition.</w:t>
            </w:r>
          </w:p>
          <w:p w:rsidR="00000000" w:rsidDel="00000000" w:rsidP="00000000" w:rsidRDefault="00000000" w:rsidRPr="00000000" w14:paraId="00000187">
            <w:pPr>
              <w:shd w:fill="ffffff" w:val="clear"/>
              <w:spacing w:after="280" w:before="6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401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🡪</w:t>
            </w: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 Returned if the authentication credentials are incorrect or missing.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hd w:fill="ffffff" w:val="clear"/>
              <w:spacing w:after="280" w:before="60" w:line="240" w:lineRule="auto"/>
              <w:rPr>
                <w:color w:val="172b4d"/>
                <w:sz w:val="18"/>
                <w:szCs w:val="18"/>
              </w:rPr>
            </w:pP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403🡪 Returned if the user does not have the necessary permission.</w:t>
            </w:r>
          </w:p>
          <w:p w:rsidR="00000000" w:rsidDel="00000000" w:rsidP="00000000" w:rsidRDefault="00000000" w:rsidRPr="00000000" w14:paraId="00000189">
            <w:pPr>
              <w:shd w:fill="ffffff" w:val="clear"/>
              <w:spacing w:after="280" w:before="60" w:line="240" w:lineRule="auto"/>
              <w:rPr>
                <w:color w:val="172b4d"/>
                <w:sz w:val="18"/>
                <w:szCs w:val="18"/>
              </w:rPr>
            </w:pP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404🡪Returned if the issue is not found or the user does not have permission to view it.</w:t>
            </w:r>
          </w:p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  an Issue in Jira (Issue can be edited with Issue ID or Key)</w:t>
      </w:r>
      <w:r w:rsidDel="00000000" w:rsidR="00000000" w:rsidRPr="00000000">
        <w:rPr>
          <w:rtl w:val="0"/>
        </w:rPr>
      </w:r>
    </w:p>
    <w:tbl>
      <w:tblPr>
        <w:tblStyle w:val="Table7"/>
        <w:tblW w:w="9189.0" w:type="dxa"/>
        <w:jc w:val="left"/>
        <w:tblInd w:w="0.0" w:type="dxa"/>
        <w:tblLayout w:type="fixed"/>
        <w:tblLook w:val="0400"/>
      </w:tblPr>
      <w:tblGrid>
        <w:gridCol w:w="1945"/>
        <w:gridCol w:w="7244"/>
        <w:tblGridChange w:id="0">
          <w:tblGrid>
            <w:gridCol w:w="1945"/>
            <w:gridCol w:w="7244"/>
          </w:tblGrid>
        </w:tblGridChange>
      </w:tblGrid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API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REST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DELETE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Basic Authorization (User name and User Key)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Params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Headers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highlight w:val="white"/>
                <w:rtl w:val="0"/>
              </w:rPr>
              <w:t xml:space="preserve">NA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End 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4"/>
                  <w:szCs w:val="24"/>
                  <w:u w:val="single"/>
                  <w:rtl w:val="0"/>
                </w:rPr>
                <w:t xml:space="preserve">https://api-may2020.atlassian.net/rest/api/2/issue/{issueidOrKey}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4"/>
                  <w:szCs w:val="24"/>
                  <w:u w:val="single"/>
                  <w:rtl w:val="0"/>
                </w:rPr>
                <w:t xml:space="preserve">https://api-may2020.atlassian.net/rest/api/2/issue/10843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4"/>
                  <w:szCs w:val="24"/>
                  <w:u w:val="single"/>
                  <w:rtl w:val="0"/>
                </w:rPr>
                <w:t xml:space="preserve">https://api-may2020.atlassian.net/rest/api/2/issue/RA-32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Request Body(Sample)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1">
            <w:pPr>
              <w:shd w:fill="fffffe" w:val="clear"/>
              <w:spacing w:after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Response Body </w:t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(Sample)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4">
            <w:pPr>
              <w:shd w:fill="fffffe" w:val="clear"/>
              <w:spacing w:after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  <w:rtl w:val="0"/>
              </w:rPr>
              <w:t xml:space="preserve">Response Codes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204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🡪 </w:t>
            </w:r>
            <w:r w:rsidDel="00000000" w:rsidR="00000000" w:rsidRPr="00000000">
              <w:rPr>
                <w:color w:val="172b4d"/>
                <w:sz w:val="18"/>
                <w:szCs w:val="18"/>
                <w:highlight w:val="white"/>
                <w:rtl w:val="0"/>
              </w:rPr>
              <w:t xml:space="preserve">Returned if the request is successful.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400🡪 </w:t>
            </w:r>
            <w:r w:rsidDel="00000000" w:rsidR="00000000" w:rsidRPr="00000000">
              <w:rPr>
                <w:color w:val="172b4d"/>
                <w:sz w:val="18"/>
                <w:szCs w:val="18"/>
                <w:highlight w:val="white"/>
                <w:rtl w:val="0"/>
              </w:rPr>
              <w:t xml:space="preserve">Returned if the issue has subtasks and 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delete Subtasks</w:t>
            </w:r>
            <w:r w:rsidDel="00000000" w:rsidR="00000000" w:rsidRPr="00000000">
              <w:rPr>
                <w:color w:val="172b4d"/>
                <w:sz w:val="18"/>
                <w:szCs w:val="18"/>
                <w:highlight w:val="white"/>
                <w:rtl w:val="0"/>
              </w:rPr>
              <w:t xml:space="preserve"> is not set to 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color w:val="172b4d"/>
                <w:sz w:val="18"/>
                <w:szCs w:val="1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hd w:fill="ffffff" w:val="clear"/>
              <w:spacing w:after="280" w:before="6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401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🡪</w:t>
            </w: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 Returned if the authentication credentials are incorrect or missing.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hd w:fill="ffffff" w:val="clear"/>
              <w:spacing w:after="280" w:before="6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403🡪 Returned if the user does not have permission to delete the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172b4d"/>
                <w:sz w:val="21"/>
                <w:szCs w:val="21"/>
                <w:highlight w:val="white"/>
                <w:rtl w:val="0"/>
              </w:rPr>
              <w:t xml:space="preserve"> iss</w:t>
            </w: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hd w:fill="ffffff" w:val="clear"/>
              <w:spacing w:after="280" w:before="60" w:line="240" w:lineRule="auto"/>
              <w:rPr>
                <w:color w:val="172b4d"/>
                <w:sz w:val="18"/>
                <w:szCs w:val="18"/>
              </w:rPr>
            </w:pP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🡪Returned if the issue is not found or the user does not have permission to view issue.</w:t>
            </w:r>
          </w:p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1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326C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326C8"/>
  </w:style>
  <w:style w:type="paragraph" w:styleId="Footer">
    <w:name w:val="footer"/>
    <w:basedOn w:val="Normal"/>
    <w:link w:val="FooterChar"/>
    <w:uiPriority w:val="99"/>
    <w:unhideWhenUsed w:val="1"/>
    <w:rsid w:val="009326C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326C8"/>
  </w:style>
  <w:style w:type="paragraph" w:styleId="ListParagraph">
    <w:name w:val="List Paragraph"/>
    <w:basedOn w:val="Normal"/>
    <w:uiPriority w:val="34"/>
    <w:qFormat w:val="1"/>
    <w:rsid w:val="00C9655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9655C"/>
    <w:rPr>
      <w:color w:val="0563c1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AF5C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8029DE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8029D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-may2020.atlassian.net/rest/api/2/issue/10843" TargetMode="External"/><Relationship Id="rId10" Type="http://schemas.openxmlformats.org/officeDocument/2006/relationships/hyperlink" Target="https://api-may2020.atlassian.net/rest/api/2/issue/%7bissueidOrKey%7d" TargetMode="External"/><Relationship Id="rId13" Type="http://schemas.openxmlformats.org/officeDocument/2006/relationships/hyperlink" Target="https://api-mar2020.atlassian.net/rest/api/2/issue/%7bissueidOrKey%7d" TargetMode="External"/><Relationship Id="rId12" Type="http://schemas.openxmlformats.org/officeDocument/2006/relationships/hyperlink" Target="https://api-mar2020.atlassian.net/rest/api/2/issue/RA-3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-may2020.atlassian.net/rest/api/2/issue/10004" TargetMode="External"/><Relationship Id="rId15" Type="http://schemas.openxmlformats.org/officeDocument/2006/relationships/hyperlink" Target="https://api-may2020.atlassian.net/rest/api/2/issue/RA-32" TargetMode="External"/><Relationship Id="rId14" Type="http://schemas.openxmlformats.org/officeDocument/2006/relationships/hyperlink" Target="https://api-mar2020.atlassian.net/rest/api/2/issue/10004" TargetMode="External"/><Relationship Id="rId17" Type="http://schemas.openxmlformats.org/officeDocument/2006/relationships/hyperlink" Target="https://api-mar2020.atlassian.net/rest/api/2/issue/10004" TargetMode="External"/><Relationship Id="rId16" Type="http://schemas.openxmlformats.org/officeDocument/2006/relationships/hyperlink" Target="https://api-mar2020.atlassian.net/rest/api/2/issue/%7bissueidOrKey%7d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yperlink" Target="https://api-mar2020.atlassian.net/rest/api/2/issue/RA-32" TargetMode="External"/><Relationship Id="rId7" Type="http://schemas.openxmlformats.org/officeDocument/2006/relationships/hyperlink" Target="https://api-may2020.atlassian.net/rest/api/2/search?jql=project=" TargetMode="External"/><Relationship Id="rId8" Type="http://schemas.openxmlformats.org/officeDocument/2006/relationships/hyperlink" Target="https://api-may2020.atlassian.net/rest/api/2/issue/%7bid%7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A9f1BbNVscKll3H+q/JlF4x0WA==">AMUW2mX/PQzRQ6pZGl7tSLp7JLaTNXuHoshOS+Hjj5vkWxu4/rExTkIh/c/mmjD1SAeUjuAUZ6SQ+0UwGZQakYcpC/8eiz+ohsnIrw4Y9yK8FsK02DxRv/nKfypeUnPdqLuYFLE6H+SE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2019-02-21T08:12:00Z</dcterms:created>
  <dc:creator>Sudarshan RS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Owner">
    <vt:lpwstr>SUDARSHANRS@lntecc.com</vt:lpwstr>
  </property>
  <property fmtid="{D5CDD505-2E9C-101B-9397-08002B2CF9AE}" pid="5" name="MSIP_Label_ac52bb50-aef2-4dc8-bb7f-e0da22648362_SetDate">
    <vt:lpwstr>2019-02-21T08:14:26.1946483Z</vt:lpwstr>
  </property>
  <property fmtid="{D5CDD505-2E9C-101B-9397-08002B2CF9AE}" pid="6" name="MSIP_Label_ac52bb50-aef2-4dc8-bb7f-e0da22648362_Name">
    <vt:lpwstr>LTC Internal Use</vt:lpwstr>
  </property>
  <property fmtid="{D5CDD505-2E9C-101B-9397-08002B2CF9AE}" pid="7" name="MSIP_Label_ac52bb50-aef2-4dc8-bb7f-e0da22648362_Application">
    <vt:lpwstr>Microsoft Azure Information Protection</vt:lpwstr>
  </property>
  <property fmtid="{D5CDD505-2E9C-101B-9397-08002B2CF9AE}" pid="8" name="MSIP_Label_ac52bb50-aef2-4dc8-bb7f-e0da22648362_Extended_MSFT_Method">
    <vt:lpwstr>Automatic</vt:lpwstr>
  </property>
  <property fmtid="{D5CDD505-2E9C-101B-9397-08002B2CF9AE}" pid="9" name="Sensitivity">
    <vt:lpwstr>LTC Internal Use</vt:lpwstr>
  </property>
</Properties>
</file>