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830A" w14:textId="547FCD44" w:rsidR="00B35814" w:rsidRPr="00B35814" w:rsidRDefault="00B35814" w:rsidP="00B35814">
      <w:pPr>
        <w:ind w:left="720"/>
        <w:rPr>
          <w:iCs/>
          <w:sz w:val="32"/>
          <w:szCs w:val="32"/>
        </w:rPr>
      </w:pPr>
      <w:r w:rsidRPr="00B35814">
        <w:rPr>
          <w:iCs/>
          <w:sz w:val="32"/>
          <w:szCs w:val="32"/>
        </w:rPr>
        <w:t xml:space="preserve">     </w:t>
      </w:r>
      <w:r w:rsidRPr="00B35814">
        <w:rPr>
          <w:iCs/>
          <w:sz w:val="32"/>
          <w:szCs w:val="32"/>
        </w:rPr>
        <w:t>VISVESVARAYA TECHNOLOGICAL UNIVERSITY</w:t>
      </w:r>
    </w:p>
    <w:p w14:paraId="06501DBB" w14:textId="77777777" w:rsidR="00B35814" w:rsidRPr="00B35814" w:rsidRDefault="00B35814" w:rsidP="00B35814">
      <w:pPr>
        <w:ind w:left="360"/>
        <w:jc w:val="center"/>
        <w:rPr>
          <w:sz w:val="32"/>
          <w:szCs w:val="32"/>
        </w:rPr>
      </w:pPr>
      <w:r w:rsidRPr="00B35814">
        <w:rPr>
          <w:iCs/>
          <w:sz w:val="32"/>
          <w:szCs w:val="32"/>
        </w:rPr>
        <w:t>“Jnana Sangama”, Belagavi, Karnataka</w:t>
      </w:r>
    </w:p>
    <w:p w14:paraId="4A915597" w14:textId="77777777" w:rsidR="00B35814" w:rsidRPr="00B35814" w:rsidRDefault="00B35814" w:rsidP="00B35814">
      <w:pPr>
        <w:ind w:left="360"/>
        <w:jc w:val="center"/>
        <w:rPr>
          <w:sz w:val="36"/>
          <w:szCs w:val="36"/>
        </w:rPr>
      </w:pPr>
      <w:r w:rsidRPr="00B35814">
        <w:rPr>
          <w:noProof/>
          <w:sz w:val="36"/>
          <w:szCs w:val="36"/>
        </w:rPr>
        <w:drawing>
          <wp:inline distT="0" distB="0" distL="0" distR="0" wp14:anchorId="708BF15A" wp14:editId="43B6FAEA">
            <wp:extent cx="1323975" cy="1246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32671" cy="1254278"/>
                    </a:xfrm>
                    <a:prstGeom prst="rect">
                      <a:avLst/>
                    </a:prstGeom>
                  </pic:spPr>
                </pic:pic>
              </a:graphicData>
            </a:graphic>
          </wp:inline>
        </w:drawing>
      </w:r>
    </w:p>
    <w:p w14:paraId="448D66B6" w14:textId="77777777" w:rsidR="00B35814" w:rsidRPr="00B35814" w:rsidRDefault="00B35814" w:rsidP="00B35814">
      <w:pPr>
        <w:ind w:left="360"/>
        <w:jc w:val="center"/>
      </w:pPr>
    </w:p>
    <w:p w14:paraId="3BC0C38F" w14:textId="7B5A0E89" w:rsidR="00B35814" w:rsidRPr="00B35814" w:rsidRDefault="00B35814" w:rsidP="00B35814">
      <w:pPr>
        <w:spacing w:after="120" w:line="360" w:lineRule="auto"/>
        <w:jc w:val="center"/>
        <w:rPr>
          <w:sz w:val="32"/>
          <w:szCs w:val="32"/>
        </w:rPr>
      </w:pPr>
      <w:r w:rsidRPr="00B35814">
        <w:rPr>
          <w:b/>
          <w:bCs/>
          <w:sz w:val="40"/>
          <w:szCs w:val="40"/>
        </w:rPr>
        <w:t xml:space="preserve">    </w:t>
      </w:r>
      <w:r w:rsidRPr="00B35814">
        <w:rPr>
          <w:b/>
          <w:bCs/>
          <w:sz w:val="40"/>
          <w:szCs w:val="40"/>
        </w:rPr>
        <w:t>Automated Root Cause Analysis (RCA) System</w:t>
      </w:r>
    </w:p>
    <w:p w14:paraId="3B44FC31" w14:textId="4BFD8C59" w:rsidR="00B35814" w:rsidRPr="00B35814" w:rsidRDefault="00B35814" w:rsidP="00B35814">
      <w:pPr>
        <w:pStyle w:val="Heading5"/>
        <w:jc w:val="center"/>
        <w:rPr>
          <w:sz w:val="28"/>
        </w:rPr>
      </w:pPr>
      <w:r w:rsidRPr="00B35814">
        <w:rPr>
          <w:sz w:val="28"/>
        </w:rPr>
        <w:t xml:space="preserve">        </w:t>
      </w:r>
      <w:r w:rsidRPr="00B35814">
        <w:rPr>
          <w:sz w:val="28"/>
        </w:rPr>
        <w:t>PROJECT SYNOPSIS REPORT</w:t>
      </w:r>
    </w:p>
    <w:p w14:paraId="6A61C07C" w14:textId="2F124390" w:rsidR="00B35814" w:rsidRPr="00B35814" w:rsidRDefault="00B35814" w:rsidP="00B35814">
      <w:pPr>
        <w:pStyle w:val="Heading6"/>
        <w:ind w:left="4320"/>
        <w:rPr>
          <w:bCs/>
          <w:i/>
          <w:iCs/>
          <w:sz w:val="28"/>
        </w:rPr>
      </w:pPr>
      <w:r w:rsidRPr="00B35814">
        <w:rPr>
          <w:bCs/>
          <w:sz w:val="28"/>
        </w:rPr>
        <w:t>Submitted by</w:t>
      </w:r>
    </w:p>
    <w:p w14:paraId="4322340E" w14:textId="77777777" w:rsidR="00B35814" w:rsidRPr="00B35814" w:rsidRDefault="00B35814" w:rsidP="00B35814">
      <w:pPr>
        <w:ind w:left="360"/>
        <w:jc w:val="center"/>
      </w:pPr>
    </w:p>
    <w:p w14:paraId="1233E337" w14:textId="285DC923" w:rsidR="00B35814" w:rsidRPr="00B35814" w:rsidRDefault="00B35814" w:rsidP="00B35814">
      <w:pPr>
        <w:jc w:val="center"/>
        <w:rPr>
          <w:b/>
          <w:color w:val="948A54"/>
          <w:sz w:val="28"/>
          <w:szCs w:val="28"/>
        </w:rPr>
      </w:pPr>
      <w:r w:rsidRPr="00B35814">
        <w:rPr>
          <w:b/>
          <w:color w:val="948A54"/>
          <w:sz w:val="28"/>
          <w:szCs w:val="28"/>
        </w:rPr>
        <w:t>Aditya Prakash</w:t>
      </w:r>
      <w:r w:rsidRPr="00B35814">
        <w:rPr>
          <w:b/>
          <w:sz w:val="28"/>
          <w:szCs w:val="28"/>
        </w:rPr>
        <w:t xml:space="preserve">                   </w:t>
      </w:r>
      <w:r w:rsidRPr="00B35814">
        <w:rPr>
          <w:b/>
          <w:color w:val="948A54"/>
          <w:sz w:val="28"/>
          <w:szCs w:val="28"/>
        </w:rPr>
        <w:t>1RF23IS009</w:t>
      </w:r>
    </w:p>
    <w:p w14:paraId="5421BB76" w14:textId="546FA71D" w:rsidR="00B35814" w:rsidRPr="00B35814" w:rsidRDefault="00B35814" w:rsidP="00B35814">
      <w:pPr>
        <w:jc w:val="center"/>
        <w:rPr>
          <w:b/>
          <w:color w:val="948A54"/>
          <w:sz w:val="28"/>
          <w:szCs w:val="28"/>
        </w:rPr>
      </w:pPr>
      <w:r w:rsidRPr="00B35814">
        <w:rPr>
          <w:b/>
          <w:color w:val="948A54"/>
          <w:sz w:val="28"/>
          <w:szCs w:val="28"/>
        </w:rPr>
        <w:t>Shresth Modi</w:t>
      </w:r>
      <w:r w:rsidRPr="00B35814">
        <w:rPr>
          <w:b/>
          <w:sz w:val="28"/>
          <w:szCs w:val="28"/>
        </w:rPr>
        <w:t xml:space="preserve">                   </w:t>
      </w:r>
      <w:r w:rsidRPr="00B35814">
        <w:rPr>
          <w:b/>
          <w:sz w:val="28"/>
          <w:szCs w:val="28"/>
        </w:rPr>
        <w:t xml:space="preserve">    </w:t>
      </w:r>
      <w:r w:rsidRPr="00B35814">
        <w:rPr>
          <w:b/>
          <w:color w:val="948A54"/>
          <w:sz w:val="28"/>
          <w:szCs w:val="28"/>
        </w:rPr>
        <w:t>1RF23IS0</w:t>
      </w:r>
      <w:r w:rsidRPr="00B35814">
        <w:rPr>
          <w:b/>
          <w:color w:val="948A54"/>
          <w:sz w:val="28"/>
          <w:szCs w:val="28"/>
        </w:rPr>
        <w:t>78</w:t>
      </w:r>
    </w:p>
    <w:p w14:paraId="74ECFD3B" w14:textId="1D6AB957" w:rsidR="00B35814" w:rsidRPr="00B35814" w:rsidRDefault="00B35814" w:rsidP="00B35814">
      <w:pPr>
        <w:jc w:val="center"/>
        <w:rPr>
          <w:b/>
          <w:color w:val="948A54"/>
          <w:sz w:val="28"/>
          <w:szCs w:val="28"/>
        </w:rPr>
      </w:pPr>
      <w:r w:rsidRPr="00B35814">
        <w:rPr>
          <w:b/>
          <w:color w:val="948A54"/>
          <w:sz w:val="28"/>
          <w:szCs w:val="28"/>
        </w:rPr>
        <w:t>Utsav Upadhyay</w:t>
      </w:r>
      <w:r w:rsidRPr="00B35814">
        <w:rPr>
          <w:b/>
          <w:sz w:val="28"/>
          <w:szCs w:val="28"/>
        </w:rPr>
        <w:t xml:space="preserve">                  </w:t>
      </w:r>
      <w:r w:rsidRPr="00B35814">
        <w:rPr>
          <w:b/>
          <w:color w:val="948A54"/>
          <w:sz w:val="28"/>
          <w:szCs w:val="28"/>
        </w:rPr>
        <w:t>1RF23IS0</w:t>
      </w:r>
      <w:r w:rsidRPr="00B35814">
        <w:rPr>
          <w:b/>
          <w:color w:val="948A54"/>
          <w:sz w:val="28"/>
          <w:szCs w:val="28"/>
        </w:rPr>
        <w:t>90</w:t>
      </w:r>
    </w:p>
    <w:p w14:paraId="1AD0EBE6" w14:textId="03CB0613" w:rsidR="00B35814" w:rsidRPr="00B35814" w:rsidRDefault="00B35814" w:rsidP="00B35814">
      <w:pPr>
        <w:jc w:val="center"/>
        <w:rPr>
          <w:b/>
          <w:sz w:val="28"/>
          <w:szCs w:val="28"/>
        </w:rPr>
      </w:pPr>
      <w:r w:rsidRPr="00B35814">
        <w:rPr>
          <w:b/>
          <w:color w:val="948A54"/>
          <w:sz w:val="28"/>
          <w:szCs w:val="28"/>
        </w:rPr>
        <w:t>Yashash Mathur</w:t>
      </w:r>
      <w:r w:rsidRPr="00B35814">
        <w:rPr>
          <w:b/>
          <w:sz w:val="28"/>
          <w:szCs w:val="28"/>
        </w:rPr>
        <w:t xml:space="preserve">                  </w:t>
      </w:r>
      <w:r w:rsidRPr="00B35814">
        <w:rPr>
          <w:b/>
          <w:color w:val="948A54"/>
          <w:sz w:val="28"/>
          <w:szCs w:val="28"/>
        </w:rPr>
        <w:t>1RF23IS0</w:t>
      </w:r>
      <w:r w:rsidRPr="00B35814">
        <w:rPr>
          <w:b/>
          <w:color w:val="948A54"/>
          <w:sz w:val="28"/>
          <w:szCs w:val="28"/>
        </w:rPr>
        <w:t>94</w:t>
      </w:r>
    </w:p>
    <w:p w14:paraId="733BFEEC" w14:textId="77777777" w:rsidR="00B35814" w:rsidRPr="00B35814" w:rsidRDefault="00B35814" w:rsidP="00B35814">
      <w:pPr>
        <w:rPr>
          <w:b/>
          <w:bCs/>
        </w:rPr>
      </w:pPr>
    </w:p>
    <w:p w14:paraId="5FAF909B" w14:textId="77777777" w:rsidR="00B35814" w:rsidRPr="00B35814" w:rsidRDefault="00B35814" w:rsidP="00B35814">
      <w:pPr>
        <w:ind w:left="360"/>
        <w:jc w:val="center"/>
      </w:pPr>
      <w:r w:rsidRPr="00B35814">
        <w:rPr>
          <w:b/>
          <w:bCs/>
          <w:sz w:val="28"/>
          <w:szCs w:val="28"/>
        </w:rPr>
        <w:t>Under the Guidance of</w:t>
      </w:r>
      <w:r w:rsidRPr="00B35814">
        <w:rPr>
          <w:b/>
          <w:bCs/>
        </w:rPr>
        <w:t xml:space="preserve"> </w:t>
      </w:r>
    </w:p>
    <w:p w14:paraId="6D4B614C" w14:textId="5EE2065F" w:rsidR="00B35814" w:rsidRPr="00B35814" w:rsidRDefault="00B35814" w:rsidP="00B35814">
      <w:pPr>
        <w:jc w:val="center"/>
        <w:rPr>
          <w:b/>
          <w:bCs/>
          <w:color w:val="948A54"/>
          <w:sz w:val="28"/>
          <w:szCs w:val="28"/>
        </w:rPr>
      </w:pPr>
      <w:proofErr w:type="gramStart"/>
      <w:r w:rsidRPr="00B35814">
        <w:rPr>
          <w:b/>
          <w:bCs/>
          <w:color w:val="948A54"/>
          <w:sz w:val="28"/>
          <w:szCs w:val="28"/>
        </w:rPr>
        <w:t>Dr .</w:t>
      </w:r>
      <w:proofErr w:type="gramEnd"/>
      <w:r w:rsidRPr="00B35814">
        <w:rPr>
          <w:b/>
          <w:bCs/>
          <w:color w:val="948A54"/>
          <w:sz w:val="28"/>
          <w:szCs w:val="28"/>
        </w:rPr>
        <w:t xml:space="preserve"> Niharika P </w:t>
      </w:r>
      <w:proofErr w:type="gramStart"/>
      <w:r w:rsidRPr="00B35814">
        <w:rPr>
          <w:b/>
          <w:bCs/>
          <w:color w:val="948A54"/>
          <w:sz w:val="28"/>
          <w:szCs w:val="28"/>
        </w:rPr>
        <w:t xml:space="preserve">Kumar </w:t>
      </w:r>
      <w:r w:rsidRPr="00B35814">
        <w:rPr>
          <w:b/>
          <w:bCs/>
          <w:color w:val="948A54"/>
          <w:sz w:val="28"/>
          <w:szCs w:val="28"/>
        </w:rPr>
        <w:t>,</w:t>
      </w:r>
      <w:proofErr w:type="gramEnd"/>
    </w:p>
    <w:p w14:paraId="7FE09C63" w14:textId="4A0EA665" w:rsidR="00B35814" w:rsidRPr="00B35814" w:rsidRDefault="00B35814" w:rsidP="00B35814">
      <w:pPr>
        <w:jc w:val="center"/>
        <w:rPr>
          <w:b/>
          <w:bCs/>
          <w:color w:val="948A54"/>
          <w:sz w:val="28"/>
          <w:szCs w:val="28"/>
        </w:rPr>
      </w:pPr>
      <w:r w:rsidRPr="00B35814">
        <w:rPr>
          <w:b/>
          <w:bCs/>
          <w:color w:val="948A54"/>
          <w:sz w:val="28"/>
          <w:szCs w:val="28"/>
        </w:rPr>
        <w:t xml:space="preserve">Associate </w:t>
      </w:r>
      <w:proofErr w:type="gramStart"/>
      <w:r w:rsidRPr="00B35814">
        <w:rPr>
          <w:b/>
          <w:bCs/>
          <w:color w:val="948A54"/>
          <w:sz w:val="28"/>
          <w:szCs w:val="28"/>
        </w:rPr>
        <w:t xml:space="preserve">Professor </w:t>
      </w:r>
      <w:r w:rsidRPr="00B35814">
        <w:rPr>
          <w:b/>
          <w:bCs/>
          <w:color w:val="948A54"/>
          <w:sz w:val="28"/>
          <w:szCs w:val="28"/>
        </w:rPr>
        <w:t>,</w:t>
      </w:r>
      <w:proofErr w:type="gramEnd"/>
    </w:p>
    <w:p w14:paraId="66DC84DD" w14:textId="77777777" w:rsidR="00B35814" w:rsidRPr="00B35814" w:rsidRDefault="00B35814" w:rsidP="00B35814">
      <w:pPr>
        <w:jc w:val="center"/>
        <w:rPr>
          <w:b/>
          <w:bCs/>
          <w:color w:val="948A54"/>
          <w:sz w:val="28"/>
          <w:szCs w:val="28"/>
        </w:rPr>
      </w:pPr>
      <w:r w:rsidRPr="00B35814">
        <w:rPr>
          <w:b/>
          <w:bCs/>
          <w:color w:val="948A54"/>
          <w:sz w:val="28"/>
          <w:szCs w:val="28"/>
        </w:rPr>
        <w:t>Department of Information Science Engineering,</w:t>
      </w:r>
    </w:p>
    <w:p w14:paraId="34E1F8B7" w14:textId="77777777" w:rsidR="00B35814" w:rsidRPr="00B35814" w:rsidRDefault="00B35814" w:rsidP="00B35814">
      <w:pPr>
        <w:jc w:val="center"/>
        <w:rPr>
          <w:b/>
          <w:bCs/>
          <w:color w:val="948A54"/>
          <w:sz w:val="28"/>
          <w:szCs w:val="28"/>
          <w:vertAlign w:val="superscript"/>
        </w:rPr>
      </w:pPr>
      <w:r w:rsidRPr="00B35814">
        <w:rPr>
          <w:b/>
          <w:bCs/>
          <w:color w:val="948A54"/>
          <w:sz w:val="28"/>
          <w:szCs w:val="28"/>
        </w:rPr>
        <w:t>RV Institute of Technology and Management</w:t>
      </w:r>
      <w:r w:rsidRPr="00B35814">
        <w:rPr>
          <w:b/>
          <w:bCs/>
          <w:color w:val="948A54"/>
          <w:sz w:val="28"/>
          <w:szCs w:val="28"/>
          <w:vertAlign w:val="superscript"/>
        </w:rPr>
        <w:t>®</w:t>
      </w:r>
    </w:p>
    <w:p w14:paraId="3BBB3883" w14:textId="77777777" w:rsidR="00B35814" w:rsidRPr="00B35814" w:rsidRDefault="00B35814" w:rsidP="00B35814">
      <w:pPr>
        <w:jc w:val="center"/>
        <w:rPr>
          <w:b/>
          <w:bCs/>
          <w:color w:val="948A54"/>
          <w:sz w:val="28"/>
          <w:szCs w:val="28"/>
        </w:rPr>
      </w:pPr>
    </w:p>
    <w:p w14:paraId="27847A4B" w14:textId="58383DF8" w:rsidR="00B35814" w:rsidRPr="00B35814" w:rsidRDefault="00B35814" w:rsidP="00B35814">
      <w:pPr>
        <w:rPr>
          <w:b/>
          <w:bCs/>
          <w:i/>
          <w:iCs/>
          <w:sz w:val="28"/>
        </w:rPr>
      </w:pPr>
      <w:r w:rsidRPr="00B35814">
        <w:rPr>
          <w:b/>
          <w:bCs/>
        </w:rPr>
        <w:t xml:space="preserve">                                 </w:t>
      </w:r>
      <w:r w:rsidRPr="00B35814">
        <w:rPr>
          <w:b/>
          <w:bCs/>
          <w:i/>
          <w:iCs/>
          <w:sz w:val="28"/>
        </w:rPr>
        <w:t xml:space="preserve">in partial </w:t>
      </w:r>
      <w:proofErr w:type="spellStart"/>
      <w:r w:rsidRPr="00B35814">
        <w:rPr>
          <w:b/>
          <w:bCs/>
          <w:i/>
          <w:iCs/>
          <w:sz w:val="28"/>
        </w:rPr>
        <w:t>fulfillment</w:t>
      </w:r>
      <w:proofErr w:type="spellEnd"/>
      <w:r w:rsidRPr="00B35814">
        <w:rPr>
          <w:b/>
          <w:bCs/>
          <w:i/>
          <w:iCs/>
          <w:sz w:val="28"/>
        </w:rPr>
        <w:t xml:space="preserve"> for the award of degree</w:t>
      </w:r>
      <w:r w:rsidRPr="00B35814">
        <w:rPr>
          <w:b/>
          <w:bCs/>
          <w:i/>
          <w:iCs/>
          <w:sz w:val="28"/>
        </w:rPr>
        <w:t xml:space="preserve"> </w:t>
      </w:r>
      <w:r w:rsidRPr="00B35814">
        <w:rPr>
          <w:b/>
          <w:bCs/>
          <w:i/>
          <w:iCs/>
          <w:sz w:val="28"/>
        </w:rPr>
        <w:t>of</w:t>
      </w:r>
    </w:p>
    <w:p w14:paraId="20544AD1" w14:textId="77777777" w:rsidR="00B35814" w:rsidRPr="00B35814" w:rsidRDefault="00B35814" w:rsidP="00B35814">
      <w:pPr>
        <w:pStyle w:val="Heading5"/>
        <w:ind w:firstLine="720"/>
        <w:jc w:val="center"/>
        <w:rPr>
          <w:sz w:val="28"/>
          <w:szCs w:val="28"/>
        </w:rPr>
      </w:pPr>
      <w:r w:rsidRPr="00B35814">
        <w:rPr>
          <w:i/>
          <w:sz w:val="28"/>
          <w:szCs w:val="28"/>
        </w:rPr>
        <w:t>Bachelor of Engineering</w:t>
      </w:r>
    </w:p>
    <w:p w14:paraId="5CC6F6E9" w14:textId="77777777" w:rsidR="00B35814" w:rsidRPr="00B35814" w:rsidRDefault="00B35814" w:rsidP="00B35814">
      <w:pPr>
        <w:pStyle w:val="Heading7"/>
        <w:jc w:val="center"/>
        <w:rPr>
          <w:rFonts w:cs="Times New Roman"/>
          <w:sz w:val="28"/>
          <w:szCs w:val="28"/>
        </w:rPr>
      </w:pPr>
      <w:r w:rsidRPr="00B35814">
        <w:rPr>
          <w:rFonts w:cs="Times New Roman"/>
          <w:sz w:val="28"/>
          <w:szCs w:val="28"/>
        </w:rPr>
        <w:t>IN</w:t>
      </w:r>
    </w:p>
    <w:p w14:paraId="57FB3151" w14:textId="77777777" w:rsidR="00B35814" w:rsidRPr="00B35814" w:rsidRDefault="00B35814" w:rsidP="00B35814">
      <w:pPr>
        <w:pStyle w:val="Heading7"/>
        <w:jc w:val="center"/>
        <w:rPr>
          <w:rFonts w:cs="Times New Roman"/>
          <w:sz w:val="28"/>
          <w:szCs w:val="28"/>
        </w:rPr>
      </w:pPr>
      <w:r w:rsidRPr="00B35814">
        <w:rPr>
          <w:rFonts w:cs="Times New Roman"/>
          <w:sz w:val="28"/>
          <w:szCs w:val="28"/>
        </w:rPr>
        <w:t>Information Science &amp; Engineering</w:t>
      </w:r>
    </w:p>
    <w:p w14:paraId="5A9FE71C" w14:textId="77777777" w:rsidR="00B35814" w:rsidRPr="00B35814" w:rsidRDefault="00B35814" w:rsidP="00B35814"/>
    <w:p w14:paraId="43721296" w14:textId="77777777" w:rsidR="00B35814" w:rsidRPr="00B35814" w:rsidRDefault="00B35814" w:rsidP="00B35814">
      <w:pPr>
        <w:jc w:val="center"/>
      </w:pPr>
      <w:r w:rsidRPr="00B35814">
        <w:rPr>
          <w:b/>
          <w:bCs/>
          <w:i/>
          <w:iCs/>
          <w:noProof/>
          <w:sz w:val="18"/>
          <w:szCs w:val="18"/>
        </w:rPr>
        <w:drawing>
          <wp:inline distT="0" distB="0" distL="0" distR="0" wp14:anchorId="5DC4B3B4" wp14:editId="5E2EF248">
            <wp:extent cx="1057275" cy="952500"/>
            <wp:effectExtent l="0" t="0" r="9525" b="0"/>
            <wp:docPr id="1986507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952500"/>
                    </a:xfrm>
                    <a:prstGeom prst="rect">
                      <a:avLst/>
                    </a:prstGeom>
                    <a:noFill/>
                    <a:ln>
                      <a:noFill/>
                    </a:ln>
                  </pic:spPr>
                </pic:pic>
              </a:graphicData>
            </a:graphic>
          </wp:inline>
        </w:drawing>
      </w:r>
    </w:p>
    <w:p w14:paraId="0A3FD02C" w14:textId="77777777" w:rsidR="00B35814" w:rsidRPr="00B35814" w:rsidRDefault="00B35814" w:rsidP="00B35814"/>
    <w:p w14:paraId="4D21ECFE" w14:textId="77777777" w:rsidR="00B35814" w:rsidRPr="00B35814" w:rsidRDefault="00B35814" w:rsidP="00B35814">
      <w:pPr>
        <w:jc w:val="center"/>
        <w:rPr>
          <w:b/>
          <w:color w:val="FF0000"/>
          <w:sz w:val="34"/>
          <w:szCs w:val="34"/>
        </w:rPr>
      </w:pPr>
      <w:r w:rsidRPr="00B35814">
        <w:rPr>
          <w:b/>
          <w:color w:val="FF0000"/>
          <w:sz w:val="34"/>
          <w:szCs w:val="34"/>
        </w:rPr>
        <w:t>RV INSTITUTE OF TECHNOLOGY AND MANAGEMENT</w:t>
      </w:r>
      <w:r w:rsidRPr="00B35814">
        <w:rPr>
          <w:color w:val="FF0000"/>
          <w:sz w:val="34"/>
          <w:szCs w:val="34"/>
          <w:vertAlign w:val="superscript"/>
        </w:rPr>
        <w:t>®</w:t>
      </w:r>
    </w:p>
    <w:p w14:paraId="298DB147" w14:textId="77777777" w:rsidR="00B35814" w:rsidRPr="00B35814" w:rsidRDefault="00B35814" w:rsidP="00B35814">
      <w:pPr>
        <w:jc w:val="center"/>
        <w:rPr>
          <w:b/>
          <w:sz w:val="18"/>
          <w:szCs w:val="28"/>
        </w:rPr>
      </w:pPr>
      <w:r w:rsidRPr="00B35814">
        <w:rPr>
          <w:b/>
          <w:sz w:val="18"/>
          <w:szCs w:val="28"/>
        </w:rPr>
        <w:t>(Affiliated to Visvesvaraya Technological University, Belagavi &amp; Approved by AICTE, New Delhi)</w:t>
      </w:r>
    </w:p>
    <w:p w14:paraId="3BD6C4F0" w14:textId="77777777" w:rsidR="00B35814" w:rsidRPr="00B35814" w:rsidRDefault="00B35814" w:rsidP="00B35814">
      <w:pPr>
        <w:jc w:val="center"/>
        <w:rPr>
          <w:b/>
          <w:sz w:val="18"/>
          <w:szCs w:val="28"/>
        </w:rPr>
      </w:pPr>
      <w:r w:rsidRPr="00B35814">
        <w:rPr>
          <w:b/>
          <w:sz w:val="18"/>
          <w:szCs w:val="28"/>
        </w:rPr>
        <w:t>Chaitanya Layout, JP Nagar 8</w:t>
      </w:r>
      <w:r w:rsidRPr="00B35814">
        <w:rPr>
          <w:b/>
          <w:sz w:val="18"/>
          <w:szCs w:val="28"/>
          <w:vertAlign w:val="superscript"/>
        </w:rPr>
        <w:t>th</w:t>
      </w:r>
      <w:r w:rsidRPr="00B35814">
        <w:rPr>
          <w:b/>
          <w:sz w:val="18"/>
          <w:szCs w:val="28"/>
        </w:rPr>
        <w:t xml:space="preserve"> Phase, </w:t>
      </w:r>
      <w:proofErr w:type="spellStart"/>
      <w:r w:rsidRPr="00B35814">
        <w:rPr>
          <w:b/>
          <w:sz w:val="18"/>
          <w:szCs w:val="28"/>
        </w:rPr>
        <w:t>Kothanur</w:t>
      </w:r>
      <w:proofErr w:type="spellEnd"/>
      <w:r w:rsidRPr="00B35814">
        <w:rPr>
          <w:b/>
          <w:sz w:val="18"/>
          <w:szCs w:val="28"/>
        </w:rPr>
        <w:t>, Bengaluru-560076</w:t>
      </w:r>
    </w:p>
    <w:p w14:paraId="394E045A" w14:textId="77777777" w:rsidR="00B35814" w:rsidRPr="00B35814" w:rsidRDefault="00B35814" w:rsidP="00B35814">
      <w:pPr>
        <w:jc w:val="center"/>
        <w:rPr>
          <w:b/>
          <w:noProof/>
          <w:sz w:val="16"/>
          <w:szCs w:val="16"/>
        </w:rPr>
      </w:pPr>
    </w:p>
    <w:p w14:paraId="1D96CC38" w14:textId="54BA120D" w:rsidR="006F7968" w:rsidRPr="00B35814" w:rsidRDefault="00B35814" w:rsidP="00B35814">
      <w:pPr>
        <w:jc w:val="center"/>
        <w:rPr>
          <w:color w:val="FF0000"/>
          <w:sz w:val="14"/>
          <w:szCs w:val="14"/>
        </w:rPr>
        <w:sectPr w:rsidR="006F7968" w:rsidRPr="00B35814" w:rsidSect="00B35814">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B35814">
        <w:rPr>
          <w:b/>
          <w:noProof/>
        </w:rPr>
        <w:t>2025-26</w:t>
      </w:r>
    </w:p>
    <w:p w14:paraId="3D255277" w14:textId="77777777" w:rsidR="006F7968" w:rsidRPr="00B35814" w:rsidRDefault="00000000">
      <w:pPr>
        <w:spacing w:before="360" w:after="180" w:line="360" w:lineRule="auto"/>
      </w:pPr>
      <w:r w:rsidRPr="00B35814">
        <w:rPr>
          <w:b/>
          <w:bCs/>
          <w:sz w:val="28"/>
          <w:szCs w:val="28"/>
        </w:rPr>
        <w:lastRenderedPageBreak/>
        <w:t>PROJECT SYNOPSIS – Contents</w:t>
      </w:r>
    </w:p>
    <w:p w14:paraId="5BD97C11" w14:textId="77777777" w:rsidR="006F7968" w:rsidRPr="00B35814" w:rsidRDefault="006F7968">
      <w:pPr>
        <w:spacing w:line="360" w:lineRule="auto"/>
      </w:pPr>
    </w:p>
    <w:p w14:paraId="4179740A"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Title</w:t>
      </w:r>
    </w:p>
    <w:p w14:paraId="6B6571A1"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Introduction</w:t>
      </w:r>
    </w:p>
    <w:p w14:paraId="2DC53110"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Literature Survey</w:t>
      </w:r>
    </w:p>
    <w:p w14:paraId="00F80B28"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Problem Statement (Need and significance of the proposed project work)</w:t>
      </w:r>
    </w:p>
    <w:p w14:paraId="46D0B6ED"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Objectives</w:t>
      </w:r>
    </w:p>
    <w:p w14:paraId="5006812F"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Design / Architecture (Explanation with Diagrammatic representation)</w:t>
      </w:r>
    </w:p>
    <w:p w14:paraId="2496BA46"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Functional Requirements (Hardware / Software)</w:t>
      </w:r>
    </w:p>
    <w:p w14:paraId="4574CCDF"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Expected Outcome / Applications of the proposed work</w:t>
      </w:r>
    </w:p>
    <w:p w14:paraId="2CE45EC1" w14:textId="77777777" w:rsidR="006F7968" w:rsidRPr="00B45B79" w:rsidRDefault="00000000">
      <w:pPr>
        <w:pStyle w:val="ListParagraph"/>
        <w:numPr>
          <w:ilvl w:val="0"/>
          <w:numId w:val="2"/>
        </w:numPr>
        <w:spacing w:before="60" w:after="60" w:line="360" w:lineRule="auto"/>
        <w:jc w:val="both"/>
        <w:rPr>
          <w:sz w:val="28"/>
          <w:szCs w:val="28"/>
        </w:rPr>
      </w:pPr>
      <w:r w:rsidRPr="00B45B79">
        <w:rPr>
          <w:sz w:val="28"/>
          <w:szCs w:val="28"/>
        </w:rPr>
        <w:t>References</w:t>
      </w:r>
    </w:p>
    <w:p w14:paraId="5013E07D" w14:textId="77777777" w:rsidR="006F7968" w:rsidRPr="00B35814" w:rsidRDefault="006F7968">
      <w:pPr>
        <w:spacing w:line="360" w:lineRule="auto"/>
      </w:pPr>
    </w:p>
    <w:p w14:paraId="2597F51A" w14:textId="77777777" w:rsidR="006F7968" w:rsidRPr="00B35814" w:rsidRDefault="00000000">
      <w:r w:rsidRPr="00B35814">
        <w:br w:type="page"/>
      </w:r>
    </w:p>
    <w:p w14:paraId="51A2AA2E" w14:textId="77777777" w:rsidR="006F7968" w:rsidRPr="00B35814" w:rsidRDefault="00000000">
      <w:pPr>
        <w:spacing w:before="360" w:after="180" w:line="360" w:lineRule="auto"/>
      </w:pPr>
      <w:r w:rsidRPr="00B35814">
        <w:rPr>
          <w:b/>
          <w:bCs/>
          <w:sz w:val="28"/>
          <w:szCs w:val="28"/>
        </w:rPr>
        <w:lastRenderedPageBreak/>
        <w:t>1. Title</w:t>
      </w:r>
    </w:p>
    <w:p w14:paraId="68678857" w14:textId="77777777" w:rsidR="006F7968" w:rsidRPr="00B35814" w:rsidRDefault="006F7968">
      <w:pPr>
        <w:spacing w:line="360" w:lineRule="auto"/>
      </w:pPr>
    </w:p>
    <w:p w14:paraId="66E66571" w14:textId="77777777" w:rsidR="006F7968" w:rsidRPr="00B35814" w:rsidRDefault="00000000">
      <w:pPr>
        <w:spacing w:before="120" w:after="200" w:line="360" w:lineRule="auto"/>
        <w:jc w:val="center"/>
      </w:pPr>
      <w:r w:rsidRPr="00B35814">
        <w:rPr>
          <w:b/>
          <w:bCs/>
          <w:sz w:val="28"/>
          <w:szCs w:val="28"/>
        </w:rPr>
        <w:t>Automated Root Cause Analysis (RCA) System</w:t>
      </w:r>
    </w:p>
    <w:p w14:paraId="2FCE9936" w14:textId="77777777" w:rsidR="006F7968" w:rsidRPr="00B35814" w:rsidRDefault="006F7968">
      <w:pPr>
        <w:spacing w:line="360" w:lineRule="auto"/>
      </w:pPr>
    </w:p>
    <w:tbl>
      <w:tblPr>
        <w:tblW w:w="9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7189"/>
      </w:tblGrid>
      <w:tr w:rsidR="006F7968" w:rsidRPr="00B35814" w14:paraId="1DF6B1D0" w14:textId="77777777" w:rsidTr="00B35814">
        <w:tblPrEx>
          <w:tblCellMar>
            <w:top w:w="0" w:type="dxa"/>
            <w:bottom w:w="0" w:type="dxa"/>
          </w:tblCellMar>
        </w:tblPrEx>
        <w:trPr>
          <w:trHeight w:val="999"/>
        </w:trPr>
        <w:tc>
          <w:tcPr>
            <w:tcW w:w="23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3D87B72" w14:textId="77777777" w:rsidR="006F7968" w:rsidRPr="00B35814" w:rsidRDefault="00000000">
            <w:pPr>
              <w:rPr>
                <w:sz w:val="28"/>
                <w:szCs w:val="28"/>
              </w:rPr>
            </w:pPr>
            <w:r w:rsidRPr="00B35814">
              <w:rPr>
                <w:b/>
                <w:bCs/>
                <w:sz w:val="28"/>
                <w:szCs w:val="28"/>
              </w:rPr>
              <w:t>Project Type</w:t>
            </w:r>
          </w:p>
        </w:tc>
        <w:tc>
          <w:tcPr>
            <w:tcW w:w="718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047B30" w14:textId="77777777" w:rsidR="006F7968" w:rsidRPr="00B35814" w:rsidRDefault="00000000">
            <w:pPr>
              <w:rPr>
                <w:sz w:val="28"/>
                <w:szCs w:val="28"/>
              </w:rPr>
            </w:pPr>
            <w:r w:rsidRPr="00B35814">
              <w:rPr>
                <w:sz w:val="28"/>
                <w:szCs w:val="28"/>
              </w:rPr>
              <w:t>Academic Project – Final Year B.E. (Information Science &amp; Engineering)</w:t>
            </w:r>
          </w:p>
        </w:tc>
      </w:tr>
      <w:tr w:rsidR="006F7968" w:rsidRPr="00B35814" w14:paraId="155BF014" w14:textId="77777777" w:rsidTr="00B35814">
        <w:tblPrEx>
          <w:tblCellMar>
            <w:top w:w="0" w:type="dxa"/>
            <w:bottom w:w="0" w:type="dxa"/>
          </w:tblCellMar>
        </w:tblPrEx>
        <w:trPr>
          <w:trHeight w:val="568"/>
        </w:trPr>
        <w:tc>
          <w:tcPr>
            <w:tcW w:w="23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C103615" w14:textId="77777777" w:rsidR="006F7968" w:rsidRPr="00B35814" w:rsidRDefault="00000000">
            <w:pPr>
              <w:rPr>
                <w:sz w:val="28"/>
                <w:szCs w:val="28"/>
              </w:rPr>
            </w:pPr>
            <w:r w:rsidRPr="00B35814">
              <w:rPr>
                <w:b/>
                <w:bCs/>
                <w:sz w:val="28"/>
                <w:szCs w:val="28"/>
              </w:rPr>
              <w:t>Classification</w:t>
            </w:r>
          </w:p>
        </w:tc>
        <w:tc>
          <w:tcPr>
            <w:tcW w:w="718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F77BFA" w14:textId="77777777" w:rsidR="006F7968" w:rsidRPr="00B35814" w:rsidRDefault="00000000">
            <w:pPr>
              <w:rPr>
                <w:sz w:val="28"/>
                <w:szCs w:val="28"/>
              </w:rPr>
            </w:pPr>
            <w:r w:rsidRPr="00B35814">
              <w:rPr>
                <w:sz w:val="28"/>
                <w:szCs w:val="28"/>
              </w:rPr>
              <w:t>Distinction-Level Build</w:t>
            </w:r>
          </w:p>
        </w:tc>
      </w:tr>
      <w:tr w:rsidR="006F7968" w:rsidRPr="00B35814" w14:paraId="16FF17BB" w14:textId="77777777" w:rsidTr="00B35814">
        <w:tblPrEx>
          <w:tblCellMar>
            <w:top w:w="0" w:type="dxa"/>
            <w:bottom w:w="0" w:type="dxa"/>
          </w:tblCellMar>
        </w:tblPrEx>
        <w:trPr>
          <w:trHeight w:val="819"/>
        </w:trPr>
        <w:tc>
          <w:tcPr>
            <w:tcW w:w="23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315E2F8" w14:textId="77777777" w:rsidR="006F7968" w:rsidRPr="00B35814" w:rsidRDefault="00000000">
            <w:pPr>
              <w:rPr>
                <w:sz w:val="28"/>
                <w:szCs w:val="28"/>
              </w:rPr>
            </w:pPr>
            <w:r w:rsidRPr="00B35814">
              <w:rPr>
                <w:b/>
                <w:bCs/>
                <w:sz w:val="28"/>
                <w:szCs w:val="28"/>
              </w:rPr>
              <w:t>Domain</w:t>
            </w:r>
          </w:p>
        </w:tc>
        <w:tc>
          <w:tcPr>
            <w:tcW w:w="718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B1044E" w14:textId="77777777" w:rsidR="006F7968" w:rsidRPr="00B35814" w:rsidRDefault="00000000">
            <w:pPr>
              <w:rPr>
                <w:sz w:val="28"/>
                <w:szCs w:val="28"/>
              </w:rPr>
            </w:pPr>
            <w:r w:rsidRPr="00B35814">
              <w:rPr>
                <w:sz w:val="28"/>
                <w:szCs w:val="28"/>
              </w:rPr>
              <w:t>AIOps | Log Analysis | Deep Learning | Causal AI | Intelligent Remediation</w:t>
            </w:r>
          </w:p>
        </w:tc>
      </w:tr>
      <w:tr w:rsidR="006F7968" w:rsidRPr="00B35814" w14:paraId="2C3095F3" w14:textId="77777777" w:rsidTr="00B35814">
        <w:tblPrEx>
          <w:tblCellMar>
            <w:top w:w="0" w:type="dxa"/>
            <w:bottom w:w="0" w:type="dxa"/>
          </w:tblCellMar>
        </w:tblPrEx>
        <w:trPr>
          <w:trHeight w:val="820"/>
        </w:trPr>
        <w:tc>
          <w:tcPr>
            <w:tcW w:w="23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33E20FF" w14:textId="77777777" w:rsidR="006F7968" w:rsidRPr="00B35814" w:rsidRDefault="00000000">
            <w:pPr>
              <w:rPr>
                <w:sz w:val="28"/>
                <w:szCs w:val="28"/>
              </w:rPr>
            </w:pPr>
            <w:r w:rsidRPr="00B35814">
              <w:rPr>
                <w:b/>
                <w:bCs/>
                <w:sz w:val="28"/>
                <w:szCs w:val="28"/>
              </w:rPr>
              <w:t>Team</w:t>
            </w:r>
          </w:p>
        </w:tc>
        <w:tc>
          <w:tcPr>
            <w:tcW w:w="718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84BC18" w14:textId="77777777" w:rsidR="006F7968" w:rsidRPr="00B35814" w:rsidRDefault="00000000">
            <w:pPr>
              <w:rPr>
                <w:sz w:val="28"/>
                <w:szCs w:val="28"/>
              </w:rPr>
            </w:pPr>
            <w:r w:rsidRPr="00B35814">
              <w:rPr>
                <w:sz w:val="28"/>
                <w:szCs w:val="28"/>
              </w:rPr>
              <w:t>Aditya Prakash | Shresth Modi | Utsav Upadhyay | Yashash Mathur</w:t>
            </w:r>
          </w:p>
        </w:tc>
      </w:tr>
      <w:tr w:rsidR="006F7968" w:rsidRPr="00B35814" w14:paraId="104BDE7F" w14:textId="77777777" w:rsidTr="00B35814">
        <w:tblPrEx>
          <w:tblCellMar>
            <w:top w:w="0" w:type="dxa"/>
            <w:bottom w:w="0" w:type="dxa"/>
          </w:tblCellMar>
        </w:tblPrEx>
        <w:trPr>
          <w:trHeight w:val="536"/>
        </w:trPr>
        <w:tc>
          <w:tcPr>
            <w:tcW w:w="23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EF54BB7" w14:textId="77777777" w:rsidR="006F7968" w:rsidRPr="00B35814" w:rsidRDefault="00000000">
            <w:pPr>
              <w:rPr>
                <w:sz w:val="28"/>
                <w:szCs w:val="28"/>
              </w:rPr>
            </w:pPr>
            <w:r w:rsidRPr="00B35814">
              <w:rPr>
                <w:b/>
                <w:bCs/>
                <w:sz w:val="28"/>
                <w:szCs w:val="28"/>
              </w:rPr>
              <w:t>Guide</w:t>
            </w:r>
          </w:p>
        </w:tc>
        <w:tc>
          <w:tcPr>
            <w:tcW w:w="718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668D6A" w14:textId="77777777" w:rsidR="006F7968" w:rsidRPr="00B35814" w:rsidRDefault="00000000">
            <w:pPr>
              <w:rPr>
                <w:sz w:val="28"/>
                <w:szCs w:val="28"/>
              </w:rPr>
            </w:pPr>
            <w:r w:rsidRPr="00B35814">
              <w:rPr>
                <w:sz w:val="28"/>
                <w:szCs w:val="28"/>
              </w:rPr>
              <w:t>Dr. Niharika Prasanna Kumar, Dept. of ISE, RVITM</w:t>
            </w:r>
          </w:p>
        </w:tc>
      </w:tr>
      <w:tr w:rsidR="006F7968" w:rsidRPr="00B35814" w14:paraId="75C6007E" w14:textId="77777777" w:rsidTr="00B35814">
        <w:tblPrEx>
          <w:tblCellMar>
            <w:top w:w="0" w:type="dxa"/>
            <w:bottom w:w="0" w:type="dxa"/>
          </w:tblCellMar>
        </w:tblPrEx>
        <w:trPr>
          <w:trHeight w:val="532"/>
        </w:trPr>
        <w:tc>
          <w:tcPr>
            <w:tcW w:w="23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9A37073" w14:textId="77777777" w:rsidR="006F7968" w:rsidRPr="00B35814" w:rsidRDefault="00000000">
            <w:pPr>
              <w:rPr>
                <w:sz w:val="28"/>
                <w:szCs w:val="28"/>
              </w:rPr>
            </w:pPr>
            <w:r w:rsidRPr="00B35814">
              <w:rPr>
                <w:b/>
                <w:bCs/>
                <w:sz w:val="28"/>
                <w:szCs w:val="28"/>
              </w:rPr>
              <w:t>Year</w:t>
            </w:r>
          </w:p>
        </w:tc>
        <w:tc>
          <w:tcPr>
            <w:tcW w:w="718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1DBC1A" w14:textId="77777777" w:rsidR="006F7968" w:rsidRPr="00B35814" w:rsidRDefault="00000000">
            <w:pPr>
              <w:rPr>
                <w:sz w:val="28"/>
                <w:szCs w:val="28"/>
              </w:rPr>
            </w:pPr>
            <w:r w:rsidRPr="00B35814">
              <w:rPr>
                <w:sz w:val="28"/>
                <w:szCs w:val="28"/>
              </w:rPr>
              <w:t>2025–26</w:t>
            </w:r>
          </w:p>
        </w:tc>
      </w:tr>
    </w:tbl>
    <w:p w14:paraId="480DD3D0" w14:textId="77777777" w:rsidR="006F7968" w:rsidRPr="00B35814" w:rsidRDefault="006F7968">
      <w:pPr>
        <w:spacing w:line="360" w:lineRule="auto"/>
      </w:pPr>
    </w:p>
    <w:p w14:paraId="3A201E92" w14:textId="30DD930C" w:rsidR="006F7968" w:rsidRPr="00B35814" w:rsidRDefault="00000000" w:rsidP="00B35814">
      <w:r w:rsidRPr="00B35814">
        <w:br w:type="page"/>
      </w:r>
      <w:r w:rsidRPr="00B35814">
        <w:rPr>
          <w:b/>
          <w:bCs/>
          <w:sz w:val="28"/>
          <w:szCs w:val="28"/>
        </w:rPr>
        <w:lastRenderedPageBreak/>
        <w:t>2. Introduction</w:t>
      </w:r>
    </w:p>
    <w:p w14:paraId="7D4192F0" w14:textId="77777777" w:rsidR="006F7968" w:rsidRPr="00B35814" w:rsidRDefault="006F7968">
      <w:pPr>
        <w:spacing w:line="360" w:lineRule="auto"/>
      </w:pPr>
    </w:p>
    <w:p w14:paraId="57AF0177" w14:textId="77777777" w:rsidR="006F7968" w:rsidRPr="00B35814" w:rsidRDefault="00000000">
      <w:pPr>
        <w:spacing w:before="100" w:after="100" w:line="360" w:lineRule="auto"/>
        <w:jc w:val="both"/>
      </w:pPr>
      <w:r w:rsidRPr="00B35814">
        <w:t>Modern distributed software systems – spanning microservices, containerised workloads, and multi-cloud infrastructure – generate enormous volumes of operational data during their execution. When production failures occur, site-reliability engineers (SREs) must examine gigabytes of logs, thousands of metric time-series, and complex service dependency graphs to identify the underlying root cause. The mean time to resolution (MTTR) of such incidents is frequently measured in hours, and each hour of downtime carries direct revenue impact and erosion of user trust.</w:t>
      </w:r>
    </w:p>
    <w:p w14:paraId="6FD80ADE" w14:textId="77777777" w:rsidR="006F7968" w:rsidRPr="00B35814" w:rsidRDefault="006F7968">
      <w:pPr>
        <w:spacing w:line="360" w:lineRule="auto"/>
      </w:pPr>
    </w:p>
    <w:p w14:paraId="4E25E248" w14:textId="77777777" w:rsidR="006F7968" w:rsidRPr="00B35814" w:rsidRDefault="00000000">
      <w:pPr>
        <w:spacing w:before="100" w:after="100" w:line="360" w:lineRule="auto"/>
        <w:jc w:val="both"/>
      </w:pPr>
      <w:r w:rsidRPr="00B35814">
        <w:t xml:space="preserve">Existing observability platforms such as Datadog, Prometheus with </w:t>
      </w:r>
      <w:proofErr w:type="spellStart"/>
      <w:r w:rsidRPr="00B35814">
        <w:t>Alertmanager</w:t>
      </w:r>
      <w:proofErr w:type="spellEnd"/>
      <w:r w:rsidRPr="00B35814">
        <w:t>, PagerDuty, and AWS CloudWatch excel at detecting anomalies. However, they are fundamentally reactive and descriptive: they tell engineers that something is wrong, but cannot explain why it is wrong, which component initiated a cascading failure, or what upstream event triggered the current degradation.</w:t>
      </w:r>
    </w:p>
    <w:p w14:paraId="1E66B2E9" w14:textId="77777777" w:rsidR="006F7968" w:rsidRPr="00B35814" w:rsidRDefault="006F7968">
      <w:pPr>
        <w:spacing w:line="360" w:lineRule="auto"/>
      </w:pPr>
    </w:p>
    <w:p w14:paraId="64EA4472" w14:textId="77777777" w:rsidR="006F7968" w:rsidRPr="00B35814" w:rsidRDefault="00000000">
      <w:pPr>
        <w:spacing w:before="100" w:after="100" w:line="360" w:lineRule="auto"/>
        <w:jc w:val="both"/>
      </w:pPr>
      <w:r w:rsidRPr="00B35814">
        <w:t>The Automated Root Cause Analysis (RCA) System is a production-quality, AI-powered pipeline designed to automatically identify, rank, and narrate the root causes of production failures in distributed computing environments. It ingests multivariate time-series metrics, unstructured event logs, and system dependency graphs to perform comprehensive end-to-end incident analysis. By combining ensemble anomaly detection, causal inference algorithms, and natural language generation, the system closes the gap between anomaly detection and actionable diagnosis.</w:t>
      </w:r>
    </w:p>
    <w:p w14:paraId="0A50C546" w14:textId="77777777" w:rsidR="006F7968" w:rsidRPr="00B35814" w:rsidRDefault="006F7968">
      <w:pPr>
        <w:spacing w:line="360" w:lineRule="auto"/>
      </w:pPr>
    </w:p>
    <w:p w14:paraId="57ACCB92" w14:textId="77777777" w:rsidR="006F7968" w:rsidRPr="00B35814" w:rsidRDefault="00000000">
      <w:pPr>
        <w:spacing w:before="100" w:after="100" w:line="360" w:lineRule="auto"/>
        <w:jc w:val="both"/>
      </w:pPr>
      <w:r w:rsidRPr="00B35814">
        <w:t>The system is structured as an eight-module pipeline deployed via Docker Compose, exposes a REST API with seventeen endpoints, and presents a six-tab React dashboard with D3.js visualisations. It achieves a Top-1 root cause accuracy exceeding 70% and Top-3 accuracy exceeding 88% across ten synthetic failure scenarios with ground-truth labels.</w:t>
      </w:r>
    </w:p>
    <w:p w14:paraId="1B0A8246" w14:textId="77777777" w:rsidR="006F7968" w:rsidRPr="00B35814" w:rsidRDefault="006F7968">
      <w:pPr>
        <w:spacing w:line="360" w:lineRule="auto"/>
      </w:pPr>
    </w:p>
    <w:p w14:paraId="7D346FEC" w14:textId="77777777" w:rsidR="006F7968" w:rsidRPr="00B35814" w:rsidRDefault="00000000">
      <w:r w:rsidRPr="00B35814">
        <w:br w:type="page"/>
      </w:r>
    </w:p>
    <w:p w14:paraId="5FB6AF49" w14:textId="77777777" w:rsidR="006F7968" w:rsidRPr="00B35814" w:rsidRDefault="00000000">
      <w:pPr>
        <w:spacing w:before="360" w:after="180" w:line="360" w:lineRule="auto"/>
      </w:pPr>
      <w:r w:rsidRPr="00B35814">
        <w:rPr>
          <w:b/>
          <w:bCs/>
          <w:sz w:val="28"/>
          <w:szCs w:val="28"/>
        </w:rPr>
        <w:lastRenderedPageBreak/>
        <w:t>3. Literature Survey</w:t>
      </w:r>
    </w:p>
    <w:p w14:paraId="7E6F7BC7" w14:textId="77777777" w:rsidR="006F7968" w:rsidRPr="00B35814" w:rsidRDefault="006F7968">
      <w:pPr>
        <w:spacing w:line="360" w:lineRule="auto"/>
      </w:pPr>
    </w:p>
    <w:p w14:paraId="15EC6F97" w14:textId="77777777" w:rsidR="006F7968" w:rsidRPr="00B35814" w:rsidRDefault="00000000">
      <w:pPr>
        <w:spacing w:before="100" w:after="100" w:line="360" w:lineRule="auto"/>
        <w:jc w:val="both"/>
      </w:pPr>
      <w:r w:rsidRPr="00B35814">
        <w:t>Research in automated root cause analysis draws from three converging fields: anomaly detection in distributed systems, causal inference from observational data, and natural language generation for technical reporting.</w:t>
      </w:r>
    </w:p>
    <w:p w14:paraId="2A81B5B8" w14:textId="77777777" w:rsidR="006F7968" w:rsidRPr="00B35814" w:rsidRDefault="006F7968">
      <w:pPr>
        <w:spacing w:line="360" w:lineRule="auto"/>
      </w:pPr>
    </w:p>
    <w:p w14:paraId="4D2520B8" w14:textId="77777777" w:rsidR="006F7968" w:rsidRPr="00B35814" w:rsidRDefault="00000000">
      <w:pPr>
        <w:spacing w:before="280" w:after="140" w:line="360" w:lineRule="auto"/>
      </w:pPr>
      <w:r w:rsidRPr="00B35814">
        <w:rPr>
          <w:b/>
          <w:bCs/>
          <w:sz w:val="26"/>
          <w:szCs w:val="26"/>
        </w:rPr>
        <w:t>3.1 Log-Based Anomaly Detection</w:t>
      </w:r>
    </w:p>
    <w:p w14:paraId="24651A9F" w14:textId="77777777" w:rsidR="006F7968" w:rsidRPr="00B35814" w:rsidRDefault="00000000">
      <w:pPr>
        <w:spacing w:before="100" w:after="100" w:line="360" w:lineRule="auto"/>
        <w:jc w:val="both"/>
      </w:pPr>
      <w:r w:rsidRPr="00B35814">
        <w:t>He et al. [1] introduced Drain, an online log parsing algorithm that extracts structured templates from unstructured log streams in linear time using a fixed-depth parse tree, achieving over 98% grouping accuracy on production logs. The Drain3 Python library forms the preprocessing backbone of this system.</w:t>
      </w:r>
    </w:p>
    <w:p w14:paraId="55BB0F31" w14:textId="77777777" w:rsidR="006F7968" w:rsidRPr="00B35814" w:rsidRDefault="006F7968">
      <w:pPr>
        <w:spacing w:line="360" w:lineRule="auto"/>
      </w:pPr>
    </w:p>
    <w:p w14:paraId="0442A4F2" w14:textId="77777777" w:rsidR="006F7968" w:rsidRPr="00B35814" w:rsidRDefault="00000000">
      <w:pPr>
        <w:spacing w:before="100" w:after="100" w:line="360" w:lineRule="auto"/>
        <w:jc w:val="both"/>
      </w:pPr>
      <w:r w:rsidRPr="00B35814">
        <w:t xml:space="preserve">Zhang et al. [2] proposed </w:t>
      </w:r>
      <w:proofErr w:type="spellStart"/>
      <w:r w:rsidRPr="00B35814">
        <w:t>LogBERT</w:t>
      </w:r>
      <w:proofErr w:type="spellEnd"/>
      <w:r w:rsidRPr="00B35814">
        <w:t xml:space="preserve">, applying a masked language model objective to log event sequences. By treating log keys as tokens, </w:t>
      </w:r>
      <w:proofErr w:type="spellStart"/>
      <w:r w:rsidRPr="00B35814">
        <w:t>LogBERT</w:t>
      </w:r>
      <w:proofErr w:type="spellEnd"/>
      <w:r w:rsidRPr="00B35814">
        <w:t xml:space="preserve"> captures semantic and sequential patterns, achieving superior precision-recall </w:t>
      </w:r>
      <w:proofErr w:type="spellStart"/>
      <w:r w:rsidRPr="00B35814">
        <w:t>tradeoffs</w:t>
      </w:r>
      <w:proofErr w:type="spellEnd"/>
      <w:r w:rsidRPr="00B35814">
        <w:t xml:space="preserve"> compared to LSTM-based approaches on HDFS and BGL datasets.</w:t>
      </w:r>
    </w:p>
    <w:p w14:paraId="0BBE78BC" w14:textId="77777777" w:rsidR="006F7968" w:rsidRPr="00B35814" w:rsidRDefault="006F7968">
      <w:pPr>
        <w:spacing w:line="360" w:lineRule="auto"/>
      </w:pPr>
    </w:p>
    <w:p w14:paraId="252A8D34" w14:textId="77777777" w:rsidR="006F7968" w:rsidRPr="00B35814" w:rsidRDefault="00000000">
      <w:pPr>
        <w:spacing w:before="280" w:after="140" w:line="360" w:lineRule="auto"/>
      </w:pPr>
      <w:r w:rsidRPr="00B35814">
        <w:rPr>
          <w:b/>
          <w:bCs/>
          <w:sz w:val="26"/>
          <w:szCs w:val="26"/>
        </w:rPr>
        <w:t>3.2 Metric Anomaly Detection</w:t>
      </w:r>
    </w:p>
    <w:p w14:paraId="6C77D39D" w14:textId="77777777" w:rsidR="006F7968" w:rsidRPr="00B35814" w:rsidRDefault="00000000">
      <w:pPr>
        <w:spacing w:before="100" w:after="100" w:line="360" w:lineRule="auto"/>
        <w:jc w:val="both"/>
      </w:pPr>
      <w:proofErr w:type="spellStart"/>
      <w:r w:rsidRPr="00B35814">
        <w:t>Hundman</w:t>
      </w:r>
      <w:proofErr w:type="spellEnd"/>
      <w:r w:rsidRPr="00B35814">
        <w:t xml:space="preserve"> et al. [4] demonstrated that LSTM-based autoencoders are highly effective for anomaly detection in multivariate time-series telemetry. The architecture encodes metric windows into a lower-dimensional representation and flags windows whose reconstruction error exceeds a learned threshold. Vaswani et al. [5] introduced the Transformer with multi-head self-attention; subsequent variants [6] show that attention mechanisms can capture long-range dependencies in metric streams for forecast-deviation anomaly detection.</w:t>
      </w:r>
    </w:p>
    <w:p w14:paraId="4BFE1210" w14:textId="77777777" w:rsidR="006F7968" w:rsidRPr="00B35814" w:rsidRDefault="006F7968">
      <w:pPr>
        <w:spacing w:line="360" w:lineRule="auto"/>
      </w:pPr>
    </w:p>
    <w:p w14:paraId="6D07DC88" w14:textId="77777777" w:rsidR="006F7968" w:rsidRPr="00B35814" w:rsidRDefault="00000000">
      <w:pPr>
        <w:spacing w:before="280" w:after="140" w:line="360" w:lineRule="auto"/>
      </w:pPr>
      <w:r w:rsidRPr="00B35814">
        <w:rPr>
          <w:b/>
          <w:bCs/>
          <w:sz w:val="26"/>
          <w:szCs w:val="26"/>
        </w:rPr>
        <w:t>3.3 Causal Inference for Root Cause Analysis</w:t>
      </w:r>
    </w:p>
    <w:p w14:paraId="61A43CBF" w14:textId="77777777" w:rsidR="006F7968" w:rsidRPr="00B35814" w:rsidRDefault="00000000">
      <w:pPr>
        <w:spacing w:before="100" w:after="100" w:line="360" w:lineRule="auto"/>
        <w:jc w:val="both"/>
      </w:pPr>
      <w:proofErr w:type="spellStart"/>
      <w:r w:rsidRPr="00B35814">
        <w:lastRenderedPageBreak/>
        <w:t>Spirtes</w:t>
      </w:r>
      <w:proofErr w:type="spellEnd"/>
      <w:r w:rsidRPr="00B35814">
        <w:t xml:space="preserve"> et al. [7] developed the PC algorithm, a constraint-based method for learning causal DAGs from observational data. Granger [8] introduced temporal causality testing to determine whether past values of one series improve prediction of another. Both are implemented in this system's causal inference module.</w:t>
      </w:r>
    </w:p>
    <w:p w14:paraId="74BB6897" w14:textId="77777777" w:rsidR="006F7968" w:rsidRPr="00B35814" w:rsidRDefault="006F7968">
      <w:pPr>
        <w:spacing w:line="360" w:lineRule="auto"/>
      </w:pPr>
    </w:p>
    <w:p w14:paraId="54A856B3" w14:textId="77777777" w:rsidR="006F7968" w:rsidRPr="00B35814" w:rsidRDefault="00000000">
      <w:pPr>
        <w:spacing w:before="100" w:after="100" w:line="360" w:lineRule="auto"/>
        <w:jc w:val="both"/>
      </w:pPr>
      <w:r w:rsidRPr="00B35814">
        <w:t xml:space="preserve">Wang et al. [9] proposed </w:t>
      </w:r>
      <w:proofErr w:type="spellStart"/>
      <w:r w:rsidRPr="00B35814">
        <w:t>MicroRCA</w:t>
      </w:r>
      <w:proofErr w:type="spellEnd"/>
      <w:r w:rsidRPr="00B35814">
        <w:t>, constructing service dependency graphs and using personalised PageRank to identify root-cause services. The five-factor RCA scoring function in this system extends that work by incorporating temporal priority, anomaly score, rarity prior, and event bonus.</w:t>
      </w:r>
    </w:p>
    <w:p w14:paraId="5912F5F4" w14:textId="77777777" w:rsidR="006F7968" w:rsidRPr="00B35814" w:rsidRDefault="006F7968">
      <w:pPr>
        <w:spacing w:line="360" w:lineRule="auto"/>
      </w:pPr>
    </w:p>
    <w:p w14:paraId="4772852E" w14:textId="77777777" w:rsidR="006F7968" w:rsidRPr="00B35814" w:rsidRDefault="00000000">
      <w:pPr>
        <w:spacing w:before="280" w:after="140" w:line="360" w:lineRule="auto"/>
      </w:pPr>
      <w:r w:rsidRPr="00B35814">
        <w:rPr>
          <w:b/>
          <w:bCs/>
          <w:sz w:val="26"/>
          <w:szCs w:val="26"/>
        </w:rPr>
        <w:t>3.4 Knowledge-Augmented Bayesian Networks</w:t>
      </w:r>
    </w:p>
    <w:p w14:paraId="0F6C1300" w14:textId="77777777" w:rsidR="006F7968" w:rsidRPr="00B35814" w:rsidRDefault="00000000">
      <w:pPr>
        <w:spacing w:before="100" w:after="100" w:line="360" w:lineRule="auto"/>
        <w:jc w:val="both"/>
      </w:pPr>
      <w:r w:rsidRPr="00B35814">
        <w:t>Koller and Friedman [10] provide the theoretical foundation for Bayesian networks as probabilistic graphical models. The KHBN used in this system combines a structural prior from the service topology graph with data-driven parameter learning, enabling reasoning under partial observability.</w:t>
      </w:r>
    </w:p>
    <w:p w14:paraId="40219FF2" w14:textId="77777777" w:rsidR="006F7968" w:rsidRPr="00B35814" w:rsidRDefault="006F7968">
      <w:pPr>
        <w:spacing w:line="360" w:lineRule="auto"/>
      </w:pPr>
    </w:p>
    <w:p w14:paraId="6501E28D" w14:textId="77777777" w:rsidR="006F7968" w:rsidRPr="00B35814" w:rsidRDefault="00000000">
      <w:pPr>
        <w:spacing w:before="280" w:after="140" w:line="360" w:lineRule="auto"/>
      </w:pPr>
      <w:r w:rsidRPr="00B35814">
        <w:rPr>
          <w:b/>
          <w:bCs/>
          <w:sz w:val="26"/>
          <w:szCs w:val="26"/>
        </w:rPr>
        <w:t>3.5 AIOps and Integrated Pipelines</w:t>
      </w:r>
    </w:p>
    <w:p w14:paraId="145D1AAF" w14:textId="77777777" w:rsidR="006F7968" w:rsidRPr="00B35814" w:rsidRDefault="00000000">
      <w:pPr>
        <w:spacing w:before="100" w:after="100" w:line="360" w:lineRule="auto"/>
        <w:jc w:val="both"/>
      </w:pPr>
      <w:r w:rsidRPr="00B35814">
        <w:t>Lim et al. [11] surveyed AIOps platforms and identified the gap between anomaly detection and root cause explanation as the primary open challenge. Most production deployments remain at the level of alerting; causal reasoning and natural language reporting are noted as emerging research frontiers directly addressed by this project.</w:t>
      </w:r>
    </w:p>
    <w:p w14:paraId="52D56EC9" w14:textId="77777777" w:rsidR="006F7968" w:rsidRPr="00B35814" w:rsidRDefault="006F7968">
      <w:pPr>
        <w:spacing w:line="360" w:lineRule="auto"/>
      </w:pPr>
    </w:p>
    <w:p w14:paraId="6107EC3C" w14:textId="77777777" w:rsidR="006F7968" w:rsidRPr="00B35814" w:rsidRDefault="00000000">
      <w:r w:rsidRPr="00B35814">
        <w:br w:type="page"/>
      </w:r>
    </w:p>
    <w:p w14:paraId="07FEA420" w14:textId="77777777" w:rsidR="006F7968" w:rsidRPr="00B35814" w:rsidRDefault="00000000">
      <w:pPr>
        <w:spacing w:before="360" w:after="180" w:line="360" w:lineRule="auto"/>
      </w:pPr>
      <w:r w:rsidRPr="00B35814">
        <w:rPr>
          <w:b/>
          <w:bCs/>
          <w:sz w:val="28"/>
          <w:szCs w:val="28"/>
        </w:rPr>
        <w:lastRenderedPageBreak/>
        <w:t>4. Problem Statement</w:t>
      </w:r>
    </w:p>
    <w:p w14:paraId="4EEB096F" w14:textId="77777777" w:rsidR="006F7968" w:rsidRPr="00B35814" w:rsidRDefault="006F7968">
      <w:pPr>
        <w:spacing w:line="360" w:lineRule="auto"/>
      </w:pPr>
    </w:p>
    <w:p w14:paraId="29D5CECD" w14:textId="77777777" w:rsidR="006F7968" w:rsidRPr="00B35814" w:rsidRDefault="00000000">
      <w:pPr>
        <w:spacing w:before="280" w:after="140" w:line="360" w:lineRule="auto"/>
      </w:pPr>
      <w:r w:rsidRPr="00B35814">
        <w:rPr>
          <w:b/>
          <w:bCs/>
          <w:sz w:val="26"/>
          <w:szCs w:val="26"/>
        </w:rPr>
        <w:t>4.1 Need and Significance</w:t>
      </w:r>
    </w:p>
    <w:p w14:paraId="0A6B6265" w14:textId="77777777" w:rsidR="006F7968" w:rsidRPr="00B35814" w:rsidRDefault="00000000">
      <w:pPr>
        <w:spacing w:before="100" w:after="100" w:line="360" w:lineRule="auto"/>
        <w:jc w:val="both"/>
      </w:pPr>
      <w:r w:rsidRPr="00B35814">
        <w:t>Production failures in distributed systems represent one of the highest-cost operational challenges in software engineering. Despite significant investment in observability tooling, the diagnostic gap – the difference between knowing a failure has occurred and understanding why – remains largely unaddressed by commercial solutions.</w:t>
      </w:r>
    </w:p>
    <w:p w14:paraId="54AA80F3" w14:textId="77777777" w:rsidR="006F7968" w:rsidRPr="00B35814" w:rsidRDefault="006F7968">
      <w:pPr>
        <w:spacing w:line="360" w:lineRule="auto"/>
      </w:pP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9"/>
      </w:tblGrid>
      <w:tr w:rsidR="006F7968" w:rsidRPr="00B35814" w14:paraId="29280525"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C21D653" w14:textId="77777777" w:rsidR="006F7968" w:rsidRPr="00B45B79" w:rsidRDefault="00000000">
            <w:pPr>
              <w:rPr>
                <w:sz w:val="28"/>
                <w:szCs w:val="28"/>
              </w:rPr>
            </w:pPr>
            <w:r w:rsidRPr="00B45B79">
              <w:rPr>
                <w:b/>
                <w:bCs/>
                <w:sz w:val="28"/>
                <w:szCs w:val="28"/>
              </w:rPr>
              <w:t>Questions Existing Tools Cannot Answer</w:t>
            </w:r>
          </w:p>
        </w:tc>
      </w:tr>
      <w:tr w:rsidR="006F7968" w:rsidRPr="00B35814" w14:paraId="4237A175"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5A31DB" w14:textId="77777777" w:rsidR="006F7968" w:rsidRPr="00B45B79" w:rsidRDefault="00000000">
            <w:pPr>
              <w:rPr>
                <w:sz w:val="28"/>
                <w:szCs w:val="28"/>
              </w:rPr>
            </w:pPr>
            <w:r w:rsidRPr="00B45B79">
              <w:rPr>
                <w:sz w:val="28"/>
                <w:szCs w:val="28"/>
              </w:rPr>
              <w:t>Why did this failure occur?</w:t>
            </w:r>
          </w:p>
        </w:tc>
      </w:tr>
      <w:tr w:rsidR="006F7968" w:rsidRPr="00B35814" w14:paraId="281CEEEA"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39EBEE" w14:textId="77777777" w:rsidR="006F7968" w:rsidRPr="00B45B79" w:rsidRDefault="00000000">
            <w:pPr>
              <w:rPr>
                <w:sz w:val="28"/>
                <w:szCs w:val="28"/>
              </w:rPr>
            </w:pPr>
            <w:r w:rsidRPr="00B45B79">
              <w:rPr>
                <w:sz w:val="28"/>
                <w:szCs w:val="28"/>
              </w:rPr>
              <w:t>Which component initiated the cascading failure?</w:t>
            </w:r>
          </w:p>
        </w:tc>
      </w:tr>
      <w:tr w:rsidR="006F7968" w:rsidRPr="00B35814" w14:paraId="046DBA21"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065EBF" w14:textId="77777777" w:rsidR="006F7968" w:rsidRPr="00B45B79" w:rsidRDefault="00000000">
            <w:pPr>
              <w:rPr>
                <w:sz w:val="28"/>
                <w:szCs w:val="28"/>
              </w:rPr>
            </w:pPr>
            <w:r w:rsidRPr="00B45B79">
              <w:rPr>
                <w:sz w:val="28"/>
                <w:szCs w:val="28"/>
              </w:rPr>
              <w:t>What upstream event triggered the current degradation?</w:t>
            </w:r>
          </w:p>
        </w:tc>
      </w:tr>
      <w:tr w:rsidR="006F7968" w:rsidRPr="00B35814" w14:paraId="517EA1E7"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8A3778" w14:textId="77777777" w:rsidR="006F7968" w:rsidRPr="00B45B79" w:rsidRDefault="00000000">
            <w:pPr>
              <w:rPr>
                <w:sz w:val="28"/>
                <w:szCs w:val="28"/>
              </w:rPr>
            </w:pPr>
            <w:r w:rsidRPr="00B45B79">
              <w:rPr>
                <w:sz w:val="28"/>
                <w:szCs w:val="28"/>
              </w:rPr>
              <w:t>How did a configuration change 6 hours ago cause this incident?</w:t>
            </w:r>
          </w:p>
        </w:tc>
      </w:tr>
      <w:tr w:rsidR="006F7968" w:rsidRPr="00B35814" w14:paraId="1F4A5464"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15F450" w14:textId="77777777" w:rsidR="006F7968" w:rsidRPr="00B45B79" w:rsidRDefault="00000000">
            <w:pPr>
              <w:rPr>
                <w:sz w:val="28"/>
                <w:szCs w:val="28"/>
              </w:rPr>
            </w:pPr>
            <w:r w:rsidRPr="00B45B79">
              <w:rPr>
                <w:sz w:val="28"/>
                <w:szCs w:val="28"/>
              </w:rPr>
              <w:t>Which specific log line is the root cause indicator?</w:t>
            </w:r>
          </w:p>
        </w:tc>
      </w:tr>
      <w:tr w:rsidR="006F7968" w:rsidRPr="00B35814" w14:paraId="30041273" w14:textId="77777777" w:rsidTr="00B45B79">
        <w:tblPrEx>
          <w:tblCellMar>
            <w:top w:w="0" w:type="dxa"/>
            <w:bottom w:w="0" w:type="dxa"/>
          </w:tblCellMar>
        </w:tblPrEx>
        <w:trPr>
          <w:trHeight w:val="451"/>
        </w:trPr>
        <w:tc>
          <w:tcPr>
            <w:tcW w:w="95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944412" w14:textId="77777777" w:rsidR="006F7968" w:rsidRPr="00B45B79" w:rsidRDefault="00000000">
            <w:pPr>
              <w:rPr>
                <w:sz w:val="28"/>
                <w:szCs w:val="28"/>
              </w:rPr>
            </w:pPr>
            <w:r w:rsidRPr="00B45B79">
              <w:rPr>
                <w:sz w:val="28"/>
                <w:szCs w:val="28"/>
              </w:rPr>
              <w:t>What should be fixed first to restore service?</w:t>
            </w:r>
          </w:p>
        </w:tc>
      </w:tr>
    </w:tbl>
    <w:p w14:paraId="27448A31" w14:textId="77777777" w:rsidR="006F7968" w:rsidRPr="00B35814" w:rsidRDefault="006F7968">
      <w:pPr>
        <w:spacing w:line="360" w:lineRule="auto"/>
      </w:pPr>
    </w:p>
    <w:p w14:paraId="0B763290" w14:textId="77777777" w:rsidR="006F7968" w:rsidRPr="00B35814" w:rsidRDefault="00000000">
      <w:pPr>
        <w:spacing w:before="280" w:after="140" w:line="360" w:lineRule="auto"/>
      </w:pPr>
      <w:r w:rsidRPr="00B35814">
        <w:rPr>
          <w:b/>
          <w:bCs/>
          <w:sz w:val="26"/>
          <w:szCs w:val="26"/>
        </w:rPr>
        <w:t>4.2 Technical Challenges</w:t>
      </w:r>
    </w:p>
    <w:p w14:paraId="507E7559" w14:textId="77777777" w:rsidR="006F7968" w:rsidRPr="00B35814" w:rsidRDefault="00000000">
      <w:pPr>
        <w:pStyle w:val="ListParagraph"/>
        <w:numPr>
          <w:ilvl w:val="0"/>
          <w:numId w:val="2"/>
        </w:numPr>
        <w:spacing w:before="60" w:after="60" w:line="360" w:lineRule="auto"/>
        <w:jc w:val="both"/>
      </w:pPr>
      <w:r w:rsidRPr="00B35814">
        <w:t>Unstructured Log Text: The same error condition appears in dozens of phrasings across services and software versions.</w:t>
      </w:r>
    </w:p>
    <w:p w14:paraId="1E68ADEA" w14:textId="77777777" w:rsidR="006F7968" w:rsidRPr="00B35814" w:rsidRDefault="00000000">
      <w:pPr>
        <w:pStyle w:val="ListParagraph"/>
        <w:numPr>
          <w:ilvl w:val="0"/>
          <w:numId w:val="2"/>
        </w:numPr>
        <w:spacing w:before="60" w:after="60" w:line="360" w:lineRule="auto"/>
        <w:jc w:val="both"/>
      </w:pPr>
      <w:r w:rsidRPr="00B35814">
        <w:t>Cross-File Causality: Root cause may reside in db.log while symptoms appear in app.log, separated by service boundaries.</w:t>
      </w:r>
    </w:p>
    <w:p w14:paraId="30E4AC3F" w14:textId="77777777" w:rsidR="006F7968" w:rsidRPr="00B35814" w:rsidRDefault="00000000">
      <w:pPr>
        <w:pStyle w:val="ListParagraph"/>
        <w:numPr>
          <w:ilvl w:val="0"/>
          <w:numId w:val="2"/>
        </w:numPr>
        <w:spacing w:before="60" w:after="60" w:line="360" w:lineRule="auto"/>
        <w:jc w:val="both"/>
      </w:pPr>
      <w:r w:rsidRPr="00B35814">
        <w:t>Partial Observability: Not all causal factors are instrumented; some dependencies are implicit.</w:t>
      </w:r>
    </w:p>
    <w:p w14:paraId="4FB0B63E" w14:textId="77777777" w:rsidR="006F7968" w:rsidRPr="00B35814" w:rsidRDefault="00000000">
      <w:pPr>
        <w:pStyle w:val="ListParagraph"/>
        <w:numPr>
          <w:ilvl w:val="0"/>
          <w:numId w:val="2"/>
        </w:numPr>
        <w:spacing w:before="60" w:after="60" w:line="360" w:lineRule="auto"/>
        <w:jc w:val="both"/>
      </w:pPr>
      <w:r w:rsidRPr="00B35814">
        <w:lastRenderedPageBreak/>
        <w:t>High Dimensionality: During incidents, 50–100+ correlated metrics spike simultaneously, obscuring the originating cause.</w:t>
      </w:r>
    </w:p>
    <w:p w14:paraId="494C3BB2" w14:textId="77777777" w:rsidR="006F7968" w:rsidRPr="00B35814" w:rsidRDefault="00000000">
      <w:pPr>
        <w:pStyle w:val="ListParagraph"/>
        <w:numPr>
          <w:ilvl w:val="0"/>
          <w:numId w:val="2"/>
        </w:numPr>
        <w:spacing w:before="60" w:after="60" w:line="360" w:lineRule="auto"/>
        <w:jc w:val="both"/>
      </w:pPr>
      <w:r w:rsidRPr="00B35814">
        <w:t>Temporal Delays: Root causes and downstream symptoms may be separated by minutes or hours.</w:t>
      </w:r>
    </w:p>
    <w:p w14:paraId="0C9AE6F8" w14:textId="77777777" w:rsidR="006F7968" w:rsidRPr="00B35814" w:rsidRDefault="00000000">
      <w:pPr>
        <w:pStyle w:val="ListParagraph"/>
        <w:numPr>
          <w:ilvl w:val="0"/>
          <w:numId w:val="2"/>
        </w:numPr>
        <w:spacing w:before="60" w:after="60" w:line="360" w:lineRule="auto"/>
        <w:jc w:val="both"/>
      </w:pPr>
      <w:r w:rsidRPr="00B35814">
        <w:t>Noisy and Irregular Data: Production metrics contain missing values, irregular sampling, and spurious spikes.</w:t>
      </w:r>
    </w:p>
    <w:p w14:paraId="2D9B80A0" w14:textId="77777777" w:rsidR="006F7968" w:rsidRPr="00B35814" w:rsidRDefault="00000000">
      <w:pPr>
        <w:pStyle w:val="ListParagraph"/>
        <w:numPr>
          <w:ilvl w:val="0"/>
          <w:numId w:val="2"/>
        </w:numPr>
        <w:spacing w:before="60" w:after="60" w:line="360" w:lineRule="auto"/>
        <w:jc w:val="both"/>
      </w:pPr>
      <w:r w:rsidRPr="00B35814">
        <w:t>Cascading Effects: A single root cause propagates through multiple services, generating secondary alerts that obscure the original trigger.</w:t>
      </w:r>
    </w:p>
    <w:p w14:paraId="41A24D5F" w14:textId="77777777" w:rsidR="006F7968" w:rsidRPr="00B35814" w:rsidRDefault="006F7968">
      <w:pPr>
        <w:spacing w:line="360" w:lineRule="auto"/>
      </w:pPr>
    </w:p>
    <w:p w14:paraId="465A6E6E" w14:textId="41980156" w:rsidR="006F7968" w:rsidRPr="00B35814" w:rsidRDefault="00000000" w:rsidP="00B35814">
      <w:r w:rsidRPr="00B35814">
        <w:rPr>
          <w:b/>
          <w:bCs/>
          <w:sz w:val="28"/>
          <w:szCs w:val="28"/>
        </w:rPr>
        <w:t>5. Objectives</w:t>
      </w:r>
    </w:p>
    <w:p w14:paraId="164B4595" w14:textId="77777777" w:rsidR="006F7968" w:rsidRPr="00B35814" w:rsidRDefault="006F7968">
      <w:pPr>
        <w:spacing w:line="360" w:lineRule="auto"/>
      </w:pPr>
    </w:p>
    <w:p w14:paraId="60B933E0" w14:textId="77777777" w:rsidR="006F7968" w:rsidRPr="00B35814" w:rsidRDefault="00000000">
      <w:pPr>
        <w:spacing w:before="100" w:after="100" w:line="360" w:lineRule="auto"/>
        <w:jc w:val="both"/>
      </w:pPr>
      <w:r w:rsidRPr="00B35814">
        <w:t>The primary objective is to design and implement a production-quality eight-module AI pipeline for automated root cause analysis in distributed systems. Specific objectives are:</w:t>
      </w:r>
    </w:p>
    <w:p w14:paraId="3C0814E8" w14:textId="77777777" w:rsidR="006F7968" w:rsidRPr="00B35814" w:rsidRDefault="006F7968">
      <w:pPr>
        <w:spacing w:line="360" w:lineRule="auto"/>
      </w:pPr>
    </w:p>
    <w:p w14:paraId="1D16DDC7" w14:textId="77777777" w:rsidR="006F7968" w:rsidRPr="00B35814" w:rsidRDefault="00000000">
      <w:pPr>
        <w:pStyle w:val="ListParagraph"/>
        <w:numPr>
          <w:ilvl w:val="0"/>
          <w:numId w:val="3"/>
        </w:numPr>
        <w:spacing w:before="60" w:after="60" w:line="360" w:lineRule="auto"/>
        <w:jc w:val="both"/>
      </w:pPr>
      <w:r w:rsidRPr="00B35814">
        <w:t>To implement a real-time log and metric ingestion pipeline using watchdog-based file monitoring and Prometheus-compatible metric collection.</w:t>
      </w:r>
    </w:p>
    <w:p w14:paraId="1146D870" w14:textId="77777777" w:rsidR="006F7968" w:rsidRPr="00B35814" w:rsidRDefault="00000000">
      <w:pPr>
        <w:pStyle w:val="ListParagraph"/>
        <w:numPr>
          <w:ilvl w:val="0"/>
          <w:numId w:val="3"/>
        </w:numPr>
        <w:spacing w:before="60" w:after="60" w:line="360" w:lineRule="auto"/>
        <w:jc w:val="both"/>
      </w:pPr>
      <w:r w:rsidRPr="00B35814">
        <w:t>To develop a log preprocessing module using Drain3 for template extraction and event ID assignment.</w:t>
      </w:r>
    </w:p>
    <w:p w14:paraId="65E9FC8E" w14:textId="77777777" w:rsidR="006F7968" w:rsidRPr="00B35814" w:rsidRDefault="00000000">
      <w:pPr>
        <w:pStyle w:val="ListParagraph"/>
        <w:numPr>
          <w:ilvl w:val="0"/>
          <w:numId w:val="3"/>
        </w:numPr>
        <w:spacing w:before="60" w:after="60" w:line="360" w:lineRule="auto"/>
        <w:jc w:val="both"/>
      </w:pPr>
      <w:r w:rsidRPr="00B35814">
        <w:t xml:space="preserve">To build an ensemble anomaly detection engine combining TF-IDF, </w:t>
      </w:r>
      <w:proofErr w:type="spellStart"/>
      <w:r w:rsidRPr="00B35814">
        <w:t>LogBERT</w:t>
      </w:r>
      <w:proofErr w:type="spellEnd"/>
      <w:r w:rsidRPr="00B35814">
        <w:t>, LSTM Autoencoder, and Temporal Transformer.</w:t>
      </w:r>
    </w:p>
    <w:p w14:paraId="5C8AB272" w14:textId="77777777" w:rsidR="006F7968" w:rsidRPr="00B35814" w:rsidRDefault="00000000">
      <w:pPr>
        <w:pStyle w:val="ListParagraph"/>
        <w:numPr>
          <w:ilvl w:val="0"/>
          <w:numId w:val="3"/>
        </w:numPr>
        <w:spacing w:before="60" w:after="60" w:line="360" w:lineRule="auto"/>
        <w:jc w:val="both"/>
      </w:pPr>
      <w:r w:rsidRPr="00B35814">
        <w:t>To implement a causal inference module using Granger causality, the PC algorithm, and KHBN incorporating a service topology structural prior.</w:t>
      </w:r>
    </w:p>
    <w:p w14:paraId="4FEC979B" w14:textId="77777777" w:rsidR="006F7968" w:rsidRPr="00B35814" w:rsidRDefault="00000000">
      <w:pPr>
        <w:pStyle w:val="ListParagraph"/>
        <w:numPr>
          <w:ilvl w:val="0"/>
          <w:numId w:val="3"/>
        </w:numPr>
        <w:spacing w:before="60" w:after="60" w:line="360" w:lineRule="auto"/>
        <w:jc w:val="both"/>
      </w:pPr>
      <w:r w:rsidRPr="00B35814">
        <w:t>To design a five-factor RCA scoring function integrating PageRank, temporal priority, anomaly score, rarity prior, and event bonus.</w:t>
      </w:r>
    </w:p>
    <w:p w14:paraId="4280E721" w14:textId="77777777" w:rsidR="006F7968" w:rsidRPr="00B35814" w:rsidRDefault="00000000">
      <w:pPr>
        <w:pStyle w:val="ListParagraph"/>
        <w:numPr>
          <w:ilvl w:val="0"/>
          <w:numId w:val="3"/>
        </w:numPr>
        <w:spacing w:before="60" w:after="60" w:line="360" w:lineRule="auto"/>
        <w:jc w:val="both"/>
      </w:pPr>
      <w:r w:rsidRPr="00B35814">
        <w:t xml:space="preserve">To generate structured natural language incident reports using Jinja2 templating and </w:t>
      </w:r>
      <w:proofErr w:type="spellStart"/>
      <w:r w:rsidRPr="00B35814">
        <w:t>spaCy</w:t>
      </w:r>
      <w:proofErr w:type="spellEnd"/>
      <w:r w:rsidRPr="00B35814">
        <w:t xml:space="preserve"> NLP.</w:t>
      </w:r>
    </w:p>
    <w:p w14:paraId="662FC450" w14:textId="77777777" w:rsidR="006F7968" w:rsidRPr="00B35814" w:rsidRDefault="00000000">
      <w:pPr>
        <w:pStyle w:val="ListParagraph"/>
        <w:numPr>
          <w:ilvl w:val="0"/>
          <w:numId w:val="3"/>
        </w:numPr>
        <w:spacing w:before="60" w:after="60" w:line="360" w:lineRule="auto"/>
        <w:jc w:val="both"/>
      </w:pPr>
      <w:r w:rsidRPr="00B35814">
        <w:t xml:space="preserve">To expose all outputs through a </w:t>
      </w:r>
      <w:proofErr w:type="spellStart"/>
      <w:r w:rsidRPr="00B35814">
        <w:t>FastAPI</w:t>
      </w:r>
      <w:proofErr w:type="spellEnd"/>
      <w:r w:rsidRPr="00B35814">
        <w:t xml:space="preserve"> REST backend (17 endpoints) and a six-tab React dashboard with D3.js causal graph rendering.</w:t>
      </w:r>
    </w:p>
    <w:p w14:paraId="518B1D68" w14:textId="77777777" w:rsidR="006F7968" w:rsidRPr="00B35814" w:rsidRDefault="00000000">
      <w:pPr>
        <w:pStyle w:val="ListParagraph"/>
        <w:numPr>
          <w:ilvl w:val="0"/>
          <w:numId w:val="3"/>
        </w:numPr>
        <w:spacing w:before="60" w:after="60" w:line="360" w:lineRule="auto"/>
        <w:jc w:val="both"/>
      </w:pPr>
      <w:r w:rsidRPr="00B35814">
        <w:lastRenderedPageBreak/>
        <w:t>To implement a three-tier remediation engine covering ten failure scenarios with safe auto-execution for reversible Tier 1 actions.</w:t>
      </w:r>
    </w:p>
    <w:p w14:paraId="60F411A5" w14:textId="77777777" w:rsidR="006F7968" w:rsidRPr="00B35814" w:rsidRDefault="00000000">
      <w:pPr>
        <w:pStyle w:val="ListParagraph"/>
        <w:numPr>
          <w:ilvl w:val="0"/>
          <w:numId w:val="3"/>
        </w:numPr>
        <w:spacing w:before="60" w:after="60" w:line="360" w:lineRule="auto"/>
        <w:jc w:val="both"/>
      </w:pPr>
      <w:r w:rsidRPr="00B35814">
        <w:t>To validate against 269 tests and achieve Top-1 accuracy &gt; 70% and Top-3 accuracy &gt; 88%.</w:t>
      </w:r>
    </w:p>
    <w:p w14:paraId="0E55D23E" w14:textId="77777777" w:rsidR="006F7968" w:rsidRPr="00B35814" w:rsidRDefault="006F7968">
      <w:pPr>
        <w:spacing w:line="360" w:lineRule="auto"/>
      </w:pPr>
    </w:p>
    <w:p w14:paraId="01CAF26F" w14:textId="7F78077F" w:rsidR="006F7968" w:rsidRPr="00B35814" w:rsidRDefault="00000000" w:rsidP="00B35814">
      <w:r w:rsidRPr="00B35814">
        <w:br w:type="page"/>
      </w:r>
      <w:r w:rsidRPr="00B35814">
        <w:rPr>
          <w:b/>
          <w:bCs/>
          <w:sz w:val="28"/>
          <w:szCs w:val="28"/>
        </w:rPr>
        <w:lastRenderedPageBreak/>
        <w:t>6. Design and Architecture</w:t>
      </w:r>
    </w:p>
    <w:p w14:paraId="61C33EC0" w14:textId="77777777" w:rsidR="006F7968" w:rsidRPr="00B35814" w:rsidRDefault="006F7968">
      <w:pPr>
        <w:spacing w:line="360" w:lineRule="auto"/>
      </w:pPr>
    </w:p>
    <w:p w14:paraId="1A4B2EF6" w14:textId="77777777" w:rsidR="006F7968" w:rsidRPr="00B35814" w:rsidRDefault="00000000">
      <w:pPr>
        <w:spacing w:before="280" w:after="140" w:line="360" w:lineRule="auto"/>
      </w:pPr>
      <w:r w:rsidRPr="00B35814">
        <w:rPr>
          <w:b/>
          <w:bCs/>
          <w:sz w:val="26"/>
          <w:szCs w:val="26"/>
        </w:rPr>
        <w:t>6.1 High-Level System Architecture</w:t>
      </w:r>
    </w:p>
    <w:p w14:paraId="51554A5D" w14:textId="77777777" w:rsidR="006F7968" w:rsidRPr="00B35814" w:rsidRDefault="00000000">
      <w:pPr>
        <w:spacing w:before="100" w:after="100" w:line="360" w:lineRule="auto"/>
        <w:jc w:val="both"/>
      </w:pPr>
      <w:r w:rsidRPr="00B35814">
        <w:t>The system is structured as a sequential eight-module AI pipeline with two parallel ingestion branches (logs and metrics) converging at the anomaly detection stage. Data flows from log files and Prometheus metrics through dedicated ingestion and preprocessing modules into the ensemble anomaly detector (M3), then into the causal inference engine (M4), whose ranked root cause output is consumed in parallel by M5 (NLG reports), M6 (API + dashboard), and M7 (remediation engine).</w:t>
      </w:r>
    </w:p>
    <w:p w14:paraId="5012B810" w14:textId="77777777" w:rsidR="006F7968" w:rsidRPr="00B35814" w:rsidRDefault="006F7968">
      <w:pPr>
        <w:spacing w:line="360" w:lineRule="auto"/>
      </w:pPr>
    </w:p>
    <w:p w14:paraId="2B3B175A" w14:textId="715541B9" w:rsidR="006F7968" w:rsidRPr="00B35814" w:rsidRDefault="00B35814">
      <w:pPr>
        <w:spacing w:before="60" w:after="200"/>
        <w:jc w:val="center"/>
      </w:pPr>
      <w:r w:rsidRPr="00B35814">
        <w:rPr>
          <w:b/>
          <w:bCs/>
          <w:color w:val="666666"/>
          <w:sz w:val="22"/>
          <w:szCs w:val="22"/>
        </w:rPr>
        <w:drawing>
          <wp:inline distT="0" distB="0" distL="0" distR="0" wp14:anchorId="366BCC73" wp14:editId="608F379C">
            <wp:extent cx="5943600" cy="4281170"/>
            <wp:effectExtent l="0" t="0" r="0" b="5080"/>
            <wp:docPr id="16874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6876" name=""/>
                    <pic:cNvPicPr/>
                  </pic:nvPicPr>
                  <pic:blipFill>
                    <a:blip r:embed="rId9"/>
                    <a:stretch>
                      <a:fillRect/>
                    </a:stretch>
                  </pic:blipFill>
                  <pic:spPr>
                    <a:xfrm>
                      <a:off x="0" y="0"/>
                      <a:ext cx="5943600" cy="4281170"/>
                    </a:xfrm>
                    <a:prstGeom prst="rect">
                      <a:avLst/>
                    </a:prstGeom>
                  </pic:spPr>
                </pic:pic>
              </a:graphicData>
            </a:graphic>
          </wp:inline>
        </w:drawing>
      </w:r>
      <w:r w:rsidRPr="00B35814">
        <w:rPr>
          <w:b/>
          <w:bCs/>
          <w:color w:val="666666"/>
          <w:sz w:val="22"/>
          <w:szCs w:val="22"/>
        </w:rPr>
        <w:t xml:space="preserve"> </w:t>
      </w:r>
      <w:r w:rsidR="00000000" w:rsidRPr="00B35814">
        <w:rPr>
          <w:sz w:val="22"/>
          <w:szCs w:val="22"/>
        </w:rPr>
        <w:t>Figure 1: 8-Module RCA Pipeline Architecture</w:t>
      </w:r>
    </w:p>
    <w:p w14:paraId="14FB9776" w14:textId="77777777" w:rsidR="006F7968" w:rsidRPr="00B35814" w:rsidRDefault="006F7968">
      <w:pPr>
        <w:spacing w:line="360" w:lineRule="auto"/>
      </w:pPr>
    </w:p>
    <w:p w14:paraId="6CCFB3FB" w14:textId="77777777" w:rsidR="00B35814" w:rsidRDefault="00B35814">
      <w:pPr>
        <w:spacing w:before="280" w:after="140" w:line="360" w:lineRule="auto"/>
        <w:rPr>
          <w:b/>
          <w:bCs/>
          <w:sz w:val="26"/>
          <w:szCs w:val="26"/>
        </w:rPr>
      </w:pPr>
    </w:p>
    <w:p w14:paraId="12EE5373" w14:textId="6EC73F2E" w:rsidR="006F7968" w:rsidRPr="00B35814" w:rsidRDefault="00000000">
      <w:pPr>
        <w:spacing w:before="280" w:after="140" w:line="360" w:lineRule="auto"/>
      </w:pPr>
      <w:r w:rsidRPr="00B35814">
        <w:rPr>
          <w:b/>
          <w:bCs/>
          <w:sz w:val="26"/>
          <w:szCs w:val="26"/>
        </w:rPr>
        <w:lastRenderedPageBreak/>
        <w:t>6.2 Module Breakdown</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080"/>
        <w:gridCol w:w="1581"/>
        <w:gridCol w:w="4932"/>
      </w:tblGrid>
      <w:tr w:rsidR="006F7968" w:rsidRPr="00B35814" w14:paraId="509E78DF" w14:textId="77777777" w:rsidTr="00B45B79">
        <w:tblPrEx>
          <w:tblCellMar>
            <w:top w:w="0" w:type="dxa"/>
            <w:bottom w:w="0" w:type="dxa"/>
          </w:tblCellMar>
        </w:tblPrEx>
        <w:trPr>
          <w:trHeight w:val="463"/>
        </w:trPr>
        <w:tc>
          <w:tcPr>
            <w:tcW w:w="133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C04247D" w14:textId="77777777" w:rsidR="006F7968" w:rsidRPr="00B45B79" w:rsidRDefault="00000000">
            <w:pPr>
              <w:rPr>
                <w:sz w:val="28"/>
                <w:szCs w:val="28"/>
              </w:rPr>
            </w:pPr>
            <w:r w:rsidRPr="00B45B79">
              <w:rPr>
                <w:b/>
                <w:bCs/>
                <w:sz w:val="28"/>
                <w:szCs w:val="28"/>
              </w:rPr>
              <w:t>Module</w:t>
            </w:r>
          </w:p>
        </w:tc>
        <w:tc>
          <w:tcPr>
            <w:tcW w:w="208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5F8B4B7" w14:textId="77777777" w:rsidR="006F7968" w:rsidRPr="00B45B79" w:rsidRDefault="00000000">
            <w:pPr>
              <w:rPr>
                <w:sz w:val="28"/>
                <w:szCs w:val="28"/>
              </w:rPr>
            </w:pPr>
            <w:r w:rsidRPr="00B45B79">
              <w:rPr>
                <w:b/>
                <w:bCs/>
                <w:sz w:val="28"/>
                <w:szCs w:val="28"/>
              </w:rPr>
              <w:t>Name</w:t>
            </w:r>
          </w:p>
        </w:tc>
        <w:tc>
          <w:tcPr>
            <w:tcW w:w="1581"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1399A22" w14:textId="77777777" w:rsidR="006F7968" w:rsidRPr="00B45B79" w:rsidRDefault="00000000">
            <w:pPr>
              <w:rPr>
                <w:sz w:val="28"/>
                <w:szCs w:val="28"/>
              </w:rPr>
            </w:pPr>
            <w:r w:rsidRPr="00B45B79">
              <w:rPr>
                <w:b/>
                <w:bCs/>
                <w:sz w:val="28"/>
                <w:szCs w:val="28"/>
              </w:rPr>
              <w:t>Owner</w:t>
            </w:r>
          </w:p>
        </w:tc>
        <w:tc>
          <w:tcPr>
            <w:tcW w:w="493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DAF966" w14:textId="77777777" w:rsidR="006F7968" w:rsidRPr="00B45B79" w:rsidRDefault="00000000">
            <w:pPr>
              <w:rPr>
                <w:sz w:val="28"/>
                <w:szCs w:val="28"/>
              </w:rPr>
            </w:pPr>
            <w:r w:rsidRPr="00B45B79">
              <w:rPr>
                <w:b/>
                <w:bCs/>
                <w:sz w:val="28"/>
                <w:szCs w:val="28"/>
              </w:rPr>
              <w:t>Description</w:t>
            </w:r>
          </w:p>
        </w:tc>
      </w:tr>
      <w:tr w:rsidR="006F7968" w:rsidRPr="00B35814" w14:paraId="45008CBE" w14:textId="77777777" w:rsidTr="00B45B79">
        <w:tblPrEx>
          <w:tblCellMar>
            <w:top w:w="0" w:type="dxa"/>
            <w:bottom w:w="0" w:type="dxa"/>
          </w:tblCellMar>
        </w:tblPrEx>
        <w:trPr>
          <w:trHeight w:val="944"/>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8FF367" w14:textId="77777777" w:rsidR="006F7968" w:rsidRPr="00B45B79" w:rsidRDefault="00000000">
            <w:pPr>
              <w:rPr>
                <w:sz w:val="28"/>
                <w:szCs w:val="28"/>
              </w:rPr>
            </w:pPr>
            <w:r w:rsidRPr="00B45B79">
              <w:rPr>
                <w:sz w:val="28"/>
                <w:szCs w:val="28"/>
              </w:rPr>
              <w:t>M1A</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79A1F1" w14:textId="77777777" w:rsidR="006F7968" w:rsidRPr="00B45B79" w:rsidRDefault="00000000">
            <w:pPr>
              <w:rPr>
                <w:sz w:val="28"/>
                <w:szCs w:val="28"/>
              </w:rPr>
            </w:pPr>
            <w:r w:rsidRPr="00B45B79">
              <w:rPr>
                <w:sz w:val="28"/>
                <w:szCs w:val="28"/>
              </w:rPr>
              <w:t>Log Ingestion</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466720" w14:textId="77777777" w:rsidR="006F7968" w:rsidRPr="00B45B79" w:rsidRDefault="00000000">
            <w:pPr>
              <w:rPr>
                <w:sz w:val="28"/>
                <w:szCs w:val="28"/>
              </w:rPr>
            </w:pPr>
            <w:r w:rsidRPr="00B45B79">
              <w:rPr>
                <w:sz w:val="28"/>
                <w:szCs w:val="28"/>
              </w:rPr>
              <w:t>Utsav</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EF28E3" w14:textId="77777777" w:rsidR="006F7968" w:rsidRPr="00B45B79" w:rsidRDefault="00000000">
            <w:pPr>
              <w:rPr>
                <w:sz w:val="28"/>
                <w:szCs w:val="28"/>
              </w:rPr>
            </w:pPr>
            <w:r w:rsidRPr="00B45B79">
              <w:rPr>
                <w:sz w:val="28"/>
                <w:szCs w:val="28"/>
              </w:rPr>
              <w:t>Tail log files via watchdog file-system monitoring</w:t>
            </w:r>
          </w:p>
        </w:tc>
      </w:tr>
      <w:tr w:rsidR="006F7968" w:rsidRPr="00B35814" w14:paraId="75CC0637" w14:textId="77777777" w:rsidTr="00B45B79">
        <w:tblPrEx>
          <w:tblCellMar>
            <w:top w:w="0" w:type="dxa"/>
            <w:bottom w:w="0" w:type="dxa"/>
          </w:tblCellMar>
        </w:tblPrEx>
        <w:trPr>
          <w:trHeight w:val="1407"/>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242DAA" w14:textId="77777777" w:rsidR="006F7968" w:rsidRPr="00B45B79" w:rsidRDefault="00000000">
            <w:pPr>
              <w:rPr>
                <w:sz w:val="28"/>
                <w:szCs w:val="28"/>
              </w:rPr>
            </w:pPr>
            <w:r w:rsidRPr="00B45B79">
              <w:rPr>
                <w:sz w:val="28"/>
                <w:szCs w:val="28"/>
              </w:rPr>
              <w:t>M1B</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F8A807" w14:textId="77777777" w:rsidR="006F7968" w:rsidRPr="00B45B79" w:rsidRDefault="00000000">
            <w:pPr>
              <w:rPr>
                <w:sz w:val="28"/>
                <w:szCs w:val="28"/>
              </w:rPr>
            </w:pPr>
            <w:r w:rsidRPr="00B45B79">
              <w:rPr>
                <w:sz w:val="28"/>
                <w:szCs w:val="28"/>
              </w:rPr>
              <w:t>Metric Ingestion</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52E325" w14:textId="77777777" w:rsidR="006F7968" w:rsidRPr="00B45B79" w:rsidRDefault="00000000">
            <w:pPr>
              <w:rPr>
                <w:sz w:val="28"/>
                <w:szCs w:val="28"/>
              </w:rPr>
            </w:pPr>
            <w:r w:rsidRPr="00B45B79">
              <w:rPr>
                <w:sz w:val="28"/>
                <w:szCs w:val="28"/>
              </w:rPr>
              <w:t>Utsav</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0CAAD" w14:textId="77777777" w:rsidR="006F7968" w:rsidRPr="00B45B79" w:rsidRDefault="00000000">
            <w:pPr>
              <w:rPr>
                <w:sz w:val="28"/>
                <w:szCs w:val="28"/>
              </w:rPr>
            </w:pPr>
            <w:r w:rsidRPr="00B45B79">
              <w:rPr>
                <w:sz w:val="28"/>
                <w:szCs w:val="28"/>
              </w:rPr>
              <w:t>Pull metrics from Prometheus/CloudWatch; receive CI/CD webhooks</w:t>
            </w:r>
          </w:p>
        </w:tc>
      </w:tr>
      <w:tr w:rsidR="006F7968" w:rsidRPr="00B35814" w14:paraId="1FB74776" w14:textId="77777777" w:rsidTr="00B45B79">
        <w:tblPrEx>
          <w:tblCellMar>
            <w:top w:w="0" w:type="dxa"/>
            <w:bottom w:w="0" w:type="dxa"/>
          </w:tblCellMar>
        </w:tblPrEx>
        <w:trPr>
          <w:trHeight w:val="944"/>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17751A" w14:textId="77777777" w:rsidR="006F7968" w:rsidRPr="00B45B79" w:rsidRDefault="00000000">
            <w:pPr>
              <w:rPr>
                <w:sz w:val="28"/>
                <w:szCs w:val="28"/>
              </w:rPr>
            </w:pPr>
            <w:r w:rsidRPr="00B45B79">
              <w:rPr>
                <w:sz w:val="28"/>
                <w:szCs w:val="28"/>
              </w:rPr>
              <w:t>M2A</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F42982" w14:textId="77777777" w:rsidR="006F7968" w:rsidRPr="00B45B79" w:rsidRDefault="00000000">
            <w:pPr>
              <w:rPr>
                <w:sz w:val="28"/>
                <w:szCs w:val="28"/>
              </w:rPr>
            </w:pPr>
            <w:r w:rsidRPr="00B45B79">
              <w:rPr>
                <w:sz w:val="28"/>
                <w:szCs w:val="28"/>
              </w:rPr>
              <w:t>Log Preprocessing</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E92981" w14:textId="77777777" w:rsidR="006F7968" w:rsidRPr="00B45B79" w:rsidRDefault="00000000">
            <w:pPr>
              <w:rPr>
                <w:sz w:val="28"/>
                <w:szCs w:val="28"/>
              </w:rPr>
            </w:pPr>
            <w:r w:rsidRPr="00B45B79">
              <w:rPr>
                <w:sz w:val="28"/>
                <w:szCs w:val="28"/>
              </w:rPr>
              <w:t>Utsav</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A2C6E" w14:textId="77777777" w:rsidR="006F7968" w:rsidRPr="00B45B79" w:rsidRDefault="00000000">
            <w:pPr>
              <w:rPr>
                <w:sz w:val="28"/>
                <w:szCs w:val="28"/>
              </w:rPr>
            </w:pPr>
            <w:r w:rsidRPr="00B45B79">
              <w:rPr>
                <w:sz w:val="28"/>
                <w:szCs w:val="28"/>
              </w:rPr>
              <w:t>Drain3 template extraction and event ID assignment</w:t>
            </w:r>
          </w:p>
        </w:tc>
      </w:tr>
      <w:tr w:rsidR="006F7968" w:rsidRPr="00B35814" w14:paraId="795B2AC6" w14:textId="77777777" w:rsidTr="00B45B79">
        <w:tblPrEx>
          <w:tblCellMar>
            <w:top w:w="0" w:type="dxa"/>
            <w:bottom w:w="0" w:type="dxa"/>
          </w:tblCellMar>
        </w:tblPrEx>
        <w:trPr>
          <w:trHeight w:val="944"/>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3D48FE" w14:textId="77777777" w:rsidR="006F7968" w:rsidRPr="00B45B79" w:rsidRDefault="00000000">
            <w:pPr>
              <w:rPr>
                <w:sz w:val="28"/>
                <w:szCs w:val="28"/>
              </w:rPr>
            </w:pPr>
            <w:r w:rsidRPr="00B45B79">
              <w:rPr>
                <w:sz w:val="28"/>
                <w:szCs w:val="28"/>
              </w:rPr>
              <w:t>M2B</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260AEC" w14:textId="77777777" w:rsidR="006F7968" w:rsidRPr="00B45B79" w:rsidRDefault="00000000">
            <w:pPr>
              <w:rPr>
                <w:sz w:val="28"/>
                <w:szCs w:val="28"/>
              </w:rPr>
            </w:pPr>
            <w:r w:rsidRPr="00B45B79">
              <w:rPr>
                <w:sz w:val="28"/>
                <w:szCs w:val="28"/>
              </w:rPr>
              <w:t>Metric Preprocessing</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7DC09F" w14:textId="77777777" w:rsidR="006F7968" w:rsidRPr="00B45B79" w:rsidRDefault="00000000">
            <w:pPr>
              <w:rPr>
                <w:sz w:val="28"/>
                <w:szCs w:val="28"/>
              </w:rPr>
            </w:pPr>
            <w:r w:rsidRPr="00B45B79">
              <w:rPr>
                <w:sz w:val="28"/>
                <w:szCs w:val="28"/>
              </w:rPr>
              <w:t>Utsav</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537925" w14:textId="77777777" w:rsidR="006F7968" w:rsidRPr="00B45B79" w:rsidRDefault="00000000">
            <w:pPr>
              <w:rPr>
                <w:sz w:val="28"/>
                <w:szCs w:val="28"/>
              </w:rPr>
            </w:pPr>
            <w:r w:rsidRPr="00B45B79">
              <w:rPr>
                <w:sz w:val="28"/>
                <w:szCs w:val="28"/>
              </w:rPr>
              <w:t>Gap filling, z-score normalisation, windowing to HDF5</w:t>
            </w:r>
          </w:p>
        </w:tc>
      </w:tr>
      <w:tr w:rsidR="006F7968" w:rsidRPr="00B35814" w14:paraId="24E9B6FB" w14:textId="77777777" w:rsidTr="00B45B79">
        <w:tblPrEx>
          <w:tblCellMar>
            <w:top w:w="0" w:type="dxa"/>
            <w:bottom w:w="0" w:type="dxa"/>
          </w:tblCellMar>
        </w:tblPrEx>
        <w:trPr>
          <w:trHeight w:val="944"/>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4DFD2" w14:textId="77777777" w:rsidR="006F7968" w:rsidRPr="00B45B79" w:rsidRDefault="00000000">
            <w:pPr>
              <w:rPr>
                <w:sz w:val="28"/>
                <w:szCs w:val="28"/>
              </w:rPr>
            </w:pPr>
            <w:r w:rsidRPr="00B45B79">
              <w:rPr>
                <w:sz w:val="28"/>
                <w:szCs w:val="28"/>
              </w:rPr>
              <w:t>M3</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B58BA" w14:textId="77777777" w:rsidR="006F7968" w:rsidRPr="00B45B79" w:rsidRDefault="00000000">
            <w:pPr>
              <w:rPr>
                <w:sz w:val="28"/>
                <w:szCs w:val="28"/>
              </w:rPr>
            </w:pPr>
            <w:r w:rsidRPr="00B45B79">
              <w:rPr>
                <w:sz w:val="28"/>
                <w:szCs w:val="28"/>
              </w:rPr>
              <w:t>Anomaly Detection</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D79E74" w14:textId="77777777" w:rsidR="006F7968" w:rsidRPr="00B45B79" w:rsidRDefault="00000000">
            <w:pPr>
              <w:rPr>
                <w:sz w:val="28"/>
                <w:szCs w:val="28"/>
              </w:rPr>
            </w:pPr>
            <w:r w:rsidRPr="00B45B79">
              <w:rPr>
                <w:sz w:val="28"/>
                <w:szCs w:val="28"/>
              </w:rPr>
              <w:t>Aditya</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E69B89" w14:textId="77777777" w:rsidR="006F7968" w:rsidRPr="00B45B79" w:rsidRDefault="00000000">
            <w:pPr>
              <w:rPr>
                <w:sz w:val="28"/>
                <w:szCs w:val="28"/>
              </w:rPr>
            </w:pPr>
            <w:r w:rsidRPr="00B45B79">
              <w:rPr>
                <w:sz w:val="28"/>
                <w:szCs w:val="28"/>
              </w:rPr>
              <w:t>Ensemble of four models with unified anomaly scoring</w:t>
            </w:r>
          </w:p>
        </w:tc>
      </w:tr>
      <w:tr w:rsidR="006F7968" w:rsidRPr="00B35814" w14:paraId="57633C79" w14:textId="77777777" w:rsidTr="00B45B79">
        <w:tblPrEx>
          <w:tblCellMar>
            <w:top w:w="0" w:type="dxa"/>
            <w:bottom w:w="0" w:type="dxa"/>
          </w:tblCellMar>
        </w:tblPrEx>
        <w:trPr>
          <w:trHeight w:val="1425"/>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D775A" w14:textId="77777777" w:rsidR="006F7968" w:rsidRPr="00B45B79" w:rsidRDefault="00000000">
            <w:pPr>
              <w:rPr>
                <w:sz w:val="28"/>
                <w:szCs w:val="28"/>
              </w:rPr>
            </w:pPr>
            <w:r w:rsidRPr="00B45B79">
              <w:rPr>
                <w:sz w:val="28"/>
                <w:szCs w:val="28"/>
              </w:rPr>
              <w:t>M4</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788C11" w14:textId="77777777" w:rsidR="006F7968" w:rsidRPr="00B45B79" w:rsidRDefault="00000000">
            <w:pPr>
              <w:rPr>
                <w:sz w:val="28"/>
                <w:szCs w:val="28"/>
              </w:rPr>
            </w:pPr>
            <w:r w:rsidRPr="00B45B79">
              <w:rPr>
                <w:sz w:val="28"/>
                <w:szCs w:val="28"/>
              </w:rPr>
              <w:t>Causal Inference</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A22FE3" w14:textId="77777777" w:rsidR="006F7968" w:rsidRPr="00B45B79" w:rsidRDefault="00000000">
            <w:pPr>
              <w:rPr>
                <w:sz w:val="28"/>
                <w:szCs w:val="28"/>
              </w:rPr>
            </w:pPr>
            <w:r w:rsidRPr="00B45B79">
              <w:rPr>
                <w:sz w:val="28"/>
                <w:szCs w:val="28"/>
              </w:rPr>
              <w:t>Shresth</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13C46B" w14:textId="77777777" w:rsidR="006F7968" w:rsidRPr="00B45B79" w:rsidRDefault="00000000">
            <w:pPr>
              <w:rPr>
                <w:sz w:val="28"/>
                <w:szCs w:val="28"/>
              </w:rPr>
            </w:pPr>
            <w:r w:rsidRPr="00B45B79">
              <w:rPr>
                <w:sz w:val="28"/>
                <w:szCs w:val="28"/>
              </w:rPr>
              <w:t>Granger, PC algorithm, KHBN, FDR correction, 5-factor RCA scoring</w:t>
            </w:r>
          </w:p>
        </w:tc>
      </w:tr>
      <w:tr w:rsidR="006F7968" w:rsidRPr="00B35814" w14:paraId="3E6E33B6" w14:textId="77777777" w:rsidTr="00B45B79">
        <w:tblPrEx>
          <w:tblCellMar>
            <w:top w:w="0" w:type="dxa"/>
            <w:bottom w:w="0" w:type="dxa"/>
          </w:tblCellMar>
        </w:tblPrEx>
        <w:trPr>
          <w:trHeight w:val="926"/>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13D4B0" w14:textId="77777777" w:rsidR="006F7968" w:rsidRPr="00B45B79" w:rsidRDefault="00000000">
            <w:pPr>
              <w:rPr>
                <w:sz w:val="28"/>
                <w:szCs w:val="28"/>
              </w:rPr>
            </w:pPr>
            <w:r w:rsidRPr="00B45B79">
              <w:rPr>
                <w:sz w:val="28"/>
                <w:szCs w:val="28"/>
              </w:rPr>
              <w:t>M5</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D3188A" w14:textId="77777777" w:rsidR="006F7968" w:rsidRPr="00B45B79" w:rsidRDefault="00000000">
            <w:pPr>
              <w:rPr>
                <w:sz w:val="28"/>
                <w:szCs w:val="28"/>
              </w:rPr>
            </w:pPr>
            <w:r w:rsidRPr="00B45B79">
              <w:rPr>
                <w:sz w:val="28"/>
                <w:szCs w:val="28"/>
              </w:rPr>
              <w:t>NLG Report Generator</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12D3E" w14:textId="77777777" w:rsidR="006F7968" w:rsidRPr="00B45B79" w:rsidRDefault="00000000">
            <w:pPr>
              <w:rPr>
                <w:sz w:val="28"/>
                <w:szCs w:val="28"/>
              </w:rPr>
            </w:pPr>
            <w:r w:rsidRPr="00B45B79">
              <w:rPr>
                <w:sz w:val="28"/>
                <w:szCs w:val="28"/>
              </w:rPr>
              <w:t>Yashash</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116576" w14:textId="77777777" w:rsidR="006F7968" w:rsidRPr="00B45B79" w:rsidRDefault="00000000">
            <w:pPr>
              <w:rPr>
                <w:sz w:val="28"/>
                <w:szCs w:val="28"/>
              </w:rPr>
            </w:pPr>
            <w:r w:rsidRPr="00B45B79">
              <w:rPr>
                <w:sz w:val="28"/>
                <w:szCs w:val="28"/>
              </w:rPr>
              <w:t xml:space="preserve">Jinja2 + </w:t>
            </w:r>
            <w:proofErr w:type="spellStart"/>
            <w:r w:rsidRPr="00B45B79">
              <w:rPr>
                <w:sz w:val="28"/>
                <w:szCs w:val="28"/>
              </w:rPr>
              <w:t>spaCy</w:t>
            </w:r>
            <w:proofErr w:type="spellEnd"/>
            <w:r w:rsidRPr="00B45B79">
              <w:rPr>
                <w:sz w:val="28"/>
                <w:szCs w:val="28"/>
              </w:rPr>
              <w:t xml:space="preserve"> narrative incident report generation</w:t>
            </w:r>
          </w:p>
        </w:tc>
      </w:tr>
      <w:tr w:rsidR="006F7968" w:rsidRPr="00B35814" w14:paraId="29D9650F" w14:textId="77777777" w:rsidTr="00B45B79">
        <w:tblPrEx>
          <w:tblCellMar>
            <w:top w:w="0" w:type="dxa"/>
            <w:bottom w:w="0" w:type="dxa"/>
          </w:tblCellMar>
        </w:tblPrEx>
        <w:trPr>
          <w:trHeight w:val="944"/>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C2B0C6" w14:textId="77777777" w:rsidR="006F7968" w:rsidRPr="00B45B79" w:rsidRDefault="00000000">
            <w:pPr>
              <w:rPr>
                <w:sz w:val="28"/>
                <w:szCs w:val="28"/>
              </w:rPr>
            </w:pPr>
            <w:r w:rsidRPr="00B45B79">
              <w:rPr>
                <w:sz w:val="28"/>
                <w:szCs w:val="28"/>
              </w:rPr>
              <w:t>M6</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0465BC" w14:textId="77777777" w:rsidR="006F7968" w:rsidRPr="00B45B79" w:rsidRDefault="00000000">
            <w:pPr>
              <w:rPr>
                <w:sz w:val="28"/>
                <w:szCs w:val="28"/>
              </w:rPr>
            </w:pPr>
            <w:r w:rsidRPr="00B45B79">
              <w:rPr>
                <w:sz w:val="28"/>
                <w:szCs w:val="28"/>
              </w:rPr>
              <w:t>API and Dashboard</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BFB3EA" w14:textId="77777777" w:rsidR="006F7968" w:rsidRPr="00B45B79" w:rsidRDefault="00000000">
            <w:pPr>
              <w:rPr>
                <w:sz w:val="28"/>
                <w:szCs w:val="28"/>
              </w:rPr>
            </w:pPr>
            <w:r w:rsidRPr="00B45B79">
              <w:rPr>
                <w:sz w:val="28"/>
                <w:szCs w:val="28"/>
              </w:rPr>
              <w:t>Yashash</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5F0F2" w14:textId="77777777" w:rsidR="006F7968" w:rsidRPr="00B45B79" w:rsidRDefault="00000000">
            <w:pPr>
              <w:rPr>
                <w:sz w:val="28"/>
                <w:szCs w:val="28"/>
              </w:rPr>
            </w:pPr>
            <w:proofErr w:type="spellStart"/>
            <w:r w:rsidRPr="00B45B79">
              <w:rPr>
                <w:sz w:val="28"/>
                <w:szCs w:val="28"/>
              </w:rPr>
              <w:t>FastAPI</w:t>
            </w:r>
            <w:proofErr w:type="spellEnd"/>
            <w:r w:rsidRPr="00B45B79">
              <w:rPr>
                <w:sz w:val="28"/>
                <w:szCs w:val="28"/>
              </w:rPr>
              <w:t xml:space="preserve"> REST backend and React D3.js dashboard (17 endpoints)</w:t>
            </w:r>
          </w:p>
        </w:tc>
      </w:tr>
      <w:tr w:rsidR="006F7968" w:rsidRPr="00B35814" w14:paraId="7F0BF494" w14:textId="77777777" w:rsidTr="00B45B79">
        <w:tblPrEx>
          <w:tblCellMar>
            <w:top w:w="0" w:type="dxa"/>
            <w:bottom w:w="0" w:type="dxa"/>
          </w:tblCellMar>
        </w:tblPrEx>
        <w:trPr>
          <w:trHeight w:val="944"/>
        </w:trPr>
        <w:tc>
          <w:tcPr>
            <w:tcW w:w="13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6AE91" w14:textId="77777777" w:rsidR="006F7968" w:rsidRPr="00B45B79" w:rsidRDefault="00000000">
            <w:pPr>
              <w:rPr>
                <w:sz w:val="28"/>
                <w:szCs w:val="28"/>
              </w:rPr>
            </w:pPr>
            <w:r w:rsidRPr="00B45B79">
              <w:rPr>
                <w:sz w:val="28"/>
                <w:szCs w:val="28"/>
              </w:rPr>
              <w:t>M7</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63BA67" w14:textId="77777777" w:rsidR="006F7968" w:rsidRPr="00B45B79" w:rsidRDefault="00000000">
            <w:pPr>
              <w:rPr>
                <w:sz w:val="28"/>
                <w:szCs w:val="28"/>
              </w:rPr>
            </w:pPr>
            <w:r w:rsidRPr="00B45B79">
              <w:rPr>
                <w:sz w:val="28"/>
                <w:szCs w:val="28"/>
              </w:rPr>
              <w:t>Remediation Engine</w:t>
            </w:r>
          </w:p>
        </w:tc>
        <w:tc>
          <w:tcPr>
            <w:tcW w:w="15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F2F76F" w14:textId="77777777" w:rsidR="006F7968" w:rsidRPr="00B45B79" w:rsidRDefault="00000000">
            <w:pPr>
              <w:rPr>
                <w:sz w:val="28"/>
                <w:szCs w:val="28"/>
              </w:rPr>
            </w:pPr>
            <w:r w:rsidRPr="00B45B79">
              <w:rPr>
                <w:sz w:val="28"/>
                <w:szCs w:val="28"/>
              </w:rPr>
              <w:t>Yashash</w:t>
            </w:r>
          </w:p>
        </w:tc>
        <w:tc>
          <w:tcPr>
            <w:tcW w:w="493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0B1405" w14:textId="77777777" w:rsidR="006F7968" w:rsidRPr="00B45B79" w:rsidRDefault="00000000">
            <w:pPr>
              <w:rPr>
                <w:sz w:val="28"/>
                <w:szCs w:val="28"/>
              </w:rPr>
            </w:pPr>
            <w:r w:rsidRPr="00B45B79">
              <w:rPr>
                <w:sz w:val="28"/>
                <w:szCs w:val="28"/>
              </w:rPr>
              <w:t>Three-tier safety classification with auto-execution for Tier 1</w:t>
            </w:r>
          </w:p>
        </w:tc>
      </w:tr>
    </w:tbl>
    <w:p w14:paraId="08B2E035" w14:textId="77777777" w:rsidR="006F7968" w:rsidRPr="00B35814" w:rsidRDefault="006F7968">
      <w:pPr>
        <w:spacing w:line="360" w:lineRule="auto"/>
      </w:pPr>
    </w:p>
    <w:p w14:paraId="51501045" w14:textId="3CCEB42A" w:rsidR="006F7968" w:rsidRPr="00B35814" w:rsidRDefault="00000000">
      <w:pPr>
        <w:spacing w:before="280" w:after="140" w:line="360" w:lineRule="auto"/>
      </w:pPr>
      <w:r w:rsidRPr="00B35814">
        <w:rPr>
          <w:b/>
          <w:bCs/>
          <w:sz w:val="26"/>
          <w:szCs w:val="26"/>
        </w:rPr>
        <w:lastRenderedPageBreak/>
        <w:t>6.3 Anomaly Detection and Causal Inference Flow</w:t>
      </w:r>
    </w:p>
    <w:p w14:paraId="078CF7B1" w14:textId="77777777" w:rsidR="006F7968" w:rsidRPr="00B35814" w:rsidRDefault="00000000">
      <w:pPr>
        <w:spacing w:before="100" w:after="100" w:line="360" w:lineRule="auto"/>
        <w:jc w:val="both"/>
      </w:pPr>
      <w:r w:rsidRPr="00B35814">
        <w:t xml:space="preserve">The four ensemble models operate in parallel. Their scores are combined via: score = α × </w:t>
      </w:r>
      <w:proofErr w:type="spellStart"/>
      <w:r w:rsidRPr="00B35814">
        <w:t>model_score</w:t>
      </w:r>
      <w:proofErr w:type="spellEnd"/>
      <w:r w:rsidRPr="00B35814">
        <w:t xml:space="preserve"> + (1−α) × </w:t>
      </w:r>
      <w:proofErr w:type="spellStart"/>
      <w:r w:rsidRPr="00B35814">
        <w:t>rarity_prior</w:t>
      </w:r>
      <w:proofErr w:type="spellEnd"/>
      <w:r w:rsidRPr="00B35814">
        <w:t xml:space="preserve"> (α = 0.80). Flagged anomalies enter the causal inference engine where Granger causality, PC algorithm, and KHBN produce a causal DAG. The five-factor RCA scoring function computes: </w:t>
      </w:r>
      <w:proofErr w:type="spellStart"/>
      <w:r w:rsidRPr="00B35814">
        <w:t>rca_score</w:t>
      </w:r>
      <w:proofErr w:type="spellEnd"/>
      <w:r w:rsidRPr="00B35814">
        <w:t xml:space="preserve"> = 0.35 × </w:t>
      </w:r>
      <w:proofErr w:type="spellStart"/>
      <w:r w:rsidRPr="00B35814">
        <w:t>pagerank</w:t>
      </w:r>
      <w:proofErr w:type="spellEnd"/>
      <w:r w:rsidRPr="00B35814">
        <w:t xml:space="preserve"> + 0.25 × </w:t>
      </w:r>
      <w:proofErr w:type="spellStart"/>
      <w:r w:rsidRPr="00B35814">
        <w:t>temporal_priority</w:t>
      </w:r>
      <w:proofErr w:type="spellEnd"/>
      <w:r w:rsidRPr="00B35814">
        <w:t xml:space="preserve"> + 0.20 × </w:t>
      </w:r>
      <w:proofErr w:type="spellStart"/>
      <w:r w:rsidRPr="00B35814">
        <w:t>anomaly_score</w:t>
      </w:r>
      <w:proofErr w:type="spellEnd"/>
      <w:r w:rsidRPr="00B35814">
        <w:t xml:space="preserve"> + 0.10 × </w:t>
      </w:r>
      <w:proofErr w:type="spellStart"/>
      <w:r w:rsidRPr="00B35814">
        <w:t>rarity_prior</w:t>
      </w:r>
      <w:proofErr w:type="spellEnd"/>
      <w:r w:rsidRPr="00B35814">
        <w:t xml:space="preserve"> + 0.10 × </w:t>
      </w:r>
      <w:proofErr w:type="spellStart"/>
      <w:r w:rsidRPr="00B35814">
        <w:t>event_bonus</w:t>
      </w:r>
      <w:proofErr w:type="spellEnd"/>
      <w:r w:rsidRPr="00B35814">
        <w:t>.</w:t>
      </w:r>
    </w:p>
    <w:p w14:paraId="460705DC" w14:textId="77777777" w:rsidR="006F7968" w:rsidRPr="00B35814" w:rsidRDefault="006F7968">
      <w:pPr>
        <w:spacing w:line="360" w:lineRule="auto"/>
      </w:pPr>
    </w:p>
    <w:p w14:paraId="2E30F731" w14:textId="497FCE97" w:rsidR="006F7968" w:rsidRPr="00B35814" w:rsidRDefault="00B35814">
      <w:pPr>
        <w:spacing w:before="60" w:after="200"/>
        <w:jc w:val="center"/>
      </w:pPr>
      <w:r w:rsidRPr="00B35814">
        <w:rPr>
          <w:b/>
          <w:bCs/>
          <w:color w:val="666666"/>
          <w:sz w:val="22"/>
          <w:szCs w:val="22"/>
        </w:rPr>
        <w:drawing>
          <wp:inline distT="0" distB="0" distL="0" distR="0" wp14:anchorId="76B9724E" wp14:editId="436309E7">
            <wp:extent cx="5943600" cy="4527550"/>
            <wp:effectExtent l="0" t="0" r="0" b="6350"/>
            <wp:docPr id="121905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5137" name=""/>
                    <pic:cNvPicPr/>
                  </pic:nvPicPr>
                  <pic:blipFill>
                    <a:blip r:embed="rId10"/>
                    <a:stretch>
                      <a:fillRect/>
                    </a:stretch>
                  </pic:blipFill>
                  <pic:spPr>
                    <a:xfrm>
                      <a:off x="0" y="0"/>
                      <a:ext cx="5943600" cy="4527550"/>
                    </a:xfrm>
                    <a:prstGeom prst="rect">
                      <a:avLst/>
                    </a:prstGeom>
                  </pic:spPr>
                </pic:pic>
              </a:graphicData>
            </a:graphic>
          </wp:inline>
        </w:drawing>
      </w:r>
      <w:r w:rsidRPr="00B35814">
        <w:rPr>
          <w:b/>
          <w:bCs/>
          <w:color w:val="666666"/>
          <w:sz w:val="22"/>
          <w:szCs w:val="22"/>
        </w:rPr>
        <w:t xml:space="preserve"> </w:t>
      </w:r>
      <w:r w:rsidR="00000000" w:rsidRPr="00B35814">
        <w:rPr>
          <w:sz w:val="22"/>
          <w:szCs w:val="22"/>
        </w:rPr>
        <w:t>Figure 2: Anomaly Detection + Causal Inference Flow</w:t>
      </w:r>
    </w:p>
    <w:p w14:paraId="2787E9B8" w14:textId="77777777" w:rsidR="006F7968" w:rsidRPr="00B35814" w:rsidRDefault="006F7968">
      <w:pPr>
        <w:spacing w:line="360" w:lineRule="auto"/>
      </w:pPr>
    </w:p>
    <w:p w14:paraId="507E7066" w14:textId="77777777" w:rsidR="00B35814" w:rsidRDefault="00B35814">
      <w:pPr>
        <w:spacing w:before="280" w:after="140" w:line="360" w:lineRule="auto"/>
        <w:rPr>
          <w:b/>
          <w:bCs/>
          <w:sz w:val="26"/>
          <w:szCs w:val="26"/>
        </w:rPr>
      </w:pPr>
    </w:p>
    <w:p w14:paraId="3C94B66F" w14:textId="77777777" w:rsidR="00B35814" w:rsidRDefault="00B35814">
      <w:pPr>
        <w:spacing w:before="280" w:after="140" w:line="360" w:lineRule="auto"/>
        <w:rPr>
          <w:b/>
          <w:bCs/>
          <w:sz w:val="26"/>
          <w:szCs w:val="26"/>
        </w:rPr>
      </w:pPr>
    </w:p>
    <w:p w14:paraId="79F61311" w14:textId="77777777" w:rsidR="00B35814" w:rsidRDefault="00B35814">
      <w:pPr>
        <w:spacing w:before="280" w:after="140" w:line="360" w:lineRule="auto"/>
        <w:rPr>
          <w:b/>
          <w:bCs/>
          <w:sz w:val="26"/>
          <w:szCs w:val="26"/>
        </w:rPr>
      </w:pPr>
    </w:p>
    <w:p w14:paraId="56780801" w14:textId="77777777" w:rsidR="00B35814" w:rsidRDefault="00B35814">
      <w:pPr>
        <w:spacing w:before="280" w:after="140" w:line="360" w:lineRule="auto"/>
        <w:rPr>
          <w:b/>
          <w:bCs/>
          <w:sz w:val="26"/>
          <w:szCs w:val="26"/>
        </w:rPr>
      </w:pPr>
    </w:p>
    <w:p w14:paraId="5B4972A4" w14:textId="77777777" w:rsidR="00B35814" w:rsidRDefault="00B35814">
      <w:pPr>
        <w:spacing w:before="280" w:after="140" w:line="360" w:lineRule="auto"/>
        <w:rPr>
          <w:b/>
          <w:bCs/>
          <w:sz w:val="26"/>
          <w:szCs w:val="26"/>
        </w:rPr>
      </w:pPr>
    </w:p>
    <w:p w14:paraId="7CBA52E1" w14:textId="77777777" w:rsidR="00B35814" w:rsidRDefault="00B35814">
      <w:pPr>
        <w:spacing w:before="280" w:after="140" w:line="360" w:lineRule="auto"/>
        <w:rPr>
          <w:b/>
          <w:bCs/>
          <w:sz w:val="26"/>
          <w:szCs w:val="26"/>
        </w:rPr>
      </w:pPr>
    </w:p>
    <w:p w14:paraId="164CFF1C" w14:textId="77777777" w:rsidR="00B35814" w:rsidRDefault="00B35814">
      <w:pPr>
        <w:spacing w:before="280" w:after="140" w:line="360" w:lineRule="auto"/>
        <w:rPr>
          <w:b/>
          <w:bCs/>
          <w:sz w:val="26"/>
          <w:szCs w:val="26"/>
        </w:rPr>
      </w:pPr>
    </w:p>
    <w:p w14:paraId="241E064C" w14:textId="130A8996" w:rsidR="006F7968" w:rsidRPr="00B35814" w:rsidRDefault="00000000">
      <w:pPr>
        <w:spacing w:before="280" w:after="140" w:line="360" w:lineRule="auto"/>
      </w:pPr>
      <w:r w:rsidRPr="00B35814">
        <w:rPr>
          <w:b/>
          <w:bCs/>
          <w:sz w:val="26"/>
          <w:szCs w:val="26"/>
        </w:rPr>
        <w:t>6.4 Three-Tier Remediation Engine</w:t>
      </w:r>
    </w:p>
    <w:p w14:paraId="0740C2E6" w14:textId="1527D4C0" w:rsidR="006F7968" w:rsidRPr="00B35814" w:rsidRDefault="00B35814">
      <w:pPr>
        <w:spacing w:before="60" w:after="200"/>
        <w:jc w:val="center"/>
      </w:pPr>
      <w:r w:rsidRPr="00B35814">
        <w:rPr>
          <w:b/>
          <w:bCs/>
          <w:color w:val="666666"/>
          <w:sz w:val="22"/>
          <w:szCs w:val="22"/>
        </w:rPr>
        <w:drawing>
          <wp:inline distT="0" distB="0" distL="0" distR="0" wp14:anchorId="308B4E5D" wp14:editId="6B4A1C2D">
            <wp:extent cx="5943600" cy="3753485"/>
            <wp:effectExtent l="0" t="0" r="0" b="0"/>
            <wp:docPr id="1757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172" name=""/>
                    <pic:cNvPicPr/>
                  </pic:nvPicPr>
                  <pic:blipFill>
                    <a:blip r:embed="rId11"/>
                    <a:stretch>
                      <a:fillRect/>
                    </a:stretch>
                  </pic:blipFill>
                  <pic:spPr>
                    <a:xfrm>
                      <a:off x="0" y="0"/>
                      <a:ext cx="5943600" cy="3753485"/>
                    </a:xfrm>
                    <a:prstGeom prst="rect">
                      <a:avLst/>
                    </a:prstGeom>
                  </pic:spPr>
                </pic:pic>
              </a:graphicData>
            </a:graphic>
          </wp:inline>
        </w:drawing>
      </w:r>
      <w:r w:rsidRPr="00B35814">
        <w:rPr>
          <w:b/>
          <w:bCs/>
          <w:color w:val="666666"/>
          <w:sz w:val="22"/>
          <w:szCs w:val="22"/>
        </w:rPr>
        <w:t xml:space="preserve"> </w:t>
      </w:r>
      <w:r w:rsidR="00000000" w:rsidRPr="00B35814">
        <w:rPr>
          <w:sz w:val="22"/>
          <w:szCs w:val="22"/>
        </w:rPr>
        <w:t>Figure 3: 3-Tier Remediation Engine Flow</w:t>
      </w:r>
    </w:p>
    <w:p w14:paraId="5A81AD32" w14:textId="77777777" w:rsidR="006F7968" w:rsidRPr="00B35814" w:rsidRDefault="006F7968">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20"/>
        <w:gridCol w:w="3240"/>
        <w:gridCol w:w="1980"/>
      </w:tblGrid>
      <w:tr w:rsidR="006F7968" w:rsidRPr="00B35814" w14:paraId="638E1A3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BDE477B" w14:textId="77777777" w:rsidR="006F7968" w:rsidRPr="00B35814" w:rsidRDefault="00000000">
            <w:r w:rsidRPr="00B35814">
              <w:rPr>
                <w:b/>
                <w:bCs/>
                <w:sz w:val="20"/>
                <w:szCs w:val="20"/>
              </w:rPr>
              <w:t>Tier</w:t>
            </w:r>
          </w:p>
        </w:tc>
        <w:tc>
          <w:tcPr>
            <w:tcW w:w="252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9691E3C" w14:textId="77777777" w:rsidR="006F7968" w:rsidRPr="00B35814" w:rsidRDefault="00000000">
            <w:r w:rsidRPr="00B35814">
              <w:rPr>
                <w:b/>
                <w:bCs/>
                <w:sz w:val="20"/>
                <w:szCs w:val="20"/>
              </w:rPr>
              <w:t>Action Type</w:t>
            </w:r>
          </w:p>
        </w:tc>
        <w:tc>
          <w:tcPr>
            <w:tcW w:w="324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0B9DADC" w14:textId="77777777" w:rsidR="006F7968" w:rsidRPr="00B35814" w:rsidRDefault="00000000">
            <w:r w:rsidRPr="00B35814">
              <w:rPr>
                <w:b/>
                <w:bCs/>
                <w:sz w:val="20"/>
                <w:szCs w:val="20"/>
              </w:rPr>
              <w:t>Example</w:t>
            </w:r>
          </w:p>
        </w:tc>
        <w:tc>
          <w:tcPr>
            <w:tcW w:w="198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0DF573" w14:textId="77777777" w:rsidR="006F7968" w:rsidRPr="00B35814" w:rsidRDefault="00000000">
            <w:r w:rsidRPr="00B35814">
              <w:rPr>
                <w:b/>
                <w:bCs/>
                <w:sz w:val="20"/>
                <w:szCs w:val="20"/>
              </w:rPr>
              <w:t>Automation</w:t>
            </w:r>
          </w:p>
        </w:tc>
      </w:tr>
      <w:tr w:rsidR="006F7968" w:rsidRPr="00B35814" w14:paraId="711378DC"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9076DC" w14:textId="77777777" w:rsidR="006F7968" w:rsidRPr="00B35814" w:rsidRDefault="00000000">
            <w:r w:rsidRPr="00B35814">
              <w:rPr>
                <w:sz w:val="20"/>
                <w:szCs w:val="20"/>
              </w:rPr>
              <w:t>Tier 1</w:t>
            </w:r>
          </w:p>
        </w:tc>
        <w:tc>
          <w:tcPr>
            <w:tcW w:w="25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2CCFAF" w14:textId="77777777" w:rsidR="006F7968" w:rsidRPr="00B35814" w:rsidRDefault="00000000">
            <w:r w:rsidRPr="00B35814">
              <w:rPr>
                <w:sz w:val="20"/>
                <w:szCs w:val="20"/>
              </w:rPr>
              <w:t>Auto-executable, reversible</w:t>
            </w:r>
          </w:p>
        </w:tc>
        <w:tc>
          <w:tcPr>
            <w:tcW w:w="3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28266A" w14:textId="77777777" w:rsidR="006F7968" w:rsidRPr="00B35814" w:rsidRDefault="00000000">
            <w:proofErr w:type="spellStart"/>
            <w:r w:rsidRPr="00B35814">
              <w:rPr>
                <w:sz w:val="20"/>
                <w:szCs w:val="20"/>
              </w:rPr>
              <w:t>kubectl</w:t>
            </w:r>
            <w:proofErr w:type="spellEnd"/>
            <w:r w:rsidRPr="00B35814">
              <w:rPr>
                <w:sz w:val="20"/>
                <w:szCs w:val="20"/>
              </w:rPr>
              <w:t xml:space="preserve"> rollout restart deployment</w:t>
            </w:r>
          </w:p>
        </w:tc>
        <w:tc>
          <w:tcPr>
            <w:tcW w:w="19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56B967" w14:textId="77777777" w:rsidR="006F7968" w:rsidRPr="00B35814" w:rsidRDefault="00000000">
            <w:r w:rsidRPr="00B35814">
              <w:rPr>
                <w:sz w:val="20"/>
                <w:szCs w:val="20"/>
              </w:rPr>
              <w:t>30s countdown + cancel</w:t>
            </w:r>
          </w:p>
        </w:tc>
      </w:tr>
      <w:tr w:rsidR="006F7968" w:rsidRPr="00B35814" w14:paraId="19D7DEF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1084F7" w14:textId="77777777" w:rsidR="006F7968" w:rsidRPr="00B35814" w:rsidRDefault="00000000">
            <w:r w:rsidRPr="00B35814">
              <w:rPr>
                <w:sz w:val="20"/>
                <w:szCs w:val="20"/>
              </w:rPr>
              <w:t>Tier 2</w:t>
            </w:r>
          </w:p>
        </w:tc>
        <w:tc>
          <w:tcPr>
            <w:tcW w:w="25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C9A0B7" w14:textId="77777777" w:rsidR="006F7968" w:rsidRPr="00B35814" w:rsidRDefault="00000000">
            <w:r w:rsidRPr="00B35814">
              <w:rPr>
                <w:sz w:val="20"/>
                <w:szCs w:val="20"/>
              </w:rPr>
              <w:t>Guided walkthrough</w:t>
            </w:r>
          </w:p>
        </w:tc>
        <w:tc>
          <w:tcPr>
            <w:tcW w:w="3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277409" w14:textId="77777777" w:rsidR="006F7968" w:rsidRPr="00B35814" w:rsidRDefault="00000000">
            <w:r w:rsidRPr="00B35814">
              <w:rPr>
                <w:sz w:val="20"/>
                <w:szCs w:val="20"/>
              </w:rPr>
              <w:t>Database migration rollback</w:t>
            </w:r>
          </w:p>
        </w:tc>
        <w:tc>
          <w:tcPr>
            <w:tcW w:w="19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9B31F1" w14:textId="77777777" w:rsidR="006F7968" w:rsidRPr="00B35814" w:rsidRDefault="00000000">
            <w:r w:rsidRPr="00B35814">
              <w:rPr>
                <w:sz w:val="20"/>
                <w:szCs w:val="20"/>
              </w:rPr>
              <w:t>Step-by-step UI</w:t>
            </w:r>
          </w:p>
        </w:tc>
      </w:tr>
      <w:tr w:rsidR="006F7968" w:rsidRPr="00B35814" w14:paraId="7A3DB4E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27F8F" w14:textId="77777777" w:rsidR="006F7968" w:rsidRPr="00B35814" w:rsidRDefault="00000000">
            <w:r w:rsidRPr="00B35814">
              <w:rPr>
                <w:sz w:val="20"/>
                <w:szCs w:val="20"/>
              </w:rPr>
              <w:t>Tier 3</w:t>
            </w:r>
          </w:p>
        </w:tc>
        <w:tc>
          <w:tcPr>
            <w:tcW w:w="25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3436C9" w14:textId="77777777" w:rsidR="006F7968" w:rsidRPr="00B35814" w:rsidRDefault="00000000">
            <w:r w:rsidRPr="00B35814">
              <w:rPr>
                <w:sz w:val="20"/>
                <w:szCs w:val="20"/>
              </w:rPr>
              <w:t>Advisory, architectural</w:t>
            </w:r>
          </w:p>
        </w:tc>
        <w:tc>
          <w:tcPr>
            <w:tcW w:w="3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26B2CE" w14:textId="77777777" w:rsidR="006F7968" w:rsidRPr="00B35814" w:rsidRDefault="00000000">
            <w:r w:rsidRPr="00B35814">
              <w:rPr>
                <w:sz w:val="20"/>
                <w:szCs w:val="20"/>
              </w:rPr>
              <w:t>Code-level fix recommendation</w:t>
            </w:r>
          </w:p>
        </w:tc>
        <w:tc>
          <w:tcPr>
            <w:tcW w:w="19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A6775B" w14:textId="77777777" w:rsidR="006F7968" w:rsidRPr="00B35814" w:rsidRDefault="00000000">
            <w:r w:rsidRPr="00B35814">
              <w:rPr>
                <w:sz w:val="20"/>
                <w:szCs w:val="20"/>
              </w:rPr>
              <w:t>Inform only</w:t>
            </w:r>
          </w:p>
        </w:tc>
      </w:tr>
    </w:tbl>
    <w:p w14:paraId="2C51C967" w14:textId="77777777" w:rsidR="006F7968" w:rsidRPr="00B35814" w:rsidRDefault="006F7968">
      <w:pPr>
        <w:spacing w:line="360" w:lineRule="auto"/>
      </w:pPr>
    </w:p>
    <w:p w14:paraId="58A832FB" w14:textId="77777777" w:rsidR="006F7968" w:rsidRPr="00B35814" w:rsidRDefault="00000000">
      <w:r w:rsidRPr="00B35814">
        <w:br w:type="page"/>
      </w:r>
    </w:p>
    <w:p w14:paraId="47B8BAB9" w14:textId="77777777" w:rsidR="006F7968" w:rsidRPr="00B35814" w:rsidRDefault="00000000">
      <w:pPr>
        <w:spacing w:before="360" w:after="180" w:line="360" w:lineRule="auto"/>
      </w:pPr>
      <w:r w:rsidRPr="00B35814">
        <w:rPr>
          <w:b/>
          <w:bCs/>
          <w:sz w:val="28"/>
          <w:szCs w:val="28"/>
        </w:rPr>
        <w:lastRenderedPageBreak/>
        <w:t>7. Functional Requirements</w:t>
      </w:r>
    </w:p>
    <w:p w14:paraId="14E0287F" w14:textId="77777777" w:rsidR="006F7968" w:rsidRPr="00B35814" w:rsidRDefault="006F7968">
      <w:pPr>
        <w:spacing w:line="360" w:lineRule="auto"/>
      </w:pPr>
    </w:p>
    <w:p w14:paraId="767E4914" w14:textId="77777777" w:rsidR="006F7968" w:rsidRPr="00B35814" w:rsidRDefault="00000000">
      <w:pPr>
        <w:spacing w:before="280" w:after="140" w:line="360" w:lineRule="auto"/>
      </w:pPr>
      <w:r w:rsidRPr="00B35814">
        <w:rPr>
          <w:b/>
          <w:bCs/>
          <w:sz w:val="26"/>
          <w:szCs w:val="26"/>
        </w:rPr>
        <w:t>7.1 Software Requirements</w:t>
      </w:r>
    </w:p>
    <w:tbl>
      <w:tblPr>
        <w:tblW w:w="9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6407"/>
      </w:tblGrid>
      <w:tr w:rsidR="006F7968" w:rsidRPr="00B35814" w14:paraId="52A3F457"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C68644" w14:textId="77777777" w:rsidR="006F7968" w:rsidRPr="00B35814" w:rsidRDefault="00000000">
            <w:pPr>
              <w:rPr>
                <w:sz w:val="28"/>
                <w:szCs w:val="28"/>
              </w:rPr>
            </w:pPr>
            <w:r w:rsidRPr="00B35814">
              <w:rPr>
                <w:b/>
                <w:bCs/>
                <w:sz w:val="28"/>
                <w:szCs w:val="28"/>
              </w:rPr>
              <w:t>Category</w:t>
            </w:r>
          </w:p>
        </w:tc>
        <w:tc>
          <w:tcPr>
            <w:tcW w:w="6407"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19BE3D" w14:textId="77777777" w:rsidR="006F7968" w:rsidRPr="00B35814" w:rsidRDefault="00000000">
            <w:pPr>
              <w:rPr>
                <w:sz w:val="28"/>
                <w:szCs w:val="28"/>
              </w:rPr>
            </w:pPr>
            <w:r w:rsidRPr="00B35814">
              <w:rPr>
                <w:b/>
                <w:bCs/>
                <w:sz w:val="28"/>
                <w:szCs w:val="28"/>
              </w:rPr>
              <w:t>Technology / Version</w:t>
            </w:r>
          </w:p>
        </w:tc>
      </w:tr>
      <w:tr w:rsidR="006F7968" w:rsidRPr="00B35814" w14:paraId="3133D539"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E180B3" w14:textId="77777777" w:rsidR="006F7968" w:rsidRPr="00B35814" w:rsidRDefault="00000000">
            <w:pPr>
              <w:rPr>
                <w:sz w:val="28"/>
                <w:szCs w:val="28"/>
              </w:rPr>
            </w:pPr>
            <w:r w:rsidRPr="00B35814">
              <w:rPr>
                <w:sz w:val="28"/>
                <w:szCs w:val="28"/>
              </w:rPr>
              <w:t>Language</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133DBA" w14:textId="77777777" w:rsidR="006F7968" w:rsidRPr="00B35814" w:rsidRDefault="00000000">
            <w:pPr>
              <w:rPr>
                <w:sz w:val="28"/>
                <w:szCs w:val="28"/>
              </w:rPr>
            </w:pPr>
            <w:r w:rsidRPr="00B35814">
              <w:rPr>
                <w:sz w:val="28"/>
                <w:szCs w:val="28"/>
              </w:rPr>
              <w:t>Python 3.11</w:t>
            </w:r>
          </w:p>
        </w:tc>
      </w:tr>
      <w:tr w:rsidR="006F7968" w:rsidRPr="00B35814" w14:paraId="19268BF7"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87BE94" w14:textId="77777777" w:rsidR="006F7968" w:rsidRPr="00B35814" w:rsidRDefault="00000000">
            <w:pPr>
              <w:rPr>
                <w:sz w:val="28"/>
                <w:szCs w:val="28"/>
              </w:rPr>
            </w:pPr>
            <w:r w:rsidRPr="00B35814">
              <w:rPr>
                <w:sz w:val="28"/>
                <w:szCs w:val="28"/>
              </w:rPr>
              <w:t>Web Framework</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A7098E" w14:textId="77777777" w:rsidR="006F7968" w:rsidRPr="00B35814" w:rsidRDefault="00000000">
            <w:pPr>
              <w:rPr>
                <w:sz w:val="28"/>
                <w:szCs w:val="28"/>
              </w:rPr>
            </w:pPr>
            <w:proofErr w:type="spellStart"/>
            <w:r w:rsidRPr="00B35814">
              <w:rPr>
                <w:sz w:val="28"/>
                <w:szCs w:val="28"/>
              </w:rPr>
              <w:t>FastAPI</w:t>
            </w:r>
            <w:proofErr w:type="spellEnd"/>
          </w:p>
        </w:tc>
      </w:tr>
      <w:tr w:rsidR="006F7968" w:rsidRPr="00B35814" w14:paraId="50225977" w14:textId="77777777" w:rsidTr="00B35814">
        <w:tblPrEx>
          <w:tblCellMar>
            <w:top w:w="0" w:type="dxa"/>
            <w:bottom w:w="0" w:type="dxa"/>
          </w:tblCellMar>
        </w:tblPrEx>
        <w:trPr>
          <w:trHeight w:val="988"/>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D45479" w14:textId="77777777" w:rsidR="006F7968" w:rsidRPr="00B35814" w:rsidRDefault="00000000">
            <w:pPr>
              <w:rPr>
                <w:sz w:val="28"/>
                <w:szCs w:val="28"/>
              </w:rPr>
            </w:pPr>
            <w:r w:rsidRPr="00B35814">
              <w:rPr>
                <w:sz w:val="28"/>
                <w:szCs w:val="28"/>
              </w:rPr>
              <w:t>ML / Deep Learning</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B9ACAE" w14:textId="77777777" w:rsidR="006F7968" w:rsidRPr="00B35814" w:rsidRDefault="00000000">
            <w:pPr>
              <w:rPr>
                <w:sz w:val="28"/>
                <w:szCs w:val="28"/>
              </w:rPr>
            </w:pPr>
            <w:proofErr w:type="spellStart"/>
            <w:r w:rsidRPr="00B35814">
              <w:rPr>
                <w:sz w:val="28"/>
                <w:szCs w:val="28"/>
              </w:rPr>
              <w:t>PyTorch</w:t>
            </w:r>
            <w:proofErr w:type="spellEnd"/>
            <w:r w:rsidRPr="00B35814">
              <w:rPr>
                <w:sz w:val="28"/>
                <w:szCs w:val="28"/>
              </w:rPr>
              <w:t xml:space="preserve"> (CPU), Hugging Face Transformers (</w:t>
            </w:r>
            <w:proofErr w:type="spellStart"/>
            <w:r w:rsidRPr="00B35814">
              <w:rPr>
                <w:sz w:val="28"/>
                <w:szCs w:val="28"/>
              </w:rPr>
              <w:t>DistilBERT</w:t>
            </w:r>
            <w:proofErr w:type="spellEnd"/>
            <w:r w:rsidRPr="00B35814">
              <w:rPr>
                <w:sz w:val="28"/>
                <w:szCs w:val="28"/>
              </w:rPr>
              <w:t>), scikit-learn</w:t>
            </w:r>
          </w:p>
        </w:tc>
      </w:tr>
      <w:tr w:rsidR="006F7968" w:rsidRPr="00B35814" w14:paraId="4CA146AE"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F044B" w14:textId="77777777" w:rsidR="006F7968" w:rsidRPr="00B35814" w:rsidRDefault="00000000">
            <w:pPr>
              <w:rPr>
                <w:sz w:val="28"/>
                <w:szCs w:val="28"/>
              </w:rPr>
            </w:pPr>
            <w:r w:rsidRPr="00B35814">
              <w:rPr>
                <w:sz w:val="28"/>
                <w:szCs w:val="28"/>
              </w:rPr>
              <w:t>Causal Inference</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E497D3" w14:textId="77777777" w:rsidR="006F7968" w:rsidRPr="00B35814" w:rsidRDefault="00000000">
            <w:pPr>
              <w:rPr>
                <w:sz w:val="28"/>
                <w:szCs w:val="28"/>
              </w:rPr>
            </w:pPr>
            <w:r w:rsidRPr="00B35814">
              <w:rPr>
                <w:sz w:val="28"/>
                <w:szCs w:val="28"/>
              </w:rPr>
              <w:t xml:space="preserve">causal-learn, </w:t>
            </w:r>
            <w:proofErr w:type="spellStart"/>
            <w:r w:rsidRPr="00B35814">
              <w:rPr>
                <w:sz w:val="28"/>
                <w:szCs w:val="28"/>
              </w:rPr>
              <w:t>pgmpy</w:t>
            </w:r>
            <w:proofErr w:type="spellEnd"/>
            <w:r w:rsidRPr="00B35814">
              <w:rPr>
                <w:sz w:val="28"/>
                <w:szCs w:val="28"/>
              </w:rPr>
              <w:t xml:space="preserve">, </w:t>
            </w:r>
            <w:proofErr w:type="spellStart"/>
            <w:r w:rsidRPr="00B35814">
              <w:rPr>
                <w:sz w:val="28"/>
                <w:szCs w:val="28"/>
              </w:rPr>
              <w:t>NetworkX</w:t>
            </w:r>
            <w:proofErr w:type="spellEnd"/>
          </w:p>
        </w:tc>
      </w:tr>
      <w:tr w:rsidR="006F7968" w:rsidRPr="00B35814" w14:paraId="636EBA63"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21508F" w14:textId="77777777" w:rsidR="006F7968" w:rsidRPr="00B35814" w:rsidRDefault="00000000">
            <w:pPr>
              <w:rPr>
                <w:sz w:val="28"/>
                <w:szCs w:val="28"/>
              </w:rPr>
            </w:pPr>
            <w:r w:rsidRPr="00B35814">
              <w:rPr>
                <w:sz w:val="28"/>
                <w:szCs w:val="28"/>
              </w:rPr>
              <w:t>Log Processing</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C6580" w14:textId="77777777" w:rsidR="006F7968" w:rsidRPr="00B35814" w:rsidRDefault="00000000">
            <w:pPr>
              <w:rPr>
                <w:sz w:val="28"/>
                <w:szCs w:val="28"/>
              </w:rPr>
            </w:pPr>
            <w:r w:rsidRPr="00B35814">
              <w:rPr>
                <w:sz w:val="28"/>
                <w:szCs w:val="28"/>
              </w:rPr>
              <w:t>Drain3</w:t>
            </w:r>
          </w:p>
        </w:tc>
      </w:tr>
      <w:tr w:rsidR="006F7968" w:rsidRPr="00B35814" w14:paraId="4D043523"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F14E78" w14:textId="77777777" w:rsidR="006F7968" w:rsidRPr="00B35814" w:rsidRDefault="00000000">
            <w:pPr>
              <w:rPr>
                <w:sz w:val="28"/>
                <w:szCs w:val="28"/>
              </w:rPr>
            </w:pPr>
            <w:r w:rsidRPr="00B35814">
              <w:rPr>
                <w:sz w:val="28"/>
                <w:szCs w:val="28"/>
              </w:rPr>
              <w:t>NLP / Reporting</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5C17A7" w14:textId="77777777" w:rsidR="006F7968" w:rsidRPr="00B35814" w:rsidRDefault="00000000">
            <w:pPr>
              <w:rPr>
                <w:sz w:val="28"/>
                <w:szCs w:val="28"/>
              </w:rPr>
            </w:pPr>
            <w:proofErr w:type="spellStart"/>
            <w:r w:rsidRPr="00B35814">
              <w:rPr>
                <w:sz w:val="28"/>
                <w:szCs w:val="28"/>
              </w:rPr>
              <w:t>spaCy</w:t>
            </w:r>
            <w:proofErr w:type="spellEnd"/>
            <w:r w:rsidRPr="00B35814">
              <w:rPr>
                <w:sz w:val="28"/>
                <w:szCs w:val="28"/>
              </w:rPr>
              <w:t>, Jinja2</w:t>
            </w:r>
          </w:p>
        </w:tc>
      </w:tr>
      <w:tr w:rsidR="006F7968" w:rsidRPr="00B35814" w14:paraId="318F53E8"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7766E4" w14:textId="77777777" w:rsidR="006F7968" w:rsidRPr="00B35814" w:rsidRDefault="00000000">
            <w:pPr>
              <w:rPr>
                <w:sz w:val="28"/>
                <w:szCs w:val="28"/>
              </w:rPr>
            </w:pPr>
            <w:r w:rsidRPr="00B35814">
              <w:rPr>
                <w:sz w:val="28"/>
                <w:szCs w:val="28"/>
              </w:rPr>
              <w:t>Frontend</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B3173D" w14:textId="77777777" w:rsidR="006F7968" w:rsidRPr="00B35814" w:rsidRDefault="00000000">
            <w:pPr>
              <w:rPr>
                <w:sz w:val="28"/>
                <w:szCs w:val="28"/>
              </w:rPr>
            </w:pPr>
            <w:r w:rsidRPr="00B35814">
              <w:rPr>
                <w:sz w:val="28"/>
                <w:szCs w:val="28"/>
              </w:rPr>
              <w:t>React 18 + Vite, D3.js, Recharts, Nginx</w:t>
            </w:r>
          </w:p>
        </w:tc>
      </w:tr>
      <w:tr w:rsidR="006F7968" w:rsidRPr="00B35814" w14:paraId="463CAAD0" w14:textId="77777777" w:rsidTr="00B35814">
        <w:tblPrEx>
          <w:tblCellMar>
            <w:top w:w="0" w:type="dxa"/>
            <w:bottom w:w="0" w:type="dxa"/>
          </w:tblCellMar>
        </w:tblPrEx>
        <w:trPr>
          <w:trHeight w:val="988"/>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92AF77" w14:textId="77777777" w:rsidR="006F7968" w:rsidRPr="00B35814" w:rsidRDefault="00000000">
            <w:pPr>
              <w:rPr>
                <w:sz w:val="28"/>
                <w:szCs w:val="28"/>
              </w:rPr>
            </w:pPr>
            <w:r w:rsidRPr="00B35814">
              <w:rPr>
                <w:sz w:val="28"/>
                <w:szCs w:val="28"/>
              </w:rPr>
              <w:t>Database</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624D4F" w14:textId="77777777" w:rsidR="006F7968" w:rsidRPr="00B35814" w:rsidRDefault="00000000">
            <w:pPr>
              <w:rPr>
                <w:sz w:val="28"/>
                <w:szCs w:val="28"/>
              </w:rPr>
            </w:pPr>
            <w:proofErr w:type="spellStart"/>
            <w:r w:rsidRPr="00B35814">
              <w:rPr>
                <w:sz w:val="28"/>
                <w:szCs w:val="28"/>
              </w:rPr>
              <w:t>TimescaleDB</w:t>
            </w:r>
            <w:proofErr w:type="spellEnd"/>
            <w:r w:rsidRPr="00B35814">
              <w:rPr>
                <w:sz w:val="28"/>
                <w:szCs w:val="28"/>
              </w:rPr>
              <w:t xml:space="preserve"> (PostgreSQL 15 + Timescale extension)</w:t>
            </w:r>
          </w:p>
        </w:tc>
      </w:tr>
      <w:tr w:rsidR="006F7968" w:rsidRPr="00B35814" w14:paraId="069FAEBF"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71C29C" w14:textId="77777777" w:rsidR="006F7968" w:rsidRPr="00B35814" w:rsidRDefault="00000000">
            <w:pPr>
              <w:rPr>
                <w:sz w:val="28"/>
                <w:szCs w:val="28"/>
              </w:rPr>
            </w:pPr>
            <w:r w:rsidRPr="00B35814">
              <w:rPr>
                <w:sz w:val="28"/>
                <w:szCs w:val="28"/>
              </w:rPr>
              <w:t>Cache / Stream</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3945E" w14:textId="77777777" w:rsidR="006F7968" w:rsidRPr="00B35814" w:rsidRDefault="00000000">
            <w:pPr>
              <w:rPr>
                <w:sz w:val="28"/>
                <w:szCs w:val="28"/>
              </w:rPr>
            </w:pPr>
            <w:r w:rsidRPr="00B35814">
              <w:rPr>
                <w:sz w:val="28"/>
                <w:szCs w:val="28"/>
              </w:rPr>
              <w:t>Redis 7 (Streams)</w:t>
            </w:r>
          </w:p>
        </w:tc>
      </w:tr>
      <w:tr w:rsidR="006F7968" w:rsidRPr="00B35814" w14:paraId="0A92795A"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FF8BA3" w14:textId="77777777" w:rsidR="006F7968" w:rsidRPr="00B35814" w:rsidRDefault="00000000">
            <w:pPr>
              <w:rPr>
                <w:sz w:val="28"/>
                <w:szCs w:val="28"/>
              </w:rPr>
            </w:pPr>
            <w:r w:rsidRPr="00B35814">
              <w:rPr>
                <w:sz w:val="28"/>
                <w:szCs w:val="28"/>
              </w:rPr>
              <w:t>Metrics Collection</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9CB32D" w14:textId="77777777" w:rsidR="006F7968" w:rsidRPr="00B35814" w:rsidRDefault="00000000">
            <w:pPr>
              <w:rPr>
                <w:sz w:val="28"/>
                <w:szCs w:val="28"/>
              </w:rPr>
            </w:pPr>
            <w:r w:rsidRPr="00B35814">
              <w:rPr>
                <w:sz w:val="28"/>
                <w:szCs w:val="28"/>
              </w:rPr>
              <w:t>Prometheus 2.51</w:t>
            </w:r>
          </w:p>
        </w:tc>
      </w:tr>
      <w:tr w:rsidR="006F7968" w:rsidRPr="00B35814" w14:paraId="0A6DA125" w14:textId="77777777" w:rsidTr="00B35814">
        <w:tblPrEx>
          <w:tblCellMar>
            <w:top w:w="0" w:type="dxa"/>
            <w:bottom w:w="0" w:type="dxa"/>
          </w:tblCellMar>
        </w:tblPrEx>
        <w:trPr>
          <w:trHeight w:val="484"/>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46276C" w14:textId="77777777" w:rsidR="006F7968" w:rsidRPr="00B35814" w:rsidRDefault="00000000">
            <w:pPr>
              <w:rPr>
                <w:sz w:val="28"/>
                <w:szCs w:val="28"/>
              </w:rPr>
            </w:pPr>
            <w:r w:rsidRPr="00B35814">
              <w:rPr>
                <w:sz w:val="28"/>
                <w:szCs w:val="28"/>
              </w:rPr>
              <w:t>Containerisation</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6316C8" w14:textId="77777777" w:rsidR="006F7968" w:rsidRPr="00B35814" w:rsidRDefault="00000000">
            <w:pPr>
              <w:rPr>
                <w:sz w:val="28"/>
                <w:szCs w:val="28"/>
              </w:rPr>
            </w:pPr>
            <w:r w:rsidRPr="00B35814">
              <w:rPr>
                <w:sz w:val="28"/>
                <w:szCs w:val="28"/>
              </w:rPr>
              <w:t>Docker and Docker Compose (7 services)</w:t>
            </w:r>
          </w:p>
        </w:tc>
      </w:tr>
      <w:tr w:rsidR="006F7968" w:rsidRPr="00B35814" w14:paraId="7D7C85EE" w14:textId="77777777" w:rsidTr="00B35814">
        <w:tblPrEx>
          <w:tblCellMar>
            <w:top w:w="0" w:type="dxa"/>
            <w:bottom w:w="0" w:type="dxa"/>
          </w:tblCellMar>
        </w:tblPrEx>
        <w:trPr>
          <w:trHeight w:val="969"/>
        </w:trPr>
        <w:tc>
          <w:tcPr>
            <w:tcW w:w="320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CBBB8B" w14:textId="77777777" w:rsidR="006F7968" w:rsidRPr="00B35814" w:rsidRDefault="00000000">
            <w:pPr>
              <w:rPr>
                <w:sz w:val="28"/>
                <w:szCs w:val="28"/>
              </w:rPr>
            </w:pPr>
            <w:r w:rsidRPr="00B35814">
              <w:rPr>
                <w:sz w:val="28"/>
                <w:szCs w:val="28"/>
              </w:rPr>
              <w:t>Testing</w:t>
            </w:r>
          </w:p>
        </w:tc>
        <w:tc>
          <w:tcPr>
            <w:tcW w:w="640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E698B0" w14:textId="77777777" w:rsidR="006F7968" w:rsidRPr="00B35814" w:rsidRDefault="00000000">
            <w:pPr>
              <w:rPr>
                <w:sz w:val="28"/>
                <w:szCs w:val="28"/>
              </w:rPr>
            </w:pPr>
            <w:proofErr w:type="spellStart"/>
            <w:r w:rsidRPr="00B35814">
              <w:rPr>
                <w:sz w:val="28"/>
                <w:szCs w:val="28"/>
              </w:rPr>
              <w:t>pytest</w:t>
            </w:r>
            <w:proofErr w:type="spellEnd"/>
            <w:r w:rsidRPr="00B35814">
              <w:rPr>
                <w:sz w:val="28"/>
                <w:szCs w:val="28"/>
              </w:rPr>
              <w:t xml:space="preserve"> — 269 tests (</w:t>
            </w:r>
            <w:proofErr w:type="gramStart"/>
            <w:r w:rsidRPr="00B35814">
              <w:rPr>
                <w:sz w:val="28"/>
                <w:szCs w:val="28"/>
              </w:rPr>
              <w:t>199 unit</w:t>
            </w:r>
            <w:proofErr w:type="gramEnd"/>
            <w:r w:rsidRPr="00B35814">
              <w:rPr>
                <w:sz w:val="28"/>
                <w:szCs w:val="28"/>
              </w:rPr>
              <w:t xml:space="preserve">, 27 </w:t>
            </w:r>
            <w:proofErr w:type="gramStart"/>
            <w:r w:rsidRPr="00B35814">
              <w:rPr>
                <w:sz w:val="28"/>
                <w:szCs w:val="28"/>
              </w:rPr>
              <w:t>integration</w:t>
            </w:r>
            <w:proofErr w:type="gramEnd"/>
            <w:r w:rsidRPr="00B35814">
              <w:rPr>
                <w:sz w:val="28"/>
                <w:szCs w:val="28"/>
              </w:rPr>
              <w:t>, 43 system)</w:t>
            </w:r>
          </w:p>
        </w:tc>
      </w:tr>
    </w:tbl>
    <w:p w14:paraId="2D2AEE2D" w14:textId="77777777" w:rsidR="006F7968" w:rsidRPr="00B35814" w:rsidRDefault="006F7968">
      <w:pPr>
        <w:spacing w:line="360" w:lineRule="auto"/>
      </w:pPr>
    </w:p>
    <w:p w14:paraId="17B0BCF2" w14:textId="77777777" w:rsidR="00B35814" w:rsidRDefault="00B35814">
      <w:pPr>
        <w:spacing w:before="280" w:after="140" w:line="360" w:lineRule="auto"/>
        <w:rPr>
          <w:b/>
          <w:bCs/>
          <w:sz w:val="26"/>
          <w:szCs w:val="26"/>
        </w:rPr>
      </w:pPr>
    </w:p>
    <w:p w14:paraId="630011C8" w14:textId="5C327B4A" w:rsidR="006F7968" w:rsidRPr="00B35814" w:rsidRDefault="00000000">
      <w:pPr>
        <w:spacing w:before="280" w:after="140" w:line="360" w:lineRule="auto"/>
      </w:pPr>
      <w:r w:rsidRPr="00B35814">
        <w:rPr>
          <w:b/>
          <w:bCs/>
          <w:sz w:val="26"/>
          <w:szCs w:val="26"/>
        </w:rPr>
        <w:lastRenderedPageBreak/>
        <w:t>7.2 Hardware Requirements</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3"/>
        <w:gridCol w:w="6727"/>
      </w:tblGrid>
      <w:tr w:rsidR="006F7968" w:rsidRPr="00B35814" w14:paraId="60220C45" w14:textId="77777777" w:rsidTr="00B35814">
        <w:tblPrEx>
          <w:tblCellMar>
            <w:top w:w="0" w:type="dxa"/>
            <w:bottom w:w="0" w:type="dxa"/>
          </w:tblCellMar>
        </w:tblPrEx>
        <w:trPr>
          <w:trHeight w:val="581"/>
        </w:trPr>
        <w:tc>
          <w:tcPr>
            <w:tcW w:w="336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B712E8" w14:textId="77777777" w:rsidR="006F7968" w:rsidRPr="00B35814" w:rsidRDefault="00000000">
            <w:pPr>
              <w:rPr>
                <w:sz w:val="28"/>
                <w:szCs w:val="28"/>
              </w:rPr>
            </w:pPr>
            <w:r w:rsidRPr="00B35814">
              <w:rPr>
                <w:b/>
                <w:bCs/>
                <w:sz w:val="28"/>
                <w:szCs w:val="28"/>
              </w:rPr>
              <w:t>Component</w:t>
            </w:r>
          </w:p>
        </w:tc>
        <w:tc>
          <w:tcPr>
            <w:tcW w:w="6727"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E5CFB50" w14:textId="77777777" w:rsidR="006F7968" w:rsidRPr="00B35814" w:rsidRDefault="00000000">
            <w:pPr>
              <w:rPr>
                <w:sz w:val="28"/>
                <w:szCs w:val="28"/>
              </w:rPr>
            </w:pPr>
            <w:r w:rsidRPr="00B35814">
              <w:rPr>
                <w:b/>
                <w:bCs/>
                <w:sz w:val="28"/>
                <w:szCs w:val="28"/>
              </w:rPr>
              <w:t>Minimum Specification</w:t>
            </w:r>
          </w:p>
        </w:tc>
      </w:tr>
      <w:tr w:rsidR="006F7968" w:rsidRPr="00B35814" w14:paraId="152F725A" w14:textId="77777777" w:rsidTr="00B35814">
        <w:tblPrEx>
          <w:tblCellMar>
            <w:top w:w="0" w:type="dxa"/>
            <w:bottom w:w="0" w:type="dxa"/>
          </w:tblCellMar>
        </w:tblPrEx>
        <w:trPr>
          <w:trHeight w:val="1184"/>
        </w:trPr>
        <w:tc>
          <w:tcPr>
            <w:tcW w:w="336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3D959A" w14:textId="77777777" w:rsidR="006F7968" w:rsidRPr="00B35814" w:rsidRDefault="00000000">
            <w:pPr>
              <w:rPr>
                <w:sz w:val="28"/>
                <w:szCs w:val="28"/>
              </w:rPr>
            </w:pPr>
            <w:r w:rsidRPr="00B35814">
              <w:rPr>
                <w:sz w:val="28"/>
                <w:szCs w:val="28"/>
              </w:rPr>
              <w:t>Processor</w:t>
            </w:r>
          </w:p>
        </w:tc>
        <w:tc>
          <w:tcPr>
            <w:tcW w:w="672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0E2F3" w14:textId="77777777" w:rsidR="006F7968" w:rsidRPr="00B35814" w:rsidRDefault="00000000">
            <w:pPr>
              <w:rPr>
                <w:sz w:val="28"/>
                <w:szCs w:val="28"/>
              </w:rPr>
            </w:pPr>
            <w:r w:rsidRPr="00B35814">
              <w:rPr>
                <w:sz w:val="28"/>
                <w:szCs w:val="28"/>
              </w:rPr>
              <w:t xml:space="preserve">Quad-core CPU (Intel i5 / AMD </w:t>
            </w:r>
            <w:proofErr w:type="spellStart"/>
            <w:r w:rsidRPr="00B35814">
              <w:rPr>
                <w:sz w:val="28"/>
                <w:szCs w:val="28"/>
              </w:rPr>
              <w:t>Ryzen</w:t>
            </w:r>
            <w:proofErr w:type="spellEnd"/>
            <w:r w:rsidRPr="00B35814">
              <w:rPr>
                <w:sz w:val="28"/>
                <w:szCs w:val="28"/>
              </w:rPr>
              <w:t xml:space="preserve"> 5 or equivalent)</w:t>
            </w:r>
          </w:p>
        </w:tc>
      </w:tr>
      <w:tr w:rsidR="006F7968" w:rsidRPr="00B35814" w14:paraId="251E82D3" w14:textId="77777777" w:rsidTr="00B35814">
        <w:tblPrEx>
          <w:tblCellMar>
            <w:top w:w="0" w:type="dxa"/>
            <w:bottom w:w="0" w:type="dxa"/>
          </w:tblCellMar>
        </w:tblPrEx>
        <w:trPr>
          <w:trHeight w:val="1184"/>
        </w:trPr>
        <w:tc>
          <w:tcPr>
            <w:tcW w:w="336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293BA" w14:textId="77777777" w:rsidR="006F7968" w:rsidRPr="00B35814" w:rsidRDefault="00000000">
            <w:pPr>
              <w:rPr>
                <w:sz w:val="28"/>
                <w:szCs w:val="28"/>
              </w:rPr>
            </w:pPr>
            <w:r w:rsidRPr="00B35814">
              <w:rPr>
                <w:sz w:val="28"/>
                <w:szCs w:val="28"/>
              </w:rPr>
              <w:t>RAM</w:t>
            </w:r>
          </w:p>
        </w:tc>
        <w:tc>
          <w:tcPr>
            <w:tcW w:w="672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2A26C8" w14:textId="77777777" w:rsidR="006F7968" w:rsidRPr="00B35814" w:rsidRDefault="00000000">
            <w:pPr>
              <w:rPr>
                <w:sz w:val="28"/>
                <w:szCs w:val="28"/>
              </w:rPr>
            </w:pPr>
            <w:r w:rsidRPr="00B35814">
              <w:rPr>
                <w:sz w:val="28"/>
                <w:szCs w:val="28"/>
              </w:rPr>
              <w:t>16 GB (for running all 7 Docker services concurrently)</w:t>
            </w:r>
          </w:p>
        </w:tc>
      </w:tr>
      <w:tr w:rsidR="006F7968" w:rsidRPr="00B35814" w14:paraId="1FCA85CA" w14:textId="77777777" w:rsidTr="00B35814">
        <w:tblPrEx>
          <w:tblCellMar>
            <w:top w:w="0" w:type="dxa"/>
            <w:bottom w:w="0" w:type="dxa"/>
          </w:tblCellMar>
        </w:tblPrEx>
        <w:trPr>
          <w:trHeight w:val="1162"/>
        </w:trPr>
        <w:tc>
          <w:tcPr>
            <w:tcW w:w="336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DAD06" w14:textId="77777777" w:rsidR="006F7968" w:rsidRPr="00B35814" w:rsidRDefault="00000000">
            <w:pPr>
              <w:rPr>
                <w:sz w:val="28"/>
                <w:szCs w:val="28"/>
              </w:rPr>
            </w:pPr>
            <w:r w:rsidRPr="00B35814">
              <w:rPr>
                <w:sz w:val="28"/>
                <w:szCs w:val="28"/>
              </w:rPr>
              <w:t>Storage</w:t>
            </w:r>
          </w:p>
        </w:tc>
        <w:tc>
          <w:tcPr>
            <w:tcW w:w="672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3386E3" w14:textId="77777777" w:rsidR="006F7968" w:rsidRPr="00B35814" w:rsidRDefault="00000000">
            <w:pPr>
              <w:rPr>
                <w:sz w:val="28"/>
                <w:szCs w:val="28"/>
              </w:rPr>
            </w:pPr>
            <w:r w:rsidRPr="00B35814">
              <w:rPr>
                <w:sz w:val="28"/>
                <w:szCs w:val="28"/>
              </w:rPr>
              <w:t>20 GB free disk space (container images, log data, HDF5 files)</w:t>
            </w:r>
          </w:p>
        </w:tc>
      </w:tr>
      <w:tr w:rsidR="006F7968" w:rsidRPr="00B35814" w14:paraId="6019A77B" w14:textId="77777777" w:rsidTr="00B35814">
        <w:tblPrEx>
          <w:tblCellMar>
            <w:top w:w="0" w:type="dxa"/>
            <w:bottom w:w="0" w:type="dxa"/>
          </w:tblCellMar>
        </w:tblPrEx>
        <w:trPr>
          <w:trHeight w:val="1184"/>
        </w:trPr>
        <w:tc>
          <w:tcPr>
            <w:tcW w:w="336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7B4943" w14:textId="77777777" w:rsidR="006F7968" w:rsidRPr="00B35814" w:rsidRDefault="00000000">
            <w:pPr>
              <w:rPr>
                <w:sz w:val="28"/>
                <w:szCs w:val="28"/>
              </w:rPr>
            </w:pPr>
            <w:r w:rsidRPr="00B35814">
              <w:rPr>
                <w:sz w:val="28"/>
                <w:szCs w:val="28"/>
              </w:rPr>
              <w:t>Operating System</w:t>
            </w:r>
          </w:p>
        </w:tc>
        <w:tc>
          <w:tcPr>
            <w:tcW w:w="672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B64FA2" w14:textId="77777777" w:rsidR="006F7968" w:rsidRPr="00B35814" w:rsidRDefault="00000000">
            <w:pPr>
              <w:rPr>
                <w:sz w:val="28"/>
                <w:szCs w:val="28"/>
              </w:rPr>
            </w:pPr>
            <w:r w:rsidRPr="00B35814">
              <w:rPr>
                <w:sz w:val="28"/>
                <w:szCs w:val="28"/>
              </w:rPr>
              <w:t>Ubuntu 22.04 LTS / macOS 13+ / Windows 11 with WSL2</w:t>
            </w:r>
          </w:p>
        </w:tc>
      </w:tr>
      <w:tr w:rsidR="006F7968" w:rsidRPr="00B35814" w14:paraId="1112CE6E" w14:textId="77777777" w:rsidTr="00B35814">
        <w:tblPrEx>
          <w:tblCellMar>
            <w:top w:w="0" w:type="dxa"/>
            <w:bottom w:w="0" w:type="dxa"/>
          </w:tblCellMar>
        </w:tblPrEx>
        <w:trPr>
          <w:trHeight w:val="1184"/>
        </w:trPr>
        <w:tc>
          <w:tcPr>
            <w:tcW w:w="336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3B0B46" w14:textId="77777777" w:rsidR="006F7968" w:rsidRPr="00B35814" w:rsidRDefault="00000000">
            <w:pPr>
              <w:rPr>
                <w:sz w:val="28"/>
                <w:szCs w:val="28"/>
              </w:rPr>
            </w:pPr>
            <w:r w:rsidRPr="00B35814">
              <w:rPr>
                <w:sz w:val="28"/>
                <w:szCs w:val="28"/>
              </w:rPr>
              <w:t>Network</w:t>
            </w:r>
          </w:p>
        </w:tc>
        <w:tc>
          <w:tcPr>
            <w:tcW w:w="672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2C645C" w14:textId="77777777" w:rsidR="006F7968" w:rsidRPr="00B35814" w:rsidRDefault="00000000">
            <w:pPr>
              <w:rPr>
                <w:sz w:val="28"/>
                <w:szCs w:val="28"/>
              </w:rPr>
            </w:pPr>
            <w:r w:rsidRPr="00B35814">
              <w:rPr>
                <w:sz w:val="28"/>
                <w:szCs w:val="28"/>
              </w:rPr>
              <w:t>Local network access (all services via Docker bridge network)</w:t>
            </w:r>
          </w:p>
        </w:tc>
      </w:tr>
    </w:tbl>
    <w:p w14:paraId="1985FD7F" w14:textId="77777777" w:rsidR="006F7968" w:rsidRPr="00B35814" w:rsidRDefault="006F7968">
      <w:pPr>
        <w:spacing w:line="360" w:lineRule="auto"/>
      </w:pPr>
    </w:p>
    <w:p w14:paraId="445AB911" w14:textId="77777777" w:rsidR="006F7968" w:rsidRPr="00B35814" w:rsidRDefault="00000000">
      <w:r w:rsidRPr="00B35814">
        <w:br w:type="page"/>
      </w:r>
    </w:p>
    <w:p w14:paraId="677AA966" w14:textId="77777777" w:rsidR="006F7968" w:rsidRPr="00B35814" w:rsidRDefault="00000000">
      <w:pPr>
        <w:spacing w:before="360" w:after="180" w:line="360" w:lineRule="auto"/>
      </w:pPr>
      <w:r w:rsidRPr="00B35814">
        <w:rPr>
          <w:b/>
          <w:bCs/>
          <w:sz w:val="28"/>
          <w:szCs w:val="28"/>
        </w:rPr>
        <w:lastRenderedPageBreak/>
        <w:t>8. Expected Outcome and Applications</w:t>
      </w:r>
    </w:p>
    <w:p w14:paraId="67C1A14B" w14:textId="77777777" w:rsidR="006F7968" w:rsidRPr="00B35814" w:rsidRDefault="006F7968">
      <w:pPr>
        <w:spacing w:line="360" w:lineRule="auto"/>
      </w:pPr>
    </w:p>
    <w:p w14:paraId="0A55A206" w14:textId="77777777" w:rsidR="006F7968" w:rsidRPr="00B35814" w:rsidRDefault="00000000">
      <w:pPr>
        <w:spacing w:before="280" w:after="140" w:line="360" w:lineRule="auto"/>
      </w:pPr>
      <w:r w:rsidRPr="00B35814">
        <w:rPr>
          <w:b/>
          <w:bCs/>
          <w:sz w:val="26"/>
          <w:szCs w:val="26"/>
        </w:rPr>
        <w:t>8.1 Expected Outcome</w:t>
      </w:r>
    </w:p>
    <w:p w14:paraId="1235899D" w14:textId="77777777" w:rsidR="006F7968" w:rsidRPr="00B35814" w:rsidRDefault="00000000">
      <w:pPr>
        <w:pStyle w:val="ListParagraph"/>
        <w:numPr>
          <w:ilvl w:val="0"/>
          <w:numId w:val="2"/>
        </w:numPr>
        <w:spacing w:before="60" w:after="60" w:line="360" w:lineRule="auto"/>
        <w:jc w:val="both"/>
      </w:pPr>
      <w:r w:rsidRPr="00B35814">
        <w:t>A fully functional, containerised eight-module AI pipeline performing end-to-end automated root cause analysis of production failures.</w:t>
      </w:r>
    </w:p>
    <w:p w14:paraId="2AECFFD0" w14:textId="77777777" w:rsidR="006F7968" w:rsidRPr="00B35814" w:rsidRDefault="00000000">
      <w:pPr>
        <w:pStyle w:val="ListParagraph"/>
        <w:numPr>
          <w:ilvl w:val="0"/>
          <w:numId w:val="2"/>
        </w:numPr>
        <w:spacing w:before="60" w:after="60" w:line="360" w:lineRule="auto"/>
        <w:jc w:val="both"/>
      </w:pPr>
      <w:r w:rsidRPr="00B35814">
        <w:t>Top-1 root cause identification accuracy &gt; 70% and Top-3 accuracy &gt; 88% across ten ground-truth failure scenarios.</w:t>
      </w:r>
    </w:p>
    <w:p w14:paraId="611E95BE" w14:textId="77777777" w:rsidR="006F7968" w:rsidRPr="00B35814" w:rsidRDefault="00000000">
      <w:pPr>
        <w:pStyle w:val="ListParagraph"/>
        <w:numPr>
          <w:ilvl w:val="0"/>
          <w:numId w:val="2"/>
        </w:numPr>
        <w:spacing w:before="60" w:after="60" w:line="360" w:lineRule="auto"/>
        <w:jc w:val="both"/>
      </w:pPr>
      <w:r w:rsidRPr="00B35814">
        <w:t>269 passing tests across unit, integration, and system/end-to-end categories.</w:t>
      </w:r>
    </w:p>
    <w:p w14:paraId="6D63894A" w14:textId="77777777" w:rsidR="006F7968" w:rsidRPr="00B35814" w:rsidRDefault="00000000">
      <w:pPr>
        <w:pStyle w:val="ListParagraph"/>
        <w:numPr>
          <w:ilvl w:val="0"/>
          <w:numId w:val="2"/>
        </w:numPr>
        <w:spacing w:before="60" w:after="60" w:line="360" w:lineRule="auto"/>
        <w:jc w:val="both"/>
      </w:pPr>
      <w:r w:rsidRPr="00B35814">
        <w:t>A six-tab React dashboard with D3.js causal graph visualisation, metric time-series views, annotated log rendering, and a remediation walkthrough interface.</w:t>
      </w:r>
    </w:p>
    <w:p w14:paraId="1E96D1F9" w14:textId="77777777" w:rsidR="006F7968" w:rsidRPr="00B35814" w:rsidRDefault="00000000">
      <w:pPr>
        <w:pStyle w:val="ListParagraph"/>
        <w:numPr>
          <w:ilvl w:val="0"/>
          <w:numId w:val="2"/>
        </w:numPr>
        <w:spacing w:before="60" w:after="60" w:line="360" w:lineRule="auto"/>
        <w:jc w:val="both"/>
      </w:pPr>
      <w:r w:rsidRPr="00B35814">
        <w:t>Structured natural language incident reports mapping technical causal graphs to human-readable diagnoses.</w:t>
      </w:r>
    </w:p>
    <w:p w14:paraId="1B01FB20" w14:textId="77777777" w:rsidR="006F7968" w:rsidRPr="00B35814" w:rsidRDefault="00000000">
      <w:pPr>
        <w:pStyle w:val="ListParagraph"/>
        <w:numPr>
          <w:ilvl w:val="0"/>
          <w:numId w:val="2"/>
        </w:numPr>
        <w:spacing w:before="60" w:after="60" w:line="360" w:lineRule="auto"/>
        <w:jc w:val="both"/>
      </w:pPr>
      <w:r w:rsidRPr="00B35814">
        <w:t>A three-tier remediation engine covering ten failure scenarios with Tier 1 auto-execution and Tier 2 guided walkthroughs.</w:t>
      </w:r>
    </w:p>
    <w:p w14:paraId="360BC0E9" w14:textId="77777777" w:rsidR="006F7968" w:rsidRPr="00B35814" w:rsidRDefault="00000000">
      <w:pPr>
        <w:pStyle w:val="ListParagraph"/>
        <w:numPr>
          <w:ilvl w:val="0"/>
          <w:numId w:val="2"/>
        </w:numPr>
        <w:spacing w:before="60" w:after="60" w:line="360" w:lineRule="auto"/>
        <w:jc w:val="both"/>
      </w:pPr>
      <w:r w:rsidRPr="00B35814">
        <w:t>A reusable KHBN architecture integrating structural priors from service topology graphs with data-driven causal learning.</w:t>
      </w:r>
    </w:p>
    <w:p w14:paraId="7BF46CA7" w14:textId="77777777" w:rsidR="006F7968" w:rsidRPr="00B35814" w:rsidRDefault="006F7968">
      <w:pPr>
        <w:spacing w:line="360" w:lineRule="auto"/>
      </w:pPr>
    </w:p>
    <w:p w14:paraId="6AF943D8" w14:textId="77777777" w:rsidR="006F7968" w:rsidRPr="00B35814" w:rsidRDefault="00000000">
      <w:pPr>
        <w:spacing w:before="280" w:after="140" w:line="360" w:lineRule="auto"/>
      </w:pPr>
      <w:r w:rsidRPr="00B35814">
        <w:rPr>
          <w:b/>
          <w:bCs/>
          <w:sz w:val="26"/>
          <w:szCs w:val="26"/>
        </w:rPr>
        <w:t>8.2 Applications</w:t>
      </w:r>
    </w:p>
    <w:p w14:paraId="77AC9500" w14:textId="77777777" w:rsidR="006F7968" w:rsidRPr="00B35814" w:rsidRDefault="00000000">
      <w:pPr>
        <w:pStyle w:val="ListParagraph"/>
        <w:numPr>
          <w:ilvl w:val="0"/>
          <w:numId w:val="2"/>
        </w:numPr>
        <w:spacing w:before="60" w:after="60" w:line="360" w:lineRule="auto"/>
        <w:jc w:val="both"/>
      </w:pPr>
      <w:r w:rsidRPr="00B35814">
        <w:t>Site Reliability Engineering (SRE): Automated first-pass incident diagnosis to reduce MTTR.</w:t>
      </w:r>
    </w:p>
    <w:p w14:paraId="32DD119E" w14:textId="77777777" w:rsidR="006F7968" w:rsidRPr="00B35814" w:rsidRDefault="00000000">
      <w:pPr>
        <w:pStyle w:val="ListParagraph"/>
        <w:numPr>
          <w:ilvl w:val="0"/>
          <w:numId w:val="2"/>
        </w:numPr>
        <w:spacing w:before="60" w:after="60" w:line="360" w:lineRule="auto"/>
        <w:jc w:val="both"/>
      </w:pPr>
      <w:r w:rsidRPr="00B35814">
        <w:t>AIOps Platforms: Integration as a causal reasoning layer within Datadog, Grafana, or PagerDuty stacks.</w:t>
      </w:r>
    </w:p>
    <w:p w14:paraId="65F9B489" w14:textId="77777777" w:rsidR="006F7968" w:rsidRPr="00B35814" w:rsidRDefault="00000000">
      <w:pPr>
        <w:pStyle w:val="ListParagraph"/>
        <w:numPr>
          <w:ilvl w:val="0"/>
          <w:numId w:val="2"/>
        </w:numPr>
        <w:spacing w:before="60" w:after="60" w:line="360" w:lineRule="auto"/>
        <w:jc w:val="both"/>
      </w:pPr>
      <w:r w:rsidRPr="00B35814">
        <w:t>Cloud-Native Operations: Kubernetes-based microservice environments requiring cross-namespace causal tracing.</w:t>
      </w:r>
    </w:p>
    <w:p w14:paraId="378FD951" w14:textId="77777777" w:rsidR="006F7968" w:rsidRPr="00B35814" w:rsidRDefault="00000000">
      <w:pPr>
        <w:pStyle w:val="ListParagraph"/>
        <w:numPr>
          <w:ilvl w:val="0"/>
          <w:numId w:val="2"/>
        </w:numPr>
        <w:spacing w:before="60" w:after="60" w:line="360" w:lineRule="auto"/>
        <w:jc w:val="both"/>
      </w:pPr>
      <w:r w:rsidRPr="00B35814">
        <w:t>DevOps CI/CD Pipelines: Automated detection of deployment-induced regressions.</w:t>
      </w:r>
    </w:p>
    <w:p w14:paraId="2490C155" w14:textId="77777777" w:rsidR="006F7968" w:rsidRPr="00B35814" w:rsidRDefault="00000000">
      <w:pPr>
        <w:pStyle w:val="ListParagraph"/>
        <w:numPr>
          <w:ilvl w:val="0"/>
          <w:numId w:val="2"/>
        </w:numPr>
        <w:spacing w:before="60" w:after="60" w:line="360" w:lineRule="auto"/>
        <w:jc w:val="both"/>
      </w:pPr>
      <w:r w:rsidRPr="00B35814">
        <w:t>Cybersecurity Incident Response: Adaptation of the causal inference engine to trace attack paths through security logs.</w:t>
      </w:r>
    </w:p>
    <w:p w14:paraId="6055A99A" w14:textId="77777777" w:rsidR="006F7968" w:rsidRPr="00B35814" w:rsidRDefault="00000000">
      <w:pPr>
        <w:pStyle w:val="ListParagraph"/>
        <w:numPr>
          <w:ilvl w:val="0"/>
          <w:numId w:val="2"/>
        </w:numPr>
        <w:spacing w:before="60" w:after="60" w:line="360" w:lineRule="auto"/>
        <w:jc w:val="both"/>
      </w:pPr>
      <w:r w:rsidRPr="00B35814">
        <w:lastRenderedPageBreak/>
        <w:t>Research: Novel KHBN architecture and five-factor scoring function suitable for IEEE publication and benchmark participation.</w:t>
      </w:r>
    </w:p>
    <w:p w14:paraId="51585CF9" w14:textId="77777777" w:rsidR="006F7968" w:rsidRPr="00B35814" w:rsidRDefault="006F7968">
      <w:pPr>
        <w:spacing w:line="360" w:lineRule="auto"/>
      </w:pPr>
    </w:p>
    <w:p w14:paraId="2FAB32D2" w14:textId="0F376BE2" w:rsidR="006F7968" w:rsidRPr="00B35814" w:rsidRDefault="00000000" w:rsidP="00B35814">
      <w:r w:rsidRPr="00B35814">
        <w:rPr>
          <w:b/>
          <w:bCs/>
          <w:sz w:val="28"/>
          <w:szCs w:val="28"/>
        </w:rPr>
        <w:t>9. References</w:t>
      </w:r>
    </w:p>
    <w:p w14:paraId="55C97D1A" w14:textId="77777777" w:rsidR="006F7968" w:rsidRPr="00B35814" w:rsidRDefault="006F7968">
      <w:pPr>
        <w:spacing w:line="360" w:lineRule="auto"/>
      </w:pPr>
    </w:p>
    <w:p w14:paraId="2DD12DFB" w14:textId="77777777" w:rsidR="006F7968" w:rsidRPr="00B35814" w:rsidRDefault="00000000">
      <w:pPr>
        <w:spacing w:before="100" w:after="100" w:line="360" w:lineRule="auto"/>
        <w:jc w:val="both"/>
      </w:pPr>
      <w:r w:rsidRPr="00B35814">
        <w:t>[1] P. He, J. Zhu, Z. Zheng, and M. R. Lyu, "Drain: An Online Log Parsing Approach with Fixed Depth Tree," in Proc. IEEE ICWS, Honolulu, HI, USA, 2017, pp. 33–40.</w:t>
      </w:r>
    </w:p>
    <w:p w14:paraId="4CDDC05D" w14:textId="77777777" w:rsidR="006F7968" w:rsidRPr="00B35814" w:rsidRDefault="006F7968">
      <w:pPr>
        <w:spacing w:line="360" w:lineRule="auto"/>
      </w:pPr>
    </w:p>
    <w:p w14:paraId="722982E1" w14:textId="77777777" w:rsidR="006F7968" w:rsidRPr="00B35814" w:rsidRDefault="00000000">
      <w:pPr>
        <w:spacing w:before="100" w:after="100" w:line="360" w:lineRule="auto"/>
        <w:jc w:val="both"/>
      </w:pPr>
      <w:r w:rsidRPr="00B35814">
        <w:t>[2] X. Zhang et al., "Robust Log-Based Anomaly Detection on Unstable Log Data," in Proc. ESEC/FSE, Tallinn, Estonia, 2019, pp. 807–817.</w:t>
      </w:r>
    </w:p>
    <w:p w14:paraId="3D8EDC70" w14:textId="77777777" w:rsidR="006F7968" w:rsidRPr="00B35814" w:rsidRDefault="006F7968">
      <w:pPr>
        <w:spacing w:line="360" w:lineRule="auto"/>
      </w:pPr>
    </w:p>
    <w:p w14:paraId="2CAB8157" w14:textId="77777777" w:rsidR="006F7968" w:rsidRPr="00B35814" w:rsidRDefault="00000000">
      <w:pPr>
        <w:spacing w:before="100" w:after="100" w:line="360" w:lineRule="auto"/>
        <w:jc w:val="both"/>
      </w:pPr>
      <w:r w:rsidRPr="00B35814">
        <w:t>[3] J. Devlin, M.-W. Chang, K. Lee, and K. Toutanova, "BERT: Pre-training of Deep Bidirectional Transformers for Language Understanding," in Proc. NAACL-HLT, Minneapolis, MN, USA, 2019, pp. 4171–4186.</w:t>
      </w:r>
    </w:p>
    <w:p w14:paraId="4A8DB97A" w14:textId="77777777" w:rsidR="006F7968" w:rsidRPr="00B35814" w:rsidRDefault="006F7968">
      <w:pPr>
        <w:spacing w:line="360" w:lineRule="auto"/>
      </w:pPr>
    </w:p>
    <w:p w14:paraId="3A11531D" w14:textId="77777777" w:rsidR="006F7968" w:rsidRPr="00B35814" w:rsidRDefault="00000000">
      <w:pPr>
        <w:spacing w:before="100" w:after="100" w:line="360" w:lineRule="auto"/>
        <w:jc w:val="both"/>
      </w:pPr>
      <w:r w:rsidRPr="00B35814">
        <w:t xml:space="preserve">[4] K. </w:t>
      </w:r>
      <w:proofErr w:type="spellStart"/>
      <w:r w:rsidRPr="00B35814">
        <w:t>Hundman</w:t>
      </w:r>
      <w:proofErr w:type="spellEnd"/>
      <w:r w:rsidRPr="00B35814">
        <w:t>, V. Constantinou, C. Laporte, I. Colwell, and T. Soderstrom, "Detecting Spacecraft Anomalies Using LSTMs and Nonparametric Dynamic Thresholding," in Proc. ACM SIGKDD, London, UK, 2018, pp. 387–395.</w:t>
      </w:r>
    </w:p>
    <w:p w14:paraId="45AE588D" w14:textId="77777777" w:rsidR="006F7968" w:rsidRPr="00B35814" w:rsidRDefault="006F7968">
      <w:pPr>
        <w:spacing w:line="360" w:lineRule="auto"/>
      </w:pPr>
    </w:p>
    <w:p w14:paraId="4C87EAF8" w14:textId="77777777" w:rsidR="006F7968" w:rsidRPr="00B35814" w:rsidRDefault="00000000">
      <w:pPr>
        <w:spacing w:before="100" w:after="100" w:line="360" w:lineRule="auto"/>
        <w:jc w:val="both"/>
      </w:pPr>
      <w:r w:rsidRPr="00B35814">
        <w:t>[5] A. Vaswani et al., "Attention is All You Need," in Advances in Neural Information Processing Systems (</w:t>
      </w:r>
      <w:proofErr w:type="spellStart"/>
      <w:r w:rsidRPr="00B35814">
        <w:t>NeurIPS</w:t>
      </w:r>
      <w:proofErr w:type="spellEnd"/>
      <w:r w:rsidRPr="00B35814">
        <w:t>), vol. 30, Long Beach, CA, USA, 2017.</w:t>
      </w:r>
    </w:p>
    <w:p w14:paraId="154E0C74" w14:textId="77777777" w:rsidR="006F7968" w:rsidRPr="00B35814" w:rsidRDefault="006F7968">
      <w:pPr>
        <w:spacing w:line="360" w:lineRule="auto"/>
      </w:pPr>
    </w:p>
    <w:p w14:paraId="6E40883E" w14:textId="77777777" w:rsidR="006F7968" w:rsidRPr="00B35814" w:rsidRDefault="00000000">
      <w:pPr>
        <w:spacing w:before="100" w:after="100" w:line="360" w:lineRule="auto"/>
        <w:jc w:val="both"/>
      </w:pPr>
      <w:r w:rsidRPr="00B35814">
        <w:t>[6] B. N. Lim, S. O. Arik, N. Loeff, and T. Pfister, "Temporal Fusion Transformers for Interpretable Multi-horizon Time Series Forecasting," International Journal of Forecasting, vol. 37, no. 4, pp. 1748–1764, 2021.</w:t>
      </w:r>
    </w:p>
    <w:p w14:paraId="3CB7A504" w14:textId="77777777" w:rsidR="006F7968" w:rsidRPr="00B35814" w:rsidRDefault="006F7968">
      <w:pPr>
        <w:spacing w:line="360" w:lineRule="auto"/>
      </w:pPr>
    </w:p>
    <w:p w14:paraId="6C4252E8" w14:textId="77777777" w:rsidR="006F7968" w:rsidRPr="00B35814" w:rsidRDefault="00000000">
      <w:pPr>
        <w:spacing w:before="100" w:after="100" w:line="360" w:lineRule="auto"/>
        <w:jc w:val="both"/>
      </w:pPr>
      <w:r w:rsidRPr="00B35814">
        <w:t xml:space="preserve">[7] P. </w:t>
      </w:r>
      <w:proofErr w:type="spellStart"/>
      <w:r w:rsidRPr="00B35814">
        <w:t>Spirtes</w:t>
      </w:r>
      <w:proofErr w:type="spellEnd"/>
      <w:r w:rsidRPr="00B35814">
        <w:t xml:space="preserve">, C. </w:t>
      </w:r>
      <w:proofErr w:type="spellStart"/>
      <w:r w:rsidRPr="00B35814">
        <w:t>Glymour</w:t>
      </w:r>
      <w:proofErr w:type="spellEnd"/>
      <w:r w:rsidRPr="00B35814">
        <w:t xml:space="preserve">, and R. </w:t>
      </w:r>
      <w:proofErr w:type="spellStart"/>
      <w:r w:rsidRPr="00B35814">
        <w:t>Scheines</w:t>
      </w:r>
      <w:proofErr w:type="spellEnd"/>
      <w:r w:rsidRPr="00B35814">
        <w:t>, Causation, Prediction, and Search, 2nd ed. Cambridge, MA: MIT Press, 2000.</w:t>
      </w:r>
    </w:p>
    <w:p w14:paraId="477380EC" w14:textId="77777777" w:rsidR="006F7968" w:rsidRPr="00B35814" w:rsidRDefault="006F7968">
      <w:pPr>
        <w:spacing w:line="360" w:lineRule="auto"/>
      </w:pPr>
    </w:p>
    <w:p w14:paraId="3525B447" w14:textId="77777777" w:rsidR="006F7968" w:rsidRPr="00B35814" w:rsidRDefault="00000000">
      <w:pPr>
        <w:spacing w:before="100" w:after="100" w:line="360" w:lineRule="auto"/>
        <w:jc w:val="both"/>
      </w:pPr>
      <w:r w:rsidRPr="00B35814">
        <w:t xml:space="preserve">[8] C. W. J. Granger, "Investigating Causal Relations by Econometric Models and Cross-spectral Methods," </w:t>
      </w:r>
      <w:proofErr w:type="spellStart"/>
      <w:r w:rsidRPr="00B35814">
        <w:t>Econometrica</w:t>
      </w:r>
      <w:proofErr w:type="spellEnd"/>
      <w:r w:rsidRPr="00B35814">
        <w:t>, vol. 37, no. 3, pp. 424–438, 1969.</w:t>
      </w:r>
    </w:p>
    <w:p w14:paraId="0281D9C5" w14:textId="77777777" w:rsidR="006F7968" w:rsidRPr="00B35814" w:rsidRDefault="006F7968">
      <w:pPr>
        <w:spacing w:line="360" w:lineRule="auto"/>
      </w:pPr>
    </w:p>
    <w:p w14:paraId="4A8C031A" w14:textId="77777777" w:rsidR="006F7968" w:rsidRPr="00B35814" w:rsidRDefault="00000000">
      <w:pPr>
        <w:spacing w:before="100" w:after="100" w:line="360" w:lineRule="auto"/>
        <w:jc w:val="both"/>
      </w:pPr>
      <w:r w:rsidRPr="00B35814">
        <w:t>[9] P. Wang et al., "</w:t>
      </w:r>
      <w:proofErr w:type="spellStart"/>
      <w:r w:rsidRPr="00B35814">
        <w:t>MicroRCA</w:t>
      </w:r>
      <w:proofErr w:type="spellEnd"/>
      <w:r w:rsidRPr="00B35814">
        <w:t>: Root Cause Localization of Performance Issues in Microservices," in Proc. IEEE/IFIP NOMS, Budapest, Hungary, 2020, pp. 1–9.</w:t>
      </w:r>
    </w:p>
    <w:p w14:paraId="785FE08C" w14:textId="77777777" w:rsidR="006F7968" w:rsidRPr="00B35814" w:rsidRDefault="006F7968">
      <w:pPr>
        <w:spacing w:line="360" w:lineRule="auto"/>
      </w:pPr>
    </w:p>
    <w:p w14:paraId="1136657B" w14:textId="77777777" w:rsidR="006F7968" w:rsidRPr="00B35814" w:rsidRDefault="00000000">
      <w:pPr>
        <w:spacing w:before="100" w:after="100" w:line="360" w:lineRule="auto"/>
        <w:jc w:val="both"/>
      </w:pPr>
      <w:r w:rsidRPr="00B35814">
        <w:t>[10] D. Koller and N. Friedman, Probabilistic Graphical Models: Principles and Techniques. Cambridge, MA: MIT Press, 2009.</w:t>
      </w:r>
    </w:p>
    <w:p w14:paraId="6EDFD4A8" w14:textId="77777777" w:rsidR="006F7968" w:rsidRPr="00B35814" w:rsidRDefault="006F7968">
      <w:pPr>
        <w:spacing w:line="360" w:lineRule="auto"/>
      </w:pPr>
    </w:p>
    <w:p w14:paraId="1BEE1AFB" w14:textId="77777777" w:rsidR="006F7968" w:rsidRPr="00B35814" w:rsidRDefault="00000000">
      <w:pPr>
        <w:spacing w:before="100" w:after="100" w:line="360" w:lineRule="auto"/>
        <w:jc w:val="both"/>
      </w:pPr>
      <w:r w:rsidRPr="00B35814">
        <w:t xml:space="preserve">[11] M. Lim et al., "AIOps: Artificial Intelligence for IT Operations," </w:t>
      </w:r>
      <w:proofErr w:type="spellStart"/>
      <w:r w:rsidRPr="00B35814">
        <w:t>arXiv</w:t>
      </w:r>
      <w:proofErr w:type="spellEnd"/>
      <w:r w:rsidRPr="00B35814">
        <w:t xml:space="preserve"> preprint arXiv:2012.09552, 2020.</w:t>
      </w:r>
    </w:p>
    <w:sectPr w:rsidR="006F7968" w:rsidRPr="00B35814" w:rsidSect="00B35814">
      <w:headerReference w:type="default" r:id="rId12"/>
      <w:footerReference w:type="default" r:id="rId13"/>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E698" w14:textId="77777777" w:rsidR="00252478" w:rsidRDefault="00252478">
      <w:r>
        <w:separator/>
      </w:r>
    </w:p>
  </w:endnote>
  <w:endnote w:type="continuationSeparator" w:id="0">
    <w:p w14:paraId="21C66B91" w14:textId="77777777" w:rsidR="00252478" w:rsidRDefault="00252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E9FE" w14:textId="43CF9105" w:rsidR="006F7968" w:rsidRDefault="00000000">
    <w:pPr>
      <w:pBdr>
        <w:top w:val="single" w:sz="4" w:space="1" w:color="444444"/>
      </w:pBdr>
      <w:tabs>
        <w:tab w:val="right" w:pos="8640"/>
      </w:tabs>
      <w:spacing w:before="120"/>
    </w:pPr>
    <w:r>
      <w:rPr>
        <w:sz w:val="18"/>
        <w:szCs w:val="18"/>
      </w:rPr>
      <w:t>Department of Information Science and Engineering</w:t>
    </w:r>
    <w:r>
      <w:rPr>
        <w:sz w:val="18"/>
        <w:szCs w:val="18"/>
      </w:rPr>
      <w:tab/>
    </w:r>
    <w:r>
      <w:rPr>
        <w:sz w:val="18"/>
        <w:szCs w:val="18"/>
      </w:rPr>
      <w:fldChar w:fldCharType="begin"/>
    </w:r>
    <w:r>
      <w:rPr>
        <w:sz w:val="18"/>
        <w:szCs w:val="18"/>
      </w:rPr>
      <w:instrText>PAGE</w:instrText>
    </w:r>
    <w:r>
      <w:rPr>
        <w:sz w:val="18"/>
        <w:szCs w:val="18"/>
      </w:rPr>
      <w:fldChar w:fldCharType="separate"/>
    </w:r>
    <w:r w:rsidR="00B35814">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C0CD" w14:textId="77777777" w:rsidR="00252478" w:rsidRDefault="00252478">
      <w:r>
        <w:separator/>
      </w:r>
    </w:p>
  </w:footnote>
  <w:footnote w:type="continuationSeparator" w:id="0">
    <w:p w14:paraId="2BB124B1" w14:textId="77777777" w:rsidR="00252478" w:rsidRDefault="00252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9DF1" w14:textId="77777777" w:rsidR="006F7968" w:rsidRDefault="00000000">
    <w:pPr>
      <w:pBdr>
        <w:bottom w:val="single" w:sz="4" w:space="1" w:color="444444"/>
      </w:pBdr>
      <w:spacing w:after="120"/>
      <w:jc w:val="center"/>
    </w:pPr>
    <w:r>
      <w:rPr>
        <w:sz w:val="20"/>
        <w:szCs w:val="20"/>
      </w:rPr>
      <w:t>RV Institute of Technology and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419B7"/>
    <w:multiLevelType w:val="hybridMultilevel"/>
    <w:tmpl w:val="4CFCBBEC"/>
    <w:lvl w:ilvl="0" w:tplc="E988BB34">
      <w:start w:val="1"/>
      <w:numFmt w:val="bullet"/>
      <w:lvlText w:val="•"/>
      <w:lvlJc w:val="left"/>
      <w:pPr>
        <w:ind w:left="720" w:hanging="360"/>
      </w:pPr>
    </w:lvl>
    <w:lvl w:ilvl="1" w:tplc="4A760918">
      <w:numFmt w:val="decimal"/>
      <w:lvlText w:val=""/>
      <w:lvlJc w:val="left"/>
    </w:lvl>
    <w:lvl w:ilvl="2" w:tplc="2EA2844A">
      <w:numFmt w:val="decimal"/>
      <w:lvlText w:val=""/>
      <w:lvlJc w:val="left"/>
    </w:lvl>
    <w:lvl w:ilvl="3" w:tplc="9A8680C6">
      <w:numFmt w:val="decimal"/>
      <w:lvlText w:val=""/>
      <w:lvlJc w:val="left"/>
    </w:lvl>
    <w:lvl w:ilvl="4" w:tplc="BE28B3B2">
      <w:numFmt w:val="decimal"/>
      <w:lvlText w:val=""/>
      <w:lvlJc w:val="left"/>
    </w:lvl>
    <w:lvl w:ilvl="5" w:tplc="5934B2A0">
      <w:numFmt w:val="decimal"/>
      <w:lvlText w:val=""/>
      <w:lvlJc w:val="left"/>
    </w:lvl>
    <w:lvl w:ilvl="6" w:tplc="34E45D9E">
      <w:numFmt w:val="decimal"/>
      <w:lvlText w:val=""/>
      <w:lvlJc w:val="left"/>
    </w:lvl>
    <w:lvl w:ilvl="7" w:tplc="F02443B2">
      <w:numFmt w:val="decimal"/>
      <w:lvlText w:val=""/>
      <w:lvlJc w:val="left"/>
    </w:lvl>
    <w:lvl w:ilvl="8" w:tplc="854657CE">
      <w:numFmt w:val="decimal"/>
      <w:lvlText w:val=""/>
      <w:lvlJc w:val="left"/>
    </w:lvl>
  </w:abstractNum>
  <w:abstractNum w:abstractNumId="1" w15:restartNumberingAfterBreak="0">
    <w:nsid w:val="4A79373A"/>
    <w:multiLevelType w:val="hybridMultilevel"/>
    <w:tmpl w:val="EBEAEFBA"/>
    <w:lvl w:ilvl="0" w:tplc="3724EFD6">
      <w:start w:val="1"/>
      <w:numFmt w:val="decimal"/>
      <w:lvlText w:val="%1."/>
      <w:lvlJc w:val="left"/>
      <w:pPr>
        <w:ind w:left="720" w:hanging="360"/>
      </w:pPr>
    </w:lvl>
    <w:lvl w:ilvl="1" w:tplc="76D8C0E4">
      <w:numFmt w:val="decimal"/>
      <w:lvlText w:val=""/>
      <w:lvlJc w:val="left"/>
    </w:lvl>
    <w:lvl w:ilvl="2" w:tplc="7996F37C">
      <w:numFmt w:val="decimal"/>
      <w:lvlText w:val=""/>
      <w:lvlJc w:val="left"/>
    </w:lvl>
    <w:lvl w:ilvl="3" w:tplc="7CD6B6C4">
      <w:numFmt w:val="decimal"/>
      <w:lvlText w:val=""/>
      <w:lvlJc w:val="left"/>
    </w:lvl>
    <w:lvl w:ilvl="4" w:tplc="056E9360">
      <w:numFmt w:val="decimal"/>
      <w:lvlText w:val=""/>
      <w:lvlJc w:val="left"/>
    </w:lvl>
    <w:lvl w:ilvl="5" w:tplc="5CA8EDCA">
      <w:numFmt w:val="decimal"/>
      <w:lvlText w:val=""/>
      <w:lvlJc w:val="left"/>
    </w:lvl>
    <w:lvl w:ilvl="6" w:tplc="26ACFBF4">
      <w:numFmt w:val="decimal"/>
      <w:lvlText w:val=""/>
      <w:lvlJc w:val="left"/>
    </w:lvl>
    <w:lvl w:ilvl="7" w:tplc="89A898FA">
      <w:numFmt w:val="decimal"/>
      <w:lvlText w:val=""/>
      <w:lvlJc w:val="left"/>
    </w:lvl>
    <w:lvl w:ilvl="8" w:tplc="3F726BE4">
      <w:numFmt w:val="decimal"/>
      <w:lvlText w:val=""/>
      <w:lvlJc w:val="left"/>
    </w:lvl>
  </w:abstractNum>
  <w:abstractNum w:abstractNumId="2" w15:restartNumberingAfterBreak="0">
    <w:nsid w:val="7D5A4A5C"/>
    <w:multiLevelType w:val="hybridMultilevel"/>
    <w:tmpl w:val="CF58F804"/>
    <w:lvl w:ilvl="0" w:tplc="46E4212E">
      <w:start w:val="1"/>
      <w:numFmt w:val="bullet"/>
      <w:lvlText w:val="●"/>
      <w:lvlJc w:val="left"/>
      <w:pPr>
        <w:ind w:left="720" w:hanging="360"/>
      </w:pPr>
    </w:lvl>
    <w:lvl w:ilvl="1" w:tplc="268C1258">
      <w:start w:val="1"/>
      <w:numFmt w:val="bullet"/>
      <w:lvlText w:val="○"/>
      <w:lvlJc w:val="left"/>
      <w:pPr>
        <w:ind w:left="1440" w:hanging="360"/>
      </w:pPr>
    </w:lvl>
    <w:lvl w:ilvl="2" w:tplc="2F542BFA">
      <w:start w:val="1"/>
      <w:numFmt w:val="bullet"/>
      <w:lvlText w:val="■"/>
      <w:lvlJc w:val="left"/>
      <w:pPr>
        <w:ind w:left="2160" w:hanging="360"/>
      </w:pPr>
    </w:lvl>
    <w:lvl w:ilvl="3" w:tplc="A31047DA">
      <w:start w:val="1"/>
      <w:numFmt w:val="bullet"/>
      <w:lvlText w:val="●"/>
      <w:lvlJc w:val="left"/>
      <w:pPr>
        <w:ind w:left="2880" w:hanging="360"/>
      </w:pPr>
    </w:lvl>
    <w:lvl w:ilvl="4" w:tplc="DABE4A3C">
      <w:start w:val="1"/>
      <w:numFmt w:val="bullet"/>
      <w:lvlText w:val="○"/>
      <w:lvlJc w:val="left"/>
      <w:pPr>
        <w:ind w:left="3600" w:hanging="360"/>
      </w:pPr>
    </w:lvl>
    <w:lvl w:ilvl="5" w:tplc="2F4E3304">
      <w:start w:val="1"/>
      <w:numFmt w:val="bullet"/>
      <w:lvlText w:val="■"/>
      <w:lvlJc w:val="left"/>
      <w:pPr>
        <w:ind w:left="4320" w:hanging="360"/>
      </w:pPr>
    </w:lvl>
    <w:lvl w:ilvl="6" w:tplc="AD4CE204">
      <w:start w:val="1"/>
      <w:numFmt w:val="bullet"/>
      <w:lvlText w:val="●"/>
      <w:lvlJc w:val="left"/>
      <w:pPr>
        <w:ind w:left="5040" w:hanging="360"/>
      </w:pPr>
    </w:lvl>
    <w:lvl w:ilvl="7" w:tplc="7A00E6B2">
      <w:start w:val="1"/>
      <w:numFmt w:val="bullet"/>
      <w:lvlText w:val="●"/>
      <w:lvlJc w:val="left"/>
      <w:pPr>
        <w:ind w:left="5760" w:hanging="360"/>
      </w:pPr>
    </w:lvl>
    <w:lvl w:ilvl="8" w:tplc="FB70BEEE">
      <w:start w:val="1"/>
      <w:numFmt w:val="bullet"/>
      <w:lvlText w:val="●"/>
      <w:lvlJc w:val="left"/>
      <w:pPr>
        <w:ind w:left="6480" w:hanging="360"/>
      </w:pPr>
    </w:lvl>
  </w:abstractNum>
  <w:num w:numId="1" w16cid:durableId="1827670456">
    <w:abstractNumId w:val="2"/>
    <w:lvlOverride w:ilvl="0">
      <w:startOverride w:val="1"/>
    </w:lvlOverride>
  </w:num>
  <w:num w:numId="2" w16cid:durableId="2043821200">
    <w:abstractNumId w:val="0"/>
    <w:lvlOverride w:ilvl="0">
      <w:startOverride w:val="1"/>
    </w:lvlOverride>
  </w:num>
  <w:num w:numId="3" w16cid:durableId="128329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968"/>
    <w:rsid w:val="00252478"/>
    <w:rsid w:val="003154E6"/>
    <w:rsid w:val="006F7968"/>
    <w:rsid w:val="00812B6F"/>
    <w:rsid w:val="00B35814"/>
    <w:rsid w:val="00B45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DBAF"/>
  <w15:docId w15:val="{0B4244F7-3FF3-4D10-B5E0-AF430CD9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paragraph" w:styleId="Heading7">
    <w:name w:val="heading 7"/>
    <w:basedOn w:val="Normal"/>
    <w:next w:val="Normal"/>
    <w:link w:val="Heading7Char"/>
    <w:uiPriority w:val="9"/>
    <w:semiHidden/>
    <w:unhideWhenUsed/>
    <w:qFormat/>
    <w:rsid w:val="00B35814"/>
    <w:pPr>
      <w:keepNext/>
      <w:keepLines/>
      <w:widowControl w:val="0"/>
      <w:autoSpaceDE w:val="0"/>
      <w:autoSpaceDN w:val="0"/>
      <w:spacing w:before="40"/>
      <w:outlineLvl w:val="6"/>
    </w:pPr>
    <w:rPr>
      <w:rFonts w:eastAsiaTheme="majorEastAsia" w:cstheme="majorBidi"/>
      <w:color w:val="595959" w:themeColor="text1" w:themeTint="A6"/>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semiHidden/>
    <w:rsid w:val="00B35814"/>
    <w:rPr>
      <w:rFonts w:eastAsiaTheme="majorEastAsia" w:cstheme="majorBidi"/>
      <w:color w:val="595959" w:themeColor="text1" w:themeTint="A6"/>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Yashash Mathur</cp:lastModifiedBy>
  <cp:revision>2</cp:revision>
  <dcterms:created xsi:type="dcterms:W3CDTF">2026-05-19T05:40:00Z</dcterms:created>
  <dcterms:modified xsi:type="dcterms:W3CDTF">2026-05-19T05:40:00Z</dcterms:modified>
</cp:coreProperties>
</file>