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0A63D" w14:textId="7B2E70C5" w:rsidR="005F6319" w:rsidRDefault="00135E0B" w:rsidP="00135E0B">
      <w:pPr>
        <w:pStyle w:val="Heading2"/>
      </w:pPr>
      <w:r>
        <w:t xml:space="preserve">Recommended </w:t>
      </w:r>
      <w:r w:rsidR="009F0877">
        <w:t>MATLAB Interface</w:t>
      </w:r>
    </w:p>
    <w:p w14:paraId="4392AD8A" w14:textId="23EE3DE3" w:rsidR="009F0877" w:rsidRDefault="0066125D" w:rsidP="009F0877">
      <w:proofErr w:type="spellStart"/>
      <w:r>
        <w:t>requestedPropertyValue</w:t>
      </w:r>
      <w:proofErr w:type="spellEnd"/>
      <w:r>
        <w:t xml:space="preserve"> = </w:t>
      </w:r>
      <w:proofErr w:type="spellStart"/>
      <w:r>
        <w:t>getFluidProperty</w:t>
      </w:r>
      <w:proofErr w:type="spellEnd"/>
      <w:r>
        <w:t>(</w:t>
      </w:r>
      <w:proofErr w:type="spellStart"/>
      <w:r w:rsidR="00F7274A">
        <w:t>libraryLocation</w:t>
      </w:r>
      <w:proofErr w:type="spellEnd"/>
      <w:r w:rsidR="00F7274A">
        <w:t xml:space="preserve">, </w:t>
      </w:r>
      <w:proofErr w:type="spellStart"/>
      <w:r>
        <w:t>requestedProperty</w:t>
      </w:r>
      <w:proofErr w:type="spellEnd"/>
      <w:r>
        <w:t>,</w:t>
      </w:r>
      <w:r w:rsidR="00C710B5">
        <w:t>…</w:t>
      </w:r>
      <w:r w:rsidR="008518BD">
        <w:t xml:space="preserve"> </w:t>
      </w:r>
      <w:r w:rsidR="00C710B5">
        <w:br/>
        <w:t xml:space="preserve">                                                                                             </w:t>
      </w:r>
      <w:r w:rsidR="008518BD">
        <w:t>inputProperty1, inputProperty1Value,</w:t>
      </w:r>
      <w:r w:rsidR="00C710B5">
        <w:t>…</w:t>
      </w:r>
      <w:r w:rsidR="00C710B5">
        <w:br/>
        <w:t xml:space="preserve">                                                                                            </w:t>
      </w:r>
      <w:r w:rsidR="008518BD">
        <w:t xml:space="preserve"> inputProperty2, inputProperty2Value, fluid,</w:t>
      </w:r>
      <w:r w:rsidR="00C710B5">
        <w:t>…</w:t>
      </w:r>
      <w:r w:rsidR="00C710B5">
        <w:br/>
        <w:t xml:space="preserve">                                                                                            </w:t>
      </w:r>
      <w:r w:rsidR="008518BD">
        <w:t xml:space="preserve"> </w:t>
      </w:r>
      <w:proofErr w:type="spellStart"/>
      <w:r w:rsidR="007132F7">
        <w:t>fluidComposition</w:t>
      </w:r>
      <w:proofErr w:type="spellEnd"/>
      <w:r w:rsidR="007132F7">
        <w:t xml:space="preserve">, </w:t>
      </w:r>
      <w:proofErr w:type="spellStart"/>
      <w:r w:rsidR="004009D7">
        <w:t>massOrMolar</w:t>
      </w:r>
      <w:proofErr w:type="spellEnd"/>
      <w:r w:rsidR="004009D7">
        <w:t xml:space="preserve">, </w:t>
      </w:r>
      <w:proofErr w:type="spellStart"/>
      <w:r w:rsidR="003026DA">
        <w:t>desiredUnits</w:t>
      </w:r>
      <w:proofErr w:type="spellEnd"/>
      <w:r w:rsidR="003026DA">
        <w:t>)</w:t>
      </w:r>
    </w:p>
    <w:p w14:paraId="1F2FA085" w14:textId="180418EF" w:rsidR="003026DA" w:rsidRDefault="003026DA" w:rsidP="009F0877">
      <w:r>
        <w:t>Where</w:t>
      </w:r>
      <w:r w:rsidR="00AA62CF">
        <w:t>:</w:t>
      </w:r>
    </w:p>
    <w:p w14:paraId="6FBDAB83" w14:textId="77777777" w:rsidR="0039606E" w:rsidRDefault="0039606E" w:rsidP="00351E01">
      <w:r>
        <w:t>[OUTPUT]:</w:t>
      </w:r>
      <w:r>
        <w:br/>
      </w:r>
      <w:proofErr w:type="spellStart"/>
      <w:r w:rsidR="003026DA">
        <w:t>requestedPropertyValue</w:t>
      </w:r>
      <w:proofErr w:type="spellEnd"/>
      <w:r w:rsidR="003026DA">
        <w:t xml:space="preserve"> </w:t>
      </w:r>
      <w:r w:rsidR="00AA62CF">
        <w:t xml:space="preserve">= </w:t>
      </w:r>
      <w:r w:rsidR="003561EB">
        <w:t xml:space="preserve">(double) </w:t>
      </w:r>
      <w:r w:rsidR="00AA62CF">
        <w:t xml:space="preserve">value of the requested </w:t>
      </w:r>
      <w:r w:rsidR="005B1B04">
        <w:t xml:space="preserve">thermodynamic </w:t>
      </w:r>
      <w:r w:rsidR="00AA62CF">
        <w:t>propert</w:t>
      </w:r>
      <w:r w:rsidR="003B02F9">
        <w:t>y</w:t>
      </w:r>
      <w:r w:rsidR="00AA62CF">
        <w:t xml:space="preserve"> as calculated by </w:t>
      </w:r>
      <w:r w:rsidR="003561EB">
        <w:t>the library</w:t>
      </w:r>
    </w:p>
    <w:p w14:paraId="0DDB9467" w14:textId="2CA3C74B" w:rsidR="00351E01" w:rsidRDefault="0039606E" w:rsidP="00351E01">
      <w:r>
        <w:t>[INPUTS]:</w:t>
      </w:r>
      <w:r w:rsidR="00596EAD">
        <w:br/>
      </w:r>
      <w:proofErr w:type="spellStart"/>
      <w:r w:rsidR="003561EB">
        <w:t>libraryLocation</w:t>
      </w:r>
      <w:proofErr w:type="spellEnd"/>
      <w:r w:rsidR="003561EB">
        <w:t xml:space="preserve"> = (string) the location of the REFPROP </w:t>
      </w:r>
      <w:r w:rsidR="000B00A5">
        <w:t xml:space="preserve">or </w:t>
      </w:r>
      <w:proofErr w:type="spellStart"/>
      <w:r w:rsidR="000B00A5">
        <w:t>CoolProp</w:t>
      </w:r>
      <w:proofErr w:type="spellEnd"/>
      <w:r w:rsidR="000B00A5">
        <w:t xml:space="preserve"> library files (</w:t>
      </w:r>
      <w:proofErr w:type="spellStart"/>
      <w:r w:rsidR="000B00A5">
        <w:t>dll</w:t>
      </w:r>
      <w:proofErr w:type="spellEnd"/>
      <w:r w:rsidR="000B00A5">
        <w:t>, exe, etc.)</w:t>
      </w:r>
      <w:r w:rsidR="00596EAD">
        <w:br/>
      </w:r>
      <w:proofErr w:type="spellStart"/>
      <w:r w:rsidR="00DB44D5">
        <w:t>requestedProperty</w:t>
      </w:r>
      <w:proofErr w:type="spellEnd"/>
      <w:r w:rsidR="00DB44D5">
        <w:t xml:space="preserve"> = (string) </w:t>
      </w:r>
      <w:r w:rsidR="005B1B04">
        <w:t xml:space="preserve">the </w:t>
      </w:r>
      <w:r w:rsidR="009B43F0">
        <w:t xml:space="preserve">thermodynamic property </w:t>
      </w:r>
      <w:r w:rsidR="00DB44D5">
        <w:t>name for which th</w:t>
      </w:r>
      <w:r w:rsidR="003B02F9">
        <w:t>e</w:t>
      </w:r>
      <w:r w:rsidR="00DB44D5">
        <w:t xml:space="preserve"> value will be returned</w:t>
      </w:r>
      <w:r w:rsidR="00596EAD">
        <w:br/>
      </w:r>
      <w:r w:rsidR="00351E01">
        <w:t>inputProperty1 = (string) name of the 1</w:t>
      </w:r>
      <w:r w:rsidR="00351E01" w:rsidRPr="00351E01">
        <w:rPr>
          <w:vertAlign w:val="superscript"/>
        </w:rPr>
        <w:t>st</w:t>
      </w:r>
      <w:r w:rsidR="00351E01">
        <w:t xml:space="preserve"> property used as the state point</w:t>
      </w:r>
      <w:r w:rsidR="00596EAD">
        <w:br/>
      </w:r>
      <w:r w:rsidR="00351E01">
        <w:t>inputProperty1Value = (double) value of the 1</w:t>
      </w:r>
      <w:r w:rsidR="00351E01" w:rsidRPr="00351E01">
        <w:rPr>
          <w:vertAlign w:val="superscript"/>
        </w:rPr>
        <w:t>st</w:t>
      </w:r>
      <w:r w:rsidR="00351E01">
        <w:t xml:space="preserve"> property used as the state point in the library’s expected units</w:t>
      </w:r>
      <w:r w:rsidR="00596EAD">
        <w:br/>
      </w:r>
      <w:r w:rsidR="00351E01">
        <w:t>inputProperty2 = (string) name of the 2</w:t>
      </w:r>
      <w:r w:rsidR="00351E01" w:rsidRPr="00351E01">
        <w:rPr>
          <w:vertAlign w:val="superscript"/>
        </w:rPr>
        <w:t>nd</w:t>
      </w:r>
      <w:r w:rsidR="00351E01">
        <w:t xml:space="preserve"> property used as the state point</w:t>
      </w:r>
      <w:r w:rsidR="00596EAD">
        <w:br/>
      </w:r>
      <w:r w:rsidR="00351E01">
        <w:t>inputProperty2Value = (double) value of the 2</w:t>
      </w:r>
      <w:r w:rsidR="00351E01" w:rsidRPr="00351E01">
        <w:rPr>
          <w:vertAlign w:val="superscript"/>
        </w:rPr>
        <w:t>nd</w:t>
      </w:r>
      <w:r w:rsidR="00351E01">
        <w:t xml:space="preserve"> property used as the state point in the library’s expected units</w:t>
      </w:r>
      <w:r w:rsidR="00596EAD">
        <w:br/>
      </w:r>
      <w:r w:rsidR="00351E01">
        <w:t>fluid = (string) indicating the fluid for which the requested property should be calculated</w:t>
      </w:r>
      <w:r w:rsidR="00596EAD">
        <w:br/>
      </w:r>
      <w:proofErr w:type="spellStart"/>
      <w:r w:rsidR="007132F7">
        <w:t>fluidComposition</w:t>
      </w:r>
      <w:proofErr w:type="spellEnd"/>
      <w:r w:rsidR="007132F7">
        <w:t xml:space="preserve"> = (double array of size 1xP) species fraction where 1 &lt;= P &lt;= 20, whose values must sum to 1, and P must match the number of species in the fluid</w:t>
      </w:r>
      <w:r w:rsidR="007132F7">
        <w:br/>
      </w:r>
      <w:proofErr w:type="spellStart"/>
      <w:r w:rsidR="00351E01">
        <w:t>massOrMolar</w:t>
      </w:r>
      <w:proofErr w:type="spellEnd"/>
      <w:r w:rsidR="00351E01">
        <w:t xml:space="preserve"> = </w:t>
      </w:r>
      <w:r w:rsidR="001472C7">
        <w:t xml:space="preserve">[REFPROP only] (int) </w:t>
      </w:r>
      <w:r w:rsidR="0099711A">
        <w:t xml:space="preserve">value to determine input composition units: 0 </w:t>
      </w:r>
      <w:r w:rsidR="0099711A">
        <w:sym w:font="Wingdings" w:char="F0E0"/>
      </w:r>
      <w:r w:rsidR="0099711A">
        <w:t xml:space="preserve"> Molar, 1 </w:t>
      </w:r>
      <w:r w:rsidR="0099711A">
        <w:sym w:font="Wingdings" w:char="F0E0"/>
      </w:r>
      <w:r w:rsidR="0099711A">
        <w:t xml:space="preserve"> Mass</w:t>
      </w:r>
      <w:r w:rsidR="00596EAD">
        <w:br/>
      </w:r>
      <w:proofErr w:type="spellStart"/>
      <w:r w:rsidR="00351E01">
        <w:t>desiredUnits</w:t>
      </w:r>
      <w:proofErr w:type="spellEnd"/>
      <w:r w:rsidR="00550F23">
        <w:t xml:space="preserve"> = [REFPROP only] (char) </w:t>
      </w:r>
      <w:proofErr w:type="spellStart"/>
      <w:r w:rsidR="00624BD8">
        <w:t>enum</w:t>
      </w:r>
      <w:proofErr w:type="spellEnd"/>
      <w:r w:rsidR="00624BD8">
        <w:t xml:space="preserve"> as expected by refprop.dll to determine the units to use</w:t>
      </w:r>
      <w:r w:rsidR="000C5537">
        <w:t xml:space="preserve"> (e.g., MKS, MASS BASE SI, etc.)</w:t>
      </w:r>
    </w:p>
    <w:p w14:paraId="7AAF3944" w14:textId="37D7FF70" w:rsidR="0039606E" w:rsidRDefault="0039606E" w:rsidP="00351E01">
      <w:r>
        <w:t>Requirements for this MATLAB Function:</w:t>
      </w:r>
    </w:p>
    <w:p w14:paraId="19287FEA" w14:textId="1BF78EFB" w:rsidR="00605C85" w:rsidRDefault="00605C85" w:rsidP="0039606E">
      <w:pPr>
        <w:pStyle w:val="ListParagraph"/>
        <w:numPr>
          <w:ilvl w:val="0"/>
          <w:numId w:val="1"/>
        </w:numPr>
      </w:pPr>
      <w:r>
        <w:t xml:space="preserve">This function will guarantee support for REFPROP 10 and </w:t>
      </w:r>
      <w:proofErr w:type="spellStart"/>
      <w:r>
        <w:t>CoolProp</w:t>
      </w:r>
      <w:proofErr w:type="spellEnd"/>
      <w:r>
        <w:t xml:space="preserve"> 6.6.0</w:t>
      </w:r>
    </w:p>
    <w:p w14:paraId="20CA7362" w14:textId="485CC906" w:rsidR="00295559" w:rsidRDefault="00295559" w:rsidP="00295559">
      <w:pPr>
        <w:pStyle w:val="ListParagraph"/>
        <w:numPr>
          <w:ilvl w:val="1"/>
          <w:numId w:val="1"/>
        </w:numPr>
      </w:pPr>
      <w:r>
        <w:t xml:space="preserve">The user will be expected to obtain REFPROP 10 and </w:t>
      </w:r>
      <w:proofErr w:type="spellStart"/>
      <w:r>
        <w:t>CoolProp</w:t>
      </w:r>
      <w:proofErr w:type="spellEnd"/>
      <w:r>
        <w:t xml:space="preserve"> 6.6.0</w:t>
      </w:r>
    </w:p>
    <w:p w14:paraId="42D0B6B8" w14:textId="468B0E24" w:rsidR="00295559" w:rsidRDefault="00295559" w:rsidP="00295559">
      <w:pPr>
        <w:pStyle w:val="ListParagraph"/>
        <w:numPr>
          <w:ilvl w:val="1"/>
          <w:numId w:val="1"/>
        </w:numPr>
      </w:pPr>
      <w:r>
        <w:t xml:space="preserve">The user will be expected to </w:t>
      </w:r>
      <w:r w:rsidR="00983233">
        <w:t xml:space="preserve">have the proper compilers for using </w:t>
      </w:r>
      <w:proofErr w:type="spellStart"/>
      <w:r w:rsidR="00983233">
        <w:t>mex</w:t>
      </w:r>
      <w:proofErr w:type="spellEnd"/>
      <w:r w:rsidR="006F6728">
        <w:t xml:space="preserve"> with </w:t>
      </w:r>
      <w:r w:rsidR="00A82BFB">
        <w:t xml:space="preserve">REFPROP or </w:t>
      </w:r>
      <w:proofErr w:type="spellStart"/>
      <w:r w:rsidR="00A82BFB">
        <w:t>CoolProp</w:t>
      </w:r>
      <w:proofErr w:type="spellEnd"/>
    </w:p>
    <w:p w14:paraId="47056BCA" w14:textId="71980762" w:rsidR="00983233" w:rsidRDefault="00983233" w:rsidP="00295559">
      <w:pPr>
        <w:pStyle w:val="ListParagraph"/>
        <w:numPr>
          <w:ilvl w:val="1"/>
          <w:numId w:val="1"/>
        </w:numPr>
      </w:pPr>
      <w:r>
        <w:t xml:space="preserve">The user will be expected to </w:t>
      </w:r>
      <w:proofErr w:type="spellStart"/>
      <w:r>
        <w:t>mex</w:t>
      </w:r>
      <w:proofErr w:type="spellEnd"/>
      <w:r>
        <w:t xml:space="preserve"> the REFPROP and </w:t>
      </w:r>
      <w:proofErr w:type="spellStart"/>
      <w:r>
        <w:t>CoolProp</w:t>
      </w:r>
      <w:proofErr w:type="spellEnd"/>
      <w:r>
        <w:t xml:space="preserve"> </w:t>
      </w:r>
      <w:r w:rsidR="007132F7">
        <w:t>C</w:t>
      </w:r>
      <w:r>
        <w:t>++ files for use on their machines</w:t>
      </w:r>
      <w:r w:rsidR="00D3650C">
        <w:t xml:space="preserve"> (perhaps we can provide a script that will set this up for the user the first time?)</w:t>
      </w:r>
    </w:p>
    <w:p w14:paraId="56B397BD" w14:textId="1729E5D2" w:rsidR="006F6728" w:rsidRDefault="006F6728" w:rsidP="00295559">
      <w:pPr>
        <w:pStyle w:val="ListParagraph"/>
        <w:numPr>
          <w:ilvl w:val="1"/>
          <w:numId w:val="1"/>
        </w:numPr>
      </w:pPr>
      <w:r>
        <w:lastRenderedPageBreak/>
        <w:t>The function documentation will offer guidance to the user for these things</w:t>
      </w:r>
    </w:p>
    <w:p w14:paraId="498278D1" w14:textId="2351EE1C" w:rsidR="0039606E" w:rsidRDefault="00850B71" w:rsidP="0039606E">
      <w:pPr>
        <w:pStyle w:val="ListParagraph"/>
        <w:numPr>
          <w:ilvl w:val="0"/>
          <w:numId w:val="1"/>
        </w:numPr>
      </w:pPr>
      <w:r>
        <w:t>T</w:t>
      </w:r>
      <w:r w:rsidR="00BF1A75">
        <w:t xml:space="preserve">his function will only support the High-level function call </w:t>
      </w:r>
      <w:proofErr w:type="spellStart"/>
      <w:r w:rsidR="00BF1A75">
        <w:t>PropsSI</w:t>
      </w:r>
      <w:proofErr w:type="spellEnd"/>
      <w:r>
        <w:t xml:space="preserve"> for the </w:t>
      </w:r>
      <w:proofErr w:type="spellStart"/>
      <w:r>
        <w:t>CoolProp</w:t>
      </w:r>
      <w:proofErr w:type="spellEnd"/>
      <w:r>
        <w:t xml:space="preserve"> library</w:t>
      </w:r>
      <w:r w:rsidR="00E67FEA">
        <w:t xml:space="preserve">. This may result in </w:t>
      </w:r>
      <w:r w:rsidR="00E849FA">
        <w:t>a slight performance degradation if the user is trying to create a LUT</w:t>
      </w:r>
      <w:r w:rsidR="009B43F0">
        <w:t>.</w:t>
      </w:r>
    </w:p>
    <w:p w14:paraId="72D2A01A" w14:textId="77777777" w:rsidR="0039606E" w:rsidRDefault="005F2545" w:rsidP="0039606E">
      <w:pPr>
        <w:pStyle w:val="ListParagraph"/>
        <w:numPr>
          <w:ilvl w:val="0"/>
          <w:numId w:val="1"/>
        </w:numPr>
      </w:pPr>
      <w:r>
        <w:t>For REFPROP, inputProperty1 and inputProperty2 will have to be combined into a single input pair</w:t>
      </w:r>
      <w:r w:rsidR="00304FE2">
        <w:t>.</w:t>
      </w:r>
    </w:p>
    <w:p w14:paraId="08302B22" w14:textId="68587599" w:rsidR="00D1522E" w:rsidRDefault="00D1522E" w:rsidP="00D1522E">
      <w:pPr>
        <w:pStyle w:val="ListParagraph"/>
        <w:numPr>
          <w:ilvl w:val="1"/>
          <w:numId w:val="1"/>
        </w:numPr>
      </w:pPr>
      <w:r>
        <w:t xml:space="preserve">After combining, the function can directly call </w:t>
      </w:r>
      <w:proofErr w:type="spellStart"/>
      <w:r>
        <w:t>MLrefprop</w:t>
      </w:r>
      <w:proofErr w:type="spellEnd"/>
      <w:r>
        <w:t xml:space="preserve"> </w:t>
      </w:r>
      <w:r w:rsidR="00102DA2">
        <w:t>– no changes needed</w:t>
      </w:r>
    </w:p>
    <w:p w14:paraId="39471C24" w14:textId="77777777" w:rsidR="0039606E" w:rsidRDefault="0039606E" w:rsidP="0039606E">
      <w:pPr>
        <w:pStyle w:val="ListParagraph"/>
        <w:numPr>
          <w:ilvl w:val="0"/>
          <w:numId w:val="1"/>
        </w:numPr>
      </w:pPr>
      <w:r>
        <w:t>F</w:t>
      </w:r>
      <w:r w:rsidR="00E83302">
        <w:t xml:space="preserve">or </w:t>
      </w:r>
      <w:proofErr w:type="spellStart"/>
      <w:r w:rsidR="00304FE2">
        <w:t>CoolProp</w:t>
      </w:r>
      <w:proofErr w:type="spellEnd"/>
      <w:r w:rsidR="00E83302">
        <w:t xml:space="preserve">, the </w:t>
      </w:r>
      <w:proofErr w:type="spellStart"/>
      <w:r w:rsidR="00E83302">
        <w:t>massOrMole</w:t>
      </w:r>
      <w:proofErr w:type="spellEnd"/>
      <w:r w:rsidR="00E83302">
        <w:t xml:space="preserve"> determination is </w:t>
      </w:r>
      <w:r w:rsidR="00E92A71">
        <w:t>explicit in the</w:t>
      </w:r>
      <w:r w:rsidR="00304FE2">
        <w:t xml:space="preserve"> </w:t>
      </w:r>
      <w:proofErr w:type="spellStart"/>
      <w:r w:rsidR="00304FE2">
        <w:t>inputProperty</w:t>
      </w:r>
      <w:proofErr w:type="spellEnd"/>
      <w:r w:rsidR="00304FE2">
        <w:t xml:space="preserve">* </w:t>
      </w:r>
      <w:r w:rsidR="00DB6108">
        <w:t xml:space="preserve">and </w:t>
      </w:r>
      <w:proofErr w:type="spellStart"/>
      <w:r w:rsidR="00DB6108">
        <w:t>requestedProperty</w:t>
      </w:r>
      <w:proofErr w:type="spellEnd"/>
      <w:r w:rsidR="00DB6108">
        <w:t xml:space="preserve"> </w:t>
      </w:r>
      <w:r w:rsidR="00E92A71">
        <w:t>strings.</w:t>
      </w:r>
    </w:p>
    <w:p w14:paraId="7A0A500B" w14:textId="77777777" w:rsidR="00F9151C" w:rsidRDefault="00F9151C" w:rsidP="00351E01">
      <w:pPr>
        <w:pStyle w:val="ListParagraph"/>
        <w:numPr>
          <w:ilvl w:val="0"/>
          <w:numId w:val="1"/>
        </w:numPr>
      </w:pPr>
      <w:r>
        <w:t>F</w:t>
      </w:r>
      <w:r w:rsidR="00446F37">
        <w:t xml:space="preserve">or user-defined </w:t>
      </w:r>
      <w:r w:rsidR="007C62C4">
        <w:t xml:space="preserve">fluids, </w:t>
      </w:r>
      <w:proofErr w:type="spellStart"/>
      <w:r w:rsidR="007C62C4">
        <w:t>Coolprop</w:t>
      </w:r>
      <w:proofErr w:type="spellEnd"/>
      <w:r w:rsidR="007C62C4">
        <w:t xml:space="preserve"> combines the individual species and their mole fractions in the fluid string</w:t>
      </w:r>
    </w:p>
    <w:p w14:paraId="1669E74F" w14:textId="0E73582C" w:rsidR="00E92A71" w:rsidRDefault="00E92A71" w:rsidP="00351E01">
      <w:pPr>
        <w:pStyle w:val="ListParagraph"/>
        <w:numPr>
          <w:ilvl w:val="0"/>
          <w:numId w:val="1"/>
        </w:numPr>
      </w:pPr>
      <w:r>
        <w:t>The user should be able to input strings or chars for the string variables</w:t>
      </w:r>
      <w:r w:rsidR="00710DD4">
        <w:t xml:space="preserve"> and doubles for the int variable. The MATLAB function should appropriately cast the variables before </w:t>
      </w:r>
      <w:r w:rsidR="0047668D">
        <w:t>calling the library functions.</w:t>
      </w:r>
    </w:p>
    <w:p w14:paraId="3B339F2A" w14:textId="749F3959" w:rsidR="001C024F" w:rsidRDefault="001C024F" w:rsidP="00351E01">
      <w:pPr>
        <w:pStyle w:val="ListParagraph"/>
        <w:numPr>
          <w:ilvl w:val="0"/>
          <w:numId w:val="1"/>
        </w:numPr>
      </w:pPr>
      <w:r>
        <w:t>The function should check the validity of the inputs</w:t>
      </w:r>
    </w:p>
    <w:p w14:paraId="7D36EA7D" w14:textId="37EC50A8" w:rsidR="001C024F" w:rsidRDefault="001C024F" w:rsidP="001C024F">
      <w:pPr>
        <w:pStyle w:val="ListParagraph"/>
        <w:numPr>
          <w:ilvl w:val="1"/>
          <w:numId w:val="1"/>
        </w:numPr>
      </w:pPr>
      <w:r>
        <w:t>Does the library location exist</w:t>
      </w:r>
    </w:p>
    <w:p w14:paraId="2C497D03" w14:textId="4ED25094" w:rsidR="001C024F" w:rsidRDefault="001C024F" w:rsidP="001C024F">
      <w:pPr>
        <w:pStyle w:val="ListParagraph"/>
        <w:numPr>
          <w:ilvl w:val="1"/>
          <w:numId w:val="1"/>
        </w:numPr>
      </w:pPr>
      <w:r>
        <w:t>Does the library location have the expected files</w:t>
      </w:r>
    </w:p>
    <w:p w14:paraId="00D95557" w14:textId="2823D396" w:rsidR="001C024F" w:rsidRDefault="001C024F" w:rsidP="001C024F">
      <w:pPr>
        <w:pStyle w:val="ListParagraph"/>
        <w:numPr>
          <w:ilvl w:val="1"/>
          <w:numId w:val="1"/>
        </w:numPr>
      </w:pPr>
      <w:r>
        <w:t xml:space="preserve">Do the </w:t>
      </w:r>
      <w:r w:rsidR="00BD40BB">
        <w:t>thermodynamic properties conform to the selected library’s expectations</w:t>
      </w:r>
    </w:p>
    <w:p w14:paraId="1657ED55" w14:textId="510E230C" w:rsidR="00BD40BB" w:rsidRDefault="00BD40BB" w:rsidP="001C024F">
      <w:pPr>
        <w:pStyle w:val="ListParagraph"/>
        <w:numPr>
          <w:ilvl w:val="1"/>
          <w:numId w:val="1"/>
        </w:numPr>
      </w:pPr>
      <w:r>
        <w:t>Are the expected inputs for REFPROP included</w:t>
      </w:r>
    </w:p>
    <w:p w14:paraId="31BDA0D8" w14:textId="116EC0F2" w:rsidR="00B41CEE" w:rsidRDefault="00B41CEE" w:rsidP="001C024F">
      <w:pPr>
        <w:pStyle w:val="ListParagraph"/>
        <w:numPr>
          <w:ilvl w:val="1"/>
          <w:numId w:val="1"/>
        </w:numPr>
      </w:pPr>
      <w:r>
        <w:t>For the fluid value</w:t>
      </w:r>
    </w:p>
    <w:p w14:paraId="77A58212" w14:textId="56F2C28F" w:rsidR="00B41CEE" w:rsidRDefault="00A5192C" w:rsidP="00B41CEE">
      <w:pPr>
        <w:pStyle w:val="ListParagraph"/>
        <w:numPr>
          <w:ilvl w:val="2"/>
          <w:numId w:val="1"/>
        </w:numPr>
      </w:pPr>
      <w:r>
        <w:t>.MIX files for REFPROP only</w:t>
      </w:r>
    </w:p>
    <w:p w14:paraId="4AEE7DAE" w14:textId="45ECEF7F" w:rsidR="00A5192C" w:rsidRDefault="00A5192C" w:rsidP="00B41CEE">
      <w:pPr>
        <w:pStyle w:val="ListParagraph"/>
        <w:numPr>
          <w:ilvl w:val="2"/>
          <w:numId w:val="1"/>
        </w:numPr>
      </w:pPr>
      <w:r>
        <w:t xml:space="preserve">User-defined fluids need to have the correct syntax for REFPROP or </w:t>
      </w:r>
      <w:proofErr w:type="spellStart"/>
      <w:r>
        <w:t>CoolProp</w:t>
      </w:r>
      <w:proofErr w:type="spellEnd"/>
    </w:p>
    <w:p w14:paraId="57D83346" w14:textId="5C203F10" w:rsidR="007E25B1" w:rsidRDefault="007E25B1" w:rsidP="007E25B1">
      <w:pPr>
        <w:pStyle w:val="ListParagraph"/>
        <w:numPr>
          <w:ilvl w:val="0"/>
          <w:numId w:val="1"/>
        </w:numPr>
      </w:pPr>
      <w:r>
        <w:t>The function should output useful error messages</w:t>
      </w:r>
      <w:r w:rsidR="00E92DF0">
        <w:t>, especially error messages that come from the library itself</w:t>
      </w:r>
    </w:p>
    <w:p w14:paraId="5D2F3BD0" w14:textId="49B4F225" w:rsidR="00596EAD" w:rsidRDefault="00BC17A0" w:rsidP="00351E01">
      <w:pPr>
        <w:pStyle w:val="ListParagraph"/>
        <w:numPr>
          <w:ilvl w:val="0"/>
          <w:numId w:val="1"/>
        </w:numPr>
      </w:pPr>
      <w:r>
        <w:t xml:space="preserve">TO CONSIDER: Should the user be able to specify an array of </w:t>
      </w:r>
      <w:proofErr w:type="spellStart"/>
      <w:r>
        <w:t>RequestedProperties</w:t>
      </w:r>
      <w:proofErr w:type="spellEnd"/>
      <w:r w:rsidR="00C32B3A">
        <w:t>,</w:t>
      </w:r>
      <w:r>
        <w:t xml:space="preserve"> </w:t>
      </w:r>
      <w:r w:rsidR="001B77B2">
        <w:t>input property values</w:t>
      </w:r>
      <w:r w:rsidR="00C32B3A">
        <w:t>, and/or fluids</w:t>
      </w:r>
      <w:r w:rsidR="004C7209">
        <w:t xml:space="preserve">? </w:t>
      </w:r>
    </w:p>
    <w:p w14:paraId="1C7B998E" w14:textId="16A0884C" w:rsidR="00EE3CE0" w:rsidRDefault="007669B2" w:rsidP="00A952B5">
      <w:pPr>
        <w:pStyle w:val="ListParagraph"/>
        <w:numPr>
          <w:ilvl w:val="1"/>
          <w:numId w:val="1"/>
        </w:numPr>
      </w:pPr>
      <w:r>
        <w:t>If input</w:t>
      </w:r>
      <w:r w:rsidR="00C32B3A">
        <w:t xml:space="preserve"> property</w:t>
      </w:r>
      <w:r>
        <w:t xml:space="preserve"> values can be sent in as arrays</w:t>
      </w:r>
    </w:p>
    <w:p w14:paraId="1A44063E" w14:textId="1A93A0C2" w:rsidR="00A952B5" w:rsidRDefault="00093A5B" w:rsidP="00EE3CE0">
      <w:pPr>
        <w:pStyle w:val="ListParagraph"/>
        <w:numPr>
          <w:ilvl w:val="2"/>
          <w:numId w:val="1"/>
        </w:numPr>
      </w:pPr>
      <w:r>
        <w:t>REPFROP</w:t>
      </w:r>
      <w:r w:rsidR="00A952B5">
        <w:t xml:space="preserve"> handles </w:t>
      </w:r>
      <w:r w:rsidR="00433D1C">
        <w:t>input property values as arrays</w:t>
      </w:r>
      <w:r w:rsidR="0086450E">
        <w:t xml:space="preserve"> and returns an array of output values of size </w:t>
      </w:r>
      <w:proofErr w:type="spellStart"/>
      <w:r w:rsidR="0086450E">
        <w:t>numel</w:t>
      </w:r>
      <w:proofErr w:type="spellEnd"/>
      <w:r w:rsidR="0086450E">
        <w:t xml:space="preserve">(inputProperty1Value) by </w:t>
      </w:r>
      <w:proofErr w:type="spellStart"/>
      <w:r w:rsidR="0086450E">
        <w:t>numel</w:t>
      </w:r>
      <w:proofErr w:type="spellEnd"/>
      <w:r w:rsidR="0086450E">
        <w:t>(inputProperty2Value)</w:t>
      </w:r>
    </w:p>
    <w:p w14:paraId="09654438" w14:textId="208AF027" w:rsidR="00231AC0" w:rsidRDefault="00231AC0" w:rsidP="00EE3CE0">
      <w:pPr>
        <w:pStyle w:val="ListParagraph"/>
        <w:numPr>
          <w:ilvl w:val="2"/>
          <w:numId w:val="1"/>
        </w:numPr>
      </w:pPr>
      <w:proofErr w:type="spellStart"/>
      <w:r>
        <w:t>CoolProp</w:t>
      </w:r>
      <w:proofErr w:type="spellEnd"/>
      <w:r>
        <w:t xml:space="preserve"> </w:t>
      </w:r>
      <w:proofErr w:type="spellStart"/>
      <w:r>
        <w:t>PropsSI</w:t>
      </w:r>
      <w:proofErr w:type="spellEnd"/>
      <w:r>
        <w:t xml:space="preserve"> function does not handle array inputs – the function would have to call </w:t>
      </w:r>
      <w:proofErr w:type="spellStart"/>
      <w:r>
        <w:t>PropsSI</w:t>
      </w:r>
      <w:proofErr w:type="spellEnd"/>
      <w:r w:rsidR="00990E1B">
        <w:t xml:space="preserve"> iteratively and collect the output values so that they imitate REFPROP’s output</w:t>
      </w:r>
    </w:p>
    <w:p w14:paraId="262A85A4" w14:textId="3DCF7C0A" w:rsidR="00AE0D64" w:rsidRDefault="00F63A1E" w:rsidP="00A952B5">
      <w:pPr>
        <w:pStyle w:val="ListParagraph"/>
        <w:numPr>
          <w:ilvl w:val="1"/>
          <w:numId w:val="1"/>
        </w:numPr>
      </w:pPr>
      <w:r>
        <w:t>If output values can be sent in as arrays,</w:t>
      </w:r>
      <w:r w:rsidR="00AE0D64">
        <w:t xml:space="preserve"> for both REFPROP and </w:t>
      </w:r>
      <w:proofErr w:type="spellStart"/>
      <w:r w:rsidR="00AE0D64">
        <w:t>CoolProp</w:t>
      </w:r>
      <w:proofErr w:type="spellEnd"/>
      <w:r>
        <w:t xml:space="preserve"> the function will have to </w:t>
      </w:r>
    </w:p>
    <w:p w14:paraId="1A6E97F4" w14:textId="60F32B76" w:rsidR="00AE0D64" w:rsidRDefault="00AE0D64" w:rsidP="00AE0D64">
      <w:pPr>
        <w:pStyle w:val="ListParagraph"/>
        <w:numPr>
          <w:ilvl w:val="2"/>
          <w:numId w:val="1"/>
        </w:numPr>
      </w:pPr>
      <w:r>
        <w:lastRenderedPageBreak/>
        <w:t>Loop over the output values</w:t>
      </w:r>
    </w:p>
    <w:p w14:paraId="49D1FD96" w14:textId="3B8E984A" w:rsidR="00F63A1E" w:rsidRDefault="00AE0D64" w:rsidP="00AE0D64">
      <w:pPr>
        <w:pStyle w:val="ListParagraph"/>
        <w:numPr>
          <w:ilvl w:val="2"/>
          <w:numId w:val="1"/>
        </w:numPr>
      </w:pPr>
      <w:r>
        <w:t>C</w:t>
      </w:r>
      <w:r w:rsidR="00F63A1E">
        <w:t xml:space="preserve">ollect </w:t>
      </w:r>
      <w:r>
        <w:t>the</w:t>
      </w:r>
      <w:r w:rsidR="00F63A1E">
        <w:t xml:space="preserve"> outputs in</w:t>
      </w:r>
      <w:r>
        <w:t xml:space="preserve"> the same organized way</w:t>
      </w:r>
      <w:r w:rsidR="00FD4473">
        <w:t xml:space="preserve"> – suggestion: a struct whose field names are the output names and whose fields contain the output values </w:t>
      </w:r>
      <w:r w:rsidR="00D24461">
        <w:t>as expected from a function call with only one output value</w:t>
      </w:r>
    </w:p>
    <w:p w14:paraId="13F19D93" w14:textId="4F3CEC58" w:rsidR="00B731D0" w:rsidRDefault="00B731D0" w:rsidP="00B731D0">
      <w:pPr>
        <w:pStyle w:val="ListParagraph"/>
        <w:numPr>
          <w:ilvl w:val="1"/>
          <w:numId w:val="1"/>
        </w:numPr>
      </w:pPr>
      <w:r>
        <w:t xml:space="preserve">If the fluid variable can be an array, for both REFPROP and </w:t>
      </w:r>
      <w:proofErr w:type="spellStart"/>
      <w:r>
        <w:t>CoolProp</w:t>
      </w:r>
      <w:proofErr w:type="spellEnd"/>
      <w:r>
        <w:t xml:space="preserve"> the function will have to </w:t>
      </w:r>
    </w:p>
    <w:p w14:paraId="14AF7765" w14:textId="0AA8760A" w:rsidR="00B731D0" w:rsidRDefault="00B731D0" w:rsidP="00B731D0">
      <w:pPr>
        <w:pStyle w:val="ListParagraph"/>
        <w:numPr>
          <w:ilvl w:val="2"/>
          <w:numId w:val="1"/>
        </w:numPr>
      </w:pPr>
      <w:r>
        <w:t>Loop over the fluids</w:t>
      </w:r>
    </w:p>
    <w:p w14:paraId="18BD6A71" w14:textId="64EDC903" w:rsidR="00A97D84" w:rsidRDefault="00B731D0" w:rsidP="00F51348">
      <w:pPr>
        <w:pStyle w:val="ListParagraph"/>
        <w:numPr>
          <w:ilvl w:val="2"/>
          <w:numId w:val="1"/>
        </w:numPr>
      </w:pPr>
      <w:r>
        <w:t>Collect the outputs in the same</w:t>
      </w:r>
      <w:r w:rsidR="00A97D84">
        <w:t xml:space="preserve"> organized way – suggestion: a struct whose field names are the fluid names and whose fields contain the output values as expected from a function call with only one output value</w:t>
      </w:r>
      <w:r w:rsidR="00F51348">
        <w:t xml:space="preserve">. If there are also multiple output values, the struct should be organized as </w:t>
      </w:r>
      <w:proofErr w:type="spellStart"/>
      <w:r w:rsidR="00F6430B">
        <w:t>fluid.property.outputValues</w:t>
      </w:r>
      <w:proofErr w:type="spellEnd"/>
    </w:p>
    <w:p w14:paraId="2A2990D7" w14:textId="0712D471" w:rsidR="00C5385E" w:rsidRDefault="00C5385E" w:rsidP="00CF6011">
      <w:pPr>
        <w:pStyle w:val="ListParagraph"/>
        <w:numPr>
          <w:ilvl w:val="0"/>
          <w:numId w:val="1"/>
        </w:numPr>
      </w:pPr>
      <w:r>
        <w:t>For consistency</w:t>
      </w:r>
    </w:p>
    <w:p w14:paraId="79E74A1A" w14:textId="4A8A80D5" w:rsidR="00CF6011" w:rsidRDefault="00CF6011" w:rsidP="00CF6011">
      <w:pPr>
        <w:pStyle w:val="ListParagraph"/>
        <w:numPr>
          <w:ilvl w:val="1"/>
          <w:numId w:val="1"/>
        </w:numPr>
      </w:pPr>
      <w:r>
        <w:t>Rename hiLevelMexC.cpp to REFPROP</w:t>
      </w:r>
      <w:r w:rsidR="00D94F5A">
        <w:t>_HiLevelMexC.cpp</w:t>
      </w:r>
    </w:p>
    <w:p w14:paraId="69A3E6AF" w14:textId="76882C59" w:rsidR="00D94F5A" w:rsidRDefault="00D94F5A" w:rsidP="00CF6011">
      <w:pPr>
        <w:pStyle w:val="ListParagraph"/>
        <w:numPr>
          <w:ilvl w:val="1"/>
          <w:numId w:val="1"/>
        </w:numPr>
      </w:pPr>
      <w:r>
        <w:t>Rename CoolPropHiLevelMexC.cpp to CoolProp_HiLevelMexC.cpp</w:t>
      </w:r>
    </w:p>
    <w:p w14:paraId="4B447346" w14:textId="5F9EA304" w:rsidR="00D94F5A" w:rsidRDefault="00B86338" w:rsidP="00CF6011">
      <w:pPr>
        <w:pStyle w:val="ListParagraph"/>
        <w:numPr>
          <w:ilvl w:val="1"/>
          <w:numId w:val="1"/>
        </w:numPr>
      </w:pPr>
      <w:r>
        <w:t xml:space="preserve">Rename </w:t>
      </w:r>
      <w:proofErr w:type="spellStart"/>
      <w:r>
        <w:t>MLrefprop.m</w:t>
      </w:r>
      <w:proofErr w:type="spellEnd"/>
      <w:r>
        <w:t xml:space="preserve"> to </w:t>
      </w:r>
      <w:proofErr w:type="spellStart"/>
      <w:r w:rsidR="00C84755">
        <w:t>getValueWith</w:t>
      </w:r>
      <w:r>
        <w:t>REFPROP.m</w:t>
      </w:r>
      <w:proofErr w:type="spellEnd"/>
    </w:p>
    <w:p w14:paraId="535436BB" w14:textId="69AD9795" w:rsidR="00B86338" w:rsidRDefault="00B86338" w:rsidP="00CF6011">
      <w:pPr>
        <w:pStyle w:val="ListParagraph"/>
        <w:numPr>
          <w:ilvl w:val="1"/>
          <w:numId w:val="1"/>
        </w:numPr>
      </w:pPr>
      <w:r>
        <w:t xml:space="preserve">Rename </w:t>
      </w:r>
      <w:proofErr w:type="spellStart"/>
      <w:r>
        <w:t>MLCoolProp.m</w:t>
      </w:r>
      <w:proofErr w:type="spellEnd"/>
      <w:r>
        <w:t xml:space="preserve"> to </w:t>
      </w:r>
      <w:proofErr w:type="spellStart"/>
      <w:r w:rsidR="00C84755">
        <w:t>getValueWith</w:t>
      </w:r>
      <w:r>
        <w:t>CoolProp.m</w:t>
      </w:r>
      <w:proofErr w:type="spellEnd"/>
    </w:p>
    <w:p w14:paraId="65ECF8CB" w14:textId="71463178" w:rsidR="00351E01" w:rsidRDefault="001867BD" w:rsidP="00EC46A3">
      <w:pPr>
        <w:pStyle w:val="ListParagraph"/>
        <w:numPr>
          <w:ilvl w:val="1"/>
          <w:numId w:val="1"/>
        </w:numPr>
      </w:pPr>
      <w:r>
        <w:t>Put the</w:t>
      </w:r>
      <w:r w:rsidR="00EC46A3">
        <w:t>se files in the utilities directory</w:t>
      </w:r>
    </w:p>
    <w:p w14:paraId="411C385F" w14:textId="4C258402" w:rsidR="00EC46A3" w:rsidRDefault="00B8731A" w:rsidP="00EC46A3">
      <w:pPr>
        <w:pStyle w:val="ListParagraph"/>
        <w:numPr>
          <w:ilvl w:val="1"/>
          <w:numId w:val="1"/>
        </w:numPr>
      </w:pPr>
      <w:r>
        <w:t xml:space="preserve">Have a script that will create the </w:t>
      </w:r>
      <w:proofErr w:type="spellStart"/>
      <w:r>
        <w:t>mex</w:t>
      </w:r>
      <w:proofErr w:type="spellEnd"/>
      <w:r>
        <w:t xml:space="preserve"> files from the </w:t>
      </w:r>
      <w:proofErr w:type="spellStart"/>
      <w:r>
        <w:t>cpp</w:t>
      </w:r>
      <w:proofErr w:type="spellEnd"/>
      <w:r>
        <w:t xml:space="preserve"> files in the utilities directory</w:t>
      </w:r>
    </w:p>
    <w:p w14:paraId="5B72F2F7" w14:textId="09DB474A" w:rsidR="00B8731A" w:rsidRDefault="00B8731A" w:rsidP="00EC46A3">
      <w:pPr>
        <w:pStyle w:val="ListParagraph"/>
        <w:numPr>
          <w:ilvl w:val="1"/>
          <w:numId w:val="1"/>
        </w:numPr>
      </w:pPr>
      <w:r>
        <w:t>Set up the MATLAB project to</w:t>
      </w:r>
      <w:r w:rsidR="009F40D8">
        <w:t xml:space="preserve"> put everything on the path as necessary</w:t>
      </w:r>
    </w:p>
    <w:p w14:paraId="1311AA74" w14:textId="02C57CBA" w:rsidR="009F40D8" w:rsidRDefault="009F40D8" w:rsidP="00EC46A3">
      <w:pPr>
        <w:pStyle w:val="ListParagraph"/>
        <w:numPr>
          <w:ilvl w:val="1"/>
          <w:numId w:val="1"/>
        </w:numPr>
      </w:pPr>
      <w:r>
        <w:t xml:space="preserve">Expose only the </w:t>
      </w:r>
      <w:proofErr w:type="spellStart"/>
      <w:r w:rsidR="00DE6592">
        <w:t>getFluidProperty.m</w:t>
      </w:r>
      <w:proofErr w:type="spellEnd"/>
      <w:r w:rsidR="00DE6592">
        <w:t xml:space="preserve"> file in the project </w:t>
      </w:r>
      <w:r w:rsidR="00E26261">
        <w:t>base directory</w:t>
      </w:r>
    </w:p>
    <w:p w14:paraId="6281E82B" w14:textId="391DB0E8" w:rsidR="00101C0A" w:rsidRDefault="00101C0A" w:rsidP="00EC46A3">
      <w:pPr>
        <w:pStyle w:val="ListParagraph"/>
        <w:numPr>
          <w:ilvl w:val="1"/>
          <w:numId w:val="1"/>
        </w:numPr>
      </w:pPr>
      <w:r>
        <w:t>Expose a user guide in the project base directory</w:t>
      </w:r>
    </w:p>
    <w:p w14:paraId="22B1763D" w14:textId="206D0616" w:rsidR="0044169B" w:rsidRDefault="0044169B" w:rsidP="0044169B">
      <w:pPr>
        <w:pStyle w:val="ListParagraph"/>
        <w:numPr>
          <w:ilvl w:val="0"/>
          <w:numId w:val="1"/>
        </w:numPr>
      </w:pPr>
      <w:r>
        <w:t>Include test files</w:t>
      </w:r>
      <w:r w:rsidR="004902EA">
        <w:t xml:space="preserve"> much like exist for </w:t>
      </w:r>
      <w:proofErr w:type="spellStart"/>
      <w:r w:rsidR="004902EA">
        <w:t>MLrefprop</w:t>
      </w:r>
      <w:proofErr w:type="spellEnd"/>
    </w:p>
    <w:p w14:paraId="04C76B29" w14:textId="461C4CBE" w:rsidR="0026007A" w:rsidRDefault="0026007A" w:rsidP="0026007A">
      <w:pPr>
        <w:pStyle w:val="Heading2"/>
      </w:pPr>
      <w:r>
        <w:t xml:space="preserve">Appendix 1: Installing </w:t>
      </w:r>
      <w:proofErr w:type="spellStart"/>
      <w:r>
        <w:t>CoolProp</w:t>
      </w:r>
      <w:proofErr w:type="spellEnd"/>
    </w:p>
    <w:p w14:paraId="7166AA1B" w14:textId="77777777" w:rsidR="0026007A" w:rsidRDefault="0026007A" w:rsidP="0026007A">
      <w:r>
        <w:t>For Windows users:</w:t>
      </w:r>
      <w:r>
        <w:br/>
        <w:t xml:space="preserve">Grab the installer from </w:t>
      </w:r>
      <w:hyperlink r:id="rId5" w:history="1">
        <w:proofErr w:type="spellStart"/>
        <w:r>
          <w:rPr>
            <w:rStyle w:val="Hyperlink"/>
          </w:rPr>
          <w:t>CoolProp</w:t>
        </w:r>
        <w:proofErr w:type="spellEnd"/>
        <w:r>
          <w:rPr>
            <w:rStyle w:val="Hyperlink"/>
          </w:rPr>
          <w:t xml:space="preserve"> - Browse /</w:t>
        </w:r>
        <w:proofErr w:type="spellStart"/>
        <w:r>
          <w:rPr>
            <w:rStyle w:val="Hyperlink"/>
          </w:rPr>
          <w:t>CoolProp</w:t>
        </w:r>
        <w:proofErr w:type="spellEnd"/>
        <w:r>
          <w:rPr>
            <w:rStyle w:val="Hyperlink"/>
          </w:rPr>
          <w:t xml:space="preserve"> (at SourceForge.net)</w:t>
        </w:r>
      </w:hyperlink>
      <w:r>
        <w:t xml:space="preserve">. Navigate to the latest version </w:t>
      </w:r>
      <w:r>
        <w:sym w:font="Wingdings" w:char="F0E0"/>
      </w:r>
      <w:r>
        <w:t xml:space="preserve"> Installers </w:t>
      </w:r>
      <w:r>
        <w:sym w:font="Wingdings" w:char="F0E0"/>
      </w:r>
      <w:r>
        <w:t xml:space="preserve"> Windows (e.g., </w:t>
      </w:r>
      <w:hyperlink r:id="rId6" w:history="1">
        <w:proofErr w:type="spellStart"/>
        <w:r>
          <w:rPr>
            <w:rStyle w:val="Hyperlink"/>
          </w:rPr>
          <w:t>CoolProp</w:t>
        </w:r>
        <w:proofErr w:type="spellEnd"/>
        <w:r>
          <w:rPr>
            <w:rStyle w:val="Hyperlink"/>
          </w:rPr>
          <w:t>/6.6.0/Installers/Windows</w:t>
        </w:r>
      </w:hyperlink>
      <w:r>
        <w:t xml:space="preserve">). This will install the CoolProp.dll and any required shared libraries in </w:t>
      </w:r>
      <w:r w:rsidRPr="000B43BB">
        <w:t>C:\Users\</w:t>
      </w:r>
      <w:r>
        <w:t>&lt;username&gt;</w:t>
      </w:r>
      <w:r w:rsidRPr="000B43BB">
        <w:t>\AppData\Roaming\CoolProp</w:t>
      </w:r>
      <w:r>
        <w:t>.</w:t>
      </w:r>
    </w:p>
    <w:p w14:paraId="0A98C014" w14:textId="77777777" w:rsidR="0026007A" w:rsidRDefault="0026007A" w:rsidP="0026007A">
      <w:r>
        <w:t xml:space="preserve">For Linux and Mac users, or Windows users who wish to compile </w:t>
      </w:r>
      <w:proofErr w:type="spellStart"/>
      <w:r>
        <w:t>CoolProp</w:t>
      </w:r>
      <w:proofErr w:type="spellEnd"/>
      <w:r>
        <w:t xml:space="preserve"> themselves:</w:t>
      </w:r>
      <w:r>
        <w:br/>
        <w:t xml:space="preserve">Follow the instructions give here: </w:t>
      </w:r>
      <w:hyperlink r:id="rId7" w:anchor="common-wrapper-prerequisites" w:history="1">
        <w:r w:rsidRPr="000B43BB">
          <w:rPr>
            <w:rStyle w:val="Hyperlink"/>
          </w:rPr>
          <w:t xml:space="preserve">Available Wrappers — </w:t>
        </w:r>
        <w:proofErr w:type="spellStart"/>
        <w:r w:rsidRPr="000B43BB">
          <w:rPr>
            <w:rStyle w:val="Hyperlink"/>
          </w:rPr>
          <w:t>CoolProp</w:t>
        </w:r>
        <w:proofErr w:type="spellEnd"/>
        <w:r w:rsidRPr="000B43BB">
          <w:rPr>
            <w:rStyle w:val="Hyperlink"/>
          </w:rPr>
          <w:t xml:space="preserve"> 6.6.0 documentation</w:t>
        </w:r>
      </w:hyperlink>
    </w:p>
    <w:p w14:paraId="210D72E5" w14:textId="59C26EC0" w:rsidR="0026007A" w:rsidRDefault="0026007A" w:rsidP="0026007A">
      <w:pPr>
        <w:pStyle w:val="Heading2"/>
      </w:pPr>
      <w:r>
        <w:lastRenderedPageBreak/>
        <w:t xml:space="preserve">Appendix 2: </w:t>
      </w:r>
      <w:proofErr w:type="spellStart"/>
      <w:r>
        <w:t>MLRefprop</w:t>
      </w:r>
      <w:proofErr w:type="spellEnd"/>
    </w:p>
    <w:p w14:paraId="1BFD7470" w14:textId="77777777" w:rsidR="0026007A" w:rsidRPr="006B0661" w:rsidRDefault="0026007A" w:rsidP="0026007A">
      <w:r w:rsidRPr="006B0661">
        <w:t xml:space="preserve">output = </w:t>
      </w:r>
      <w:proofErr w:type="spellStart"/>
      <w:r w:rsidRPr="006B0661">
        <w:t>MLrefprop</w:t>
      </w:r>
      <w:proofErr w:type="spellEnd"/>
      <w:r w:rsidRPr="006B0661">
        <w:t>(</w:t>
      </w:r>
      <w:proofErr w:type="spellStart"/>
      <w:r w:rsidRPr="006B0661">
        <w:t>propReq</w:t>
      </w:r>
      <w:proofErr w:type="spellEnd"/>
      <w:r w:rsidRPr="006B0661">
        <w:t xml:space="preserve">, spec, Value1, Value2, fluid, </w:t>
      </w:r>
      <w:proofErr w:type="spellStart"/>
      <w:r w:rsidRPr="006B0661">
        <w:t>MassOrMole</w:t>
      </w:r>
      <w:proofErr w:type="spellEnd"/>
      <w:r w:rsidRPr="006B0661">
        <w:t xml:space="preserve">, </w:t>
      </w:r>
      <w:proofErr w:type="spellStart"/>
      <w:r w:rsidRPr="006B0661">
        <w:t>DesiredUnits</w:t>
      </w:r>
      <w:proofErr w:type="spellEnd"/>
      <w:r w:rsidRPr="006B0661">
        <w:t xml:space="preserve">, Path2Refprop, </w:t>
      </w:r>
      <w:proofErr w:type="spellStart"/>
      <w:r w:rsidRPr="006B0661">
        <w:t>DebugOutput</w:t>
      </w:r>
      <w:proofErr w:type="spellEnd"/>
      <w:r w:rsidRPr="006B0661">
        <w:t>)</w:t>
      </w:r>
    </w:p>
    <w:p w14:paraId="6568BDD5" w14:textId="77777777" w:rsidR="0026007A" w:rsidRPr="006B0661" w:rsidRDefault="0026007A" w:rsidP="0026007A">
      <w:r w:rsidRPr="006B0661">
        <w:t>Where (see: https://refprop-docs.readthedocs.io/en/latest/DLL/high_level.html)</w:t>
      </w:r>
      <w:r>
        <w:br/>
      </w:r>
      <w:r w:rsidRPr="006B0661">
        <w:t xml:space="preserve">output = DOUBLE (array of size </w:t>
      </w:r>
      <w:proofErr w:type="spellStart"/>
      <w:r w:rsidRPr="006B0661">
        <w:t>MxN</w:t>
      </w:r>
      <w:proofErr w:type="spellEnd"/>
      <w:r w:rsidRPr="006B0661">
        <w:t xml:space="preserve"> or scalar) output from </w:t>
      </w:r>
      <w:proofErr w:type="spellStart"/>
      <w:r w:rsidRPr="006B0661">
        <w:t>RefProp</w:t>
      </w:r>
      <w:proofErr w:type="spellEnd"/>
      <w:r w:rsidRPr="006B0661">
        <w:t xml:space="preserve"> for the</w:t>
      </w:r>
      <w:r>
        <w:t xml:space="preserve"> </w:t>
      </w:r>
      <w:r w:rsidRPr="006B0661">
        <w:t xml:space="preserve">desired Property from </w:t>
      </w:r>
      <w:proofErr w:type="spellStart"/>
      <w:r w:rsidRPr="006B0661">
        <w:t>propReq</w:t>
      </w:r>
      <w:proofErr w:type="spellEnd"/>
      <w:r w:rsidRPr="006B0661">
        <w:t>. M is the size of Value1 and N is the</w:t>
      </w:r>
      <w:r>
        <w:t xml:space="preserve"> </w:t>
      </w:r>
      <w:r w:rsidRPr="006B0661">
        <w:t>size of Value2</w:t>
      </w:r>
      <w:r>
        <w:br/>
      </w:r>
      <w:proofErr w:type="spellStart"/>
      <w:r w:rsidRPr="006B0661">
        <w:t>propReq</w:t>
      </w:r>
      <w:proofErr w:type="spellEnd"/>
      <w:r w:rsidRPr="006B0661">
        <w:t xml:space="preserve"> = CHAR value accepted by REFPROP as '</w:t>
      </w:r>
      <w:proofErr w:type="spellStart"/>
      <w:r w:rsidRPr="006B0661">
        <w:t>hOut</w:t>
      </w:r>
      <w:proofErr w:type="spellEnd"/>
      <w:r w:rsidRPr="006B0661">
        <w:t xml:space="preserve">' values </w:t>
      </w:r>
      <w:r>
        <w:br/>
      </w:r>
      <w:r w:rsidRPr="006B0661">
        <w:t>spec = CHAR value accepted by REFPROP as '</w:t>
      </w:r>
      <w:proofErr w:type="spellStart"/>
      <w:r w:rsidRPr="006B0661">
        <w:t>hIn</w:t>
      </w:r>
      <w:proofErr w:type="spellEnd"/>
      <w:r w:rsidRPr="006B0661">
        <w:t>'  values</w:t>
      </w:r>
      <w:r>
        <w:br/>
      </w:r>
      <w:r w:rsidRPr="006B0661">
        <w:t xml:space="preserve">Value1 = DOUBLE (array of size 1xM or scalar) of values related to the </w:t>
      </w:r>
      <w:r>
        <w:t>1</w:t>
      </w:r>
      <w:r w:rsidRPr="00C16328">
        <w:rPr>
          <w:vertAlign w:val="superscript"/>
        </w:rPr>
        <w:t>st</w:t>
      </w:r>
      <w:r>
        <w:t xml:space="preserve"> </w:t>
      </w:r>
      <w:r w:rsidRPr="006B0661">
        <w:t>character in spec</w:t>
      </w:r>
      <w:r>
        <w:br/>
      </w:r>
      <w:r w:rsidRPr="006B0661">
        <w:t xml:space="preserve">Value2 = DOUBLE (array of size 1XN or scalar) of values related to the </w:t>
      </w:r>
      <w:r>
        <w:t>2</w:t>
      </w:r>
      <w:r w:rsidRPr="00C16328">
        <w:rPr>
          <w:vertAlign w:val="superscript"/>
        </w:rPr>
        <w:t>nd</w:t>
      </w:r>
      <w:r w:rsidRPr="006B0661">
        <w:t xml:space="preserve"> character in spec</w:t>
      </w:r>
      <w:r>
        <w:br/>
      </w:r>
      <w:r w:rsidRPr="006B0661">
        <w:t>fluid = CHAR value accepted by REFPROP as '</w:t>
      </w:r>
      <w:proofErr w:type="spellStart"/>
      <w:r w:rsidRPr="006B0661">
        <w:t>hFld</w:t>
      </w:r>
      <w:proofErr w:type="spellEnd"/>
      <w:r w:rsidRPr="006B0661">
        <w:t>' values for multi-species, list species 1 to P (where P is specified by the Composition variable)</w:t>
      </w:r>
      <w:r>
        <w:t xml:space="preserve"> </w:t>
      </w:r>
      <w:r w:rsidRPr="006B0661">
        <w:t>separated by semicolons (;)</w:t>
      </w:r>
      <w:r>
        <w:br/>
      </w:r>
      <w:proofErr w:type="spellStart"/>
      <w:r w:rsidRPr="006B0661">
        <w:t>MassOrMolar</w:t>
      </w:r>
      <w:proofErr w:type="spellEnd"/>
      <w:r w:rsidRPr="006B0661">
        <w:t xml:space="preserve"> = INT value to determine input composition units: 0 -&gt; Molar, 1 -&gt; Mass</w:t>
      </w:r>
      <w:r>
        <w:br/>
      </w:r>
      <w:r w:rsidRPr="006B0661">
        <w:t>Composition = DOUBLE (array of size 1xP or scalar) of species fractions where (1 &lt; P &lt;= 20) and values must sum to 1</w:t>
      </w:r>
      <w:r>
        <w:br/>
      </w:r>
      <w:proofErr w:type="spellStart"/>
      <w:r w:rsidRPr="006B0661">
        <w:t>DesiredUnits</w:t>
      </w:r>
      <w:proofErr w:type="spellEnd"/>
      <w:r w:rsidRPr="006B0661">
        <w:t xml:space="preserve"> = CHAR value to determine units to use (</w:t>
      </w:r>
      <w:proofErr w:type="spellStart"/>
      <w:r w:rsidRPr="006B0661">
        <w:t>enum</w:t>
      </w:r>
      <w:proofErr w:type="spellEnd"/>
      <w:r w:rsidRPr="006B0661">
        <w:t xml:space="preserve"> as expected by refprop.dll)</w:t>
      </w:r>
      <w:r>
        <w:br/>
      </w:r>
      <w:r w:rsidRPr="006B0661">
        <w:t xml:space="preserve">Path2Refprop = CHAR path to </w:t>
      </w:r>
      <w:proofErr w:type="spellStart"/>
      <w:r w:rsidRPr="006B0661">
        <w:t>Refprop</w:t>
      </w:r>
      <w:proofErr w:type="spellEnd"/>
      <w:r w:rsidRPr="006B0661">
        <w:t xml:space="preserve"> directory (e.g. C:\\ProgramFiles (x86)\\REFPROP)</w:t>
      </w:r>
      <w:r>
        <w:br/>
      </w:r>
      <w:proofErr w:type="spellStart"/>
      <w:r w:rsidRPr="006B0661">
        <w:t>DebugOutput</w:t>
      </w:r>
      <w:proofErr w:type="spellEnd"/>
      <w:r w:rsidRPr="006B0661">
        <w:t xml:space="preserve"> = DOUBLE value (0 to suppress, 1 to show) debug output in MATLAB console</w:t>
      </w:r>
    </w:p>
    <w:p w14:paraId="7E4789B7" w14:textId="49BBAFFB" w:rsidR="0026007A" w:rsidRDefault="0026007A" w:rsidP="0026007A">
      <w:pPr>
        <w:pStyle w:val="Heading2"/>
      </w:pPr>
      <w:r>
        <w:t xml:space="preserve">Appendix 3: Hi-Level </w:t>
      </w:r>
      <w:proofErr w:type="spellStart"/>
      <w:r>
        <w:t>CoolProp</w:t>
      </w:r>
      <w:proofErr w:type="spellEnd"/>
      <w:r>
        <w:t xml:space="preserve"> call</w:t>
      </w:r>
    </w:p>
    <w:p w14:paraId="197B1C8E" w14:textId="77777777" w:rsidR="0026007A" w:rsidRDefault="0026007A" w:rsidP="0026007A">
      <w:proofErr w:type="spellStart"/>
      <w:r w:rsidRPr="00EF2624">
        <w:t>PropsSI</w:t>
      </w:r>
      <w:proofErr w:type="spellEnd"/>
      <w:r w:rsidRPr="00EF2624">
        <w:t>(</w:t>
      </w:r>
      <w:r>
        <w:t>output, Input1</w:t>
      </w:r>
      <w:r w:rsidRPr="00EF2624">
        <w:t>,</w:t>
      </w:r>
      <w:r>
        <w:t xml:space="preserve"> Input1Value</w:t>
      </w:r>
      <w:r w:rsidRPr="00EF2624">
        <w:t>,</w:t>
      </w:r>
      <w:r>
        <w:t xml:space="preserve"> Input2</w:t>
      </w:r>
      <w:r w:rsidRPr="00EF2624">
        <w:t>,</w:t>
      </w:r>
      <w:r>
        <w:t xml:space="preserve"> Input2Value</w:t>
      </w:r>
      <w:r w:rsidRPr="00EF2624">
        <w:t>,</w:t>
      </w:r>
      <w:r>
        <w:t xml:space="preserve"> fluid</w:t>
      </w:r>
      <w:r w:rsidRPr="00EF2624">
        <w:t>)</w:t>
      </w:r>
      <w:r>
        <w:br/>
        <w:t xml:space="preserve">e.g., </w:t>
      </w:r>
      <w:proofErr w:type="spellStart"/>
      <w:r w:rsidRPr="005F6319">
        <w:t>PropsSI</w:t>
      </w:r>
      <w:proofErr w:type="spellEnd"/>
      <w:r w:rsidRPr="005F6319">
        <w:t>('T',</w:t>
      </w:r>
      <w:r>
        <w:t xml:space="preserve"> </w:t>
      </w:r>
      <w:r w:rsidRPr="005F6319">
        <w:t>'P',</w:t>
      </w:r>
      <w:r>
        <w:t xml:space="preserve"> </w:t>
      </w:r>
      <w:r w:rsidRPr="005F6319">
        <w:t>101325,</w:t>
      </w:r>
      <w:r>
        <w:t xml:space="preserve"> </w:t>
      </w:r>
      <w:r w:rsidRPr="005F6319">
        <w:t>'Q',</w:t>
      </w:r>
      <w:r>
        <w:t xml:space="preserve"> </w:t>
      </w:r>
      <w:r w:rsidRPr="005F6319">
        <w:t>0,</w:t>
      </w:r>
      <w:r>
        <w:t xml:space="preserve"> </w:t>
      </w:r>
      <w:r w:rsidRPr="005F6319">
        <w:t>'Water')</w:t>
      </w:r>
    </w:p>
    <w:p w14:paraId="23033CCB" w14:textId="77777777" w:rsidR="0026007A" w:rsidRDefault="0026007A" w:rsidP="0026007A">
      <w:r>
        <w:t xml:space="preserve">Where (see: </w:t>
      </w:r>
      <w:hyperlink r:id="rId8" w:anchor="propssi-function" w:history="1">
        <w:r w:rsidRPr="003A7F23">
          <w:rPr>
            <w:rStyle w:val="Hyperlink"/>
          </w:rPr>
          <w:t xml:space="preserve">High-Level Interface — </w:t>
        </w:r>
        <w:proofErr w:type="spellStart"/>
        <w:r w:rsidRPr="003A7F23">
          <w:rPr>
            <w:rStyle w:val="Hyperlink"/>
          </w:rPr>
          <w:t>CoolProp</w:t>
        </w:r>
        <w:proofErr w:type="spellEnd"/>
        <w:r w:rsidRPr="003A7F23">
          <w:rPr>
            <w:rStyle w:val="Hyperlink"/>
          </w:rPr>
          <w:t xml:space="preserve"> 6.6.0 documentation</w:t>
        </w:r>
      </w:hyperlink>
      <w:r>
        <w:t xml:space="preserve"> and </w:t>
      </w:r>
      <w:hyperlink r:id="rId9" w:anchor="parameter-table" w:history="1">
        <w:r>
          <w:rPr>
            <w:rStyle w:val="Hyperlink"/>
          </w:rPr>
          <w:t>High-Level Interface input table</w:t>
        </w:r>
      </w:hyperlink>
      <w:r>
        <w:t xml:space="preserve">) </w:t>
      </w:r>
      <w:r>
        <w:br/>
        <w:t xml:space="preserve">output = CHAR value indicating the property values to be returned from </w:t>
      </w:r>
      <w:proofErr w:type="spellStart"/>
      <w:r>
        <w:t>CoolProp</w:t>
      </w:r>
      <w:proofErr w:type="spellEnd"/>
      <w:r>
        <w:t xml:space="preserve"> given the inputs (e.g. ‘T’ will return Temperature in Kelvin)</w:t>
      </w:r>
      <w:r>
        <w:br/>
        <w:t>Input1 = CHAR value indicating the first property used to determine the state point (e.g., ‘P’ for pressure given in Pa)</w:t>
      </w:r>
      <w:r>
        <w:br/>
        <w:t>Input1Value = DOUBLE value indicating the state point of the first input (e.g., 101325 for pressure given in Pa)</w:t>
      </w:r>
      <w:r>
        <w:br/>
        <w:t>Input2 = CHAR value indicating the second property used to determine the state point (e.g., Q for the quality)</w:t>
      </w:r>
      <w:r>
        <w:br/>
        <w:t>Input2Value = DOUBLE value indicating the state point for the second input (e.g., 0 for quality)</w:t>
      </w:r>
      <w:r>
        <w:br/>
        <w:t xml:space="preserve">fluid = CHAR value indicating the fluid for which the output value is to be calculated given the two input values (e.g., ‘Water’ – see: </w:t>
      </w:r>
      <w:hyperlink r:id="rId10" w:anchor="list-of-fluids" w:history="1">
        <w:r>
          <w:rPr>
            <w:rStyle w:val="Hyperlink"/>
          </w:rPr>
          <w:t xml:space="preserve">List of </w:t>
        </w:r>
        <w:proofErr w:type="spellStart"/>
        <w:r>
          <w:rPr>
            <w:rStyle w:val="Hyperlink"/>
          </w:rPr>
          <w:t>CoolProp</w:t>
        </w:r>
        <w:proofErr w:type="spellEnd"/>
        <w:r>
          <w:rPr>
            <w:rStyle w:val="Hyperlink"/>
          </w:rPr>
          <w:t xml:space="preserve"> Fluids</w:t>
        </w:r>
      </w:hyperlink>
      <w:r>
        <w:t xml:space="preserve"> and </w:t>
      </w:r>
      <w:hyperlink r:id="rId11" w:anchor="user-defined-mixtures" w:history="1">
        <w:r>
          <w:rPr>
            <w:rStyle w:val="Hyperlink"/>
          </w:rPr>
          <w:t>User Defined Fluids</w:t>
        </w:r>
      </w:hyperlink>
      <w:r>
        <w:t>)</w:t>
      </w:r>
    </w:p>
    <w:p w14:paraId="4E3FFCFB" w14:textId="7B191BE0" w:rsidR="0026007A" w:rsidRDefault="0026007A" w:rsidP="0026007A">
      <w:pPr>
        <w:pStyle w:val="Heading2"/>
      </w:pPr>
      <w:r>
        <w:lastRenderedPageBreak/>
        <w:t xml:space="preserve">Appendix 4: Low-level </w:t>
      </w:r>
      <w:proofErr w:type="spellStart"/>
      <w:r>
        <w:t>CoolProp</w:t>
      </w:r>
      <w:proofErr w:type="spellEnd"/>
      <w:r>
        <w:t xml:space="preserve"> Call</w:t>
      </w:r>
    </w:p>
    <w:p w14:paraId="07D8FCBB" w14:textId="77777777" w:rsidR="0026007A" w:rsidRDefault="0026007A" w:rsidP="0026007A">
      <w:r>
        <w:t xml:space="preserve">The Low-level </w:t>
      </w:r>
      <w:proofErr w:type="spellStart"/>
      <w:r>
        <w:t>CoolProp</w:t>
      </w:r>
      <w:proofErr w:type="spellEnd"/>
      <w:r>
        <w:t xml:space="preserve"> call looks somewhat more like the REFPROP function call we created. Instead of the two input chars used by the high-level call, the user can specify a single compound input given here: </w:t>
      </w:r>
      <w:hyperlink r:id="rId12" w:anchor="a58e7d98861406dedb48e07f551a61efb" w:history="1">
        <w:proofErr w:type="spellStart"/>
        <w:r>
          <w:rPr>
            <w:rStyle w:val="Hyperlink"/>
          </w:rPr>
          <w:t>CoolProp</w:t>
        </w:r>
        <w:proofErr w:type="spellEnd"/>
        <w:r>
          <w:rPr>
            <w:rStyle w:val="Hyperlink"/>
          </w:rPr>
          <w:t xml:space="preserve">: </w:t>
        </w:r>
        <w:proofErr w:type="spellStart"/>
        <w:r>
          <w:rPr>
            <w:rStyle w:val="Hyperlink"/>
          </w:rPr>
          <w:t>CoolProp</w:t>
        </w:r>
        <w:proofErr w:type="spellEnd"/>
        <w:r>
          <w:rPr>
            <w:rStyle w:val="Hyperlink"/>
          </w:rPr>
          <w:t xml:space="preserve"> Namespace Reference Input Pairs</w:t>
        </w:r>
      </w:hyperlink>
      <w:r>
        <w:t xml:space="preserve"> and two individual input values (Input1Value and Input2Value). The Output parameter may be any one to five of the following: </w:t>
      </w:r>
      <w:hyperlink r:id="rId13" w:anchor="a4b49eeb37210a720b188f493955d8364" w:history="1">
        <w:proofErr w:type="spellStart"/>
        <w:r>
          <w:rPr>
            <w:rStyle w:val="Hyperlink"/>
          </w:rPr>
          <w:t>CoolProp</w:t>
        </w:r>
        <w:proofErr w:type="spellEnd"/>
        <w:r>
          <w:rPr>
            <w:rStyle w:val="Hyperlink"/>
          </w:rPr>
          <w:t xml:space="preserve">: </w:t>
        </w:r>
        <w:proofErr w:type="spellStart"/>
        <w:r>
          <w:rPr>
            <w:rStyle w:val="Hyperlink"/>
          </w:rPr>
          <w:t>CoolProp</w:t>
        </w:r>
        <w:proofErr w:type="spellEnd"/>
        <w:r>
          <w:rPr>
            <w:rStyle w:val="Hyperlink"/>
          </w:rPr>
          <w:t xml:space="preserve"> Namespace Reference Parameters</w:t>
        </w:r>
      </w:hyperlink>
      <w:r>
        <w:t>.</w:t>
      </w:r>
    </w:p>
    <w:p w14:paraId="72FCFF27" w14:textId="77777777" w:rsidR="0026007A" w:rsidRPr="006C1018" w:rsidRDefault="0026007A" w:rsidP="0026007A"/>
    <w:sectPr w:rsidR="0026007A" w:rsidRPr="006C1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823F7"/>
    <w:multiLevelType w:val="hybridMultilevel"/>
    <w:tmpl w:val="19CE4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6952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3BB"/>
    <w:rsid w:val="0005417C"/>
    <w:rsid w:val="00093A5B"/>
    <w:rsid w:val="000B00A5"/>
    <w:rsid w:val="000B43BB"/>
    <w:rsid w:val="000C5537"/>
    <w:rsid w:val="000E4254"/>
    <w:rsid w:val="00101C0A"/>
    <w:rsid w:val="001027DC"/>
    <w:rsid w:val="00102DA2"/>
    <w:rsid w:val="00135E0B"/>
    <w:rsid w:val="00145EA5"/>
    <w:rsid w:val="001472C7"/>
    <w:rsid w:val="001741F8"/>
    <w:rsid w:val="001867BD"/>
    <w:rsid w:val="001B77B2"/>
    <w:rsid w:val="001C024F"/>
    <w:rsid w:val="001E7640"/>
    <w:rsid w:val="001F4C5C"/>
    <w:rsid w:val="00202441"/>
    <w:rsid w:val="00231AC0"/>
    <w:rsid w:val="00246039"/>
    <w:rsid w:val="0026007A"/>
    <w:rsid w:val="00262D01"/>
    <w:rsid w:val="00271ACA"/>
    <w:rsid w:val="00280321"/>
    <w:rsid w:val="00295559"/>
    <w:rsid w:val="002C7AEC"/>
    <w:rsid w:val="002D300A"/>
    <w:rsid w:val="003020AA"/>
    <w:rsid w:val="003026DA"/>
    <w:rsid w:val="00304FE2"/>
    <w:rsid w:val="00342FEB"/>
    <w:rsid w:val="00351E01"/>
    <w:rsid w:val="003561EB"/>
    <w:rsid w:val="00371772"/>
    <w:rsid w:val="00386D27"/>
    <w:rsid w:val="0039606E"/>
    <w:rsid w:val="003A7F23"/>
    <w:rsid w:val="003B02F9"/>
    <w:rsid w:val="003B6C8F"/>
    <w:rsid w:val="004009D7"/>
    <w:rsid w:val="00417308"/>
    <w:rsid w:val="00433D1C"/>
    <w:rsid w:val="0044169B"/>
    <w:rsid w:val="00446F37"/>
    <w:rsid w:val="0047668D"/>
    <w:rsid w:val="004902EA"/>
    <w:rsid w:val="004C7209"/>
    <w:rsid w:val="00536DC8"/>
    <w:rsid w:val="00550F23"/>
    <w:rsid w:val="00562400"/>
    <w:rsid w:val="00596EAD"/>
    <w:rsid w:val="005A1975"/>
    <w:rsid w:val="005B1B04"/>
    <w:rsid w:val="005F2545"/>
    <w:rsid w:val="005F6319"/>
    <w:rsid w:val="00605C85"/>
    <w:rsid w:val="00624BD8"/>
    <w:rsid w:val="0066125D"/>
    <w:rsid w:val="006B0661"/>
    <w:rsid w:val="006C1018"/>
    <w:rsid w:val="006F6728"/>
    <w:rsid w:val="00710DD4"/>
    <w:rsid w:val="007132F7"/>
    <w:rsid w:val="00745816"/>
    <w:rsid w:val="007669B2"/>
    <w:rsid w:val="007C62C4"/>
    <w:rsid w:val="007E25B1"/>
    <w:rsid w:val="007F7BAD"/>
    <w:rsid w:val="00821509"/>
    <w:rsid w:val="00850B71"/>
    <w:rsid w:val="0085168C"/>
    <w:rsid w:val="008518BD"/>
    <w:rsid w:val="00852235"/>
    <w:rsid w:val="00863ABF"/>
    <w:rsid w:val="0086450E"/>
    <w:rsid w:val="00970E6E"/>
    <w:rsid w:val="00983233"/>
    <w:rsid w:val="00990E1B"/>
    <w:rsid w:val="0099711A"/>
    <w:rsid w:val="009B43F0"/>
    <w:rsid w:val="009B532B"/>
    <w:rsid w:val="009C2AAB"/>
    <w:rsid w:val="009F0877"/>
    <w:rsid w:val="009F40D8"/>
    <w:rsid w:val="00A5192C"/>
    <w:rsid w:val="00A7264B"/>
    <w:rsid w:val="00A779CE"/>
    <w:rsid w:val="00A82BFB"/>
    <w:rsid w:val="00A952B5"/>
    <w:rsid w:val="00A97D84"/>
    <w:rsid w:val="00AA62CF"/>
    <w:rsid w:val="00AE0D64"/>
    <w:rsid w:val="00B41CEE"/>
    <w:rsid w:val="00B731D0"/>
    <w:rsid w:val="00B86338"/>
    <w:rsid w:val="00B8731A"/>
    <w:rsid w:val="00BA51A2"/>
    <w:rsid w:val="00BC17A0"/>
    <w:rsid w:val="00BD40BB"/>
    <w:rsid w:val="00BD5A65"/>
    <w:rsid w:val="00BF1A75"/>
    <w:rsid w:val="00C03EC6"/>
    <w:rsid w:val="00C16328"/>
    <w:rsid w:val="00C32B3A"/>
    <w:rsid w:val="00C40F5C"/>
    <w:rsid w:val="00C5385E"/>
    <w:rsid w:val="00C67B06"/>
    <w:rsid w:val="00C70833"/>
    <w:rsid w:val="00C710B5"/>
    <w:rsid w:val="00C84755"/>
    <w:rsid w:val="00C976E8"/>
    <w:rsid w:val="00CF6011"/>
    <w:rsid w:val="00D0322F"/>
    <w:rsid w:val="00D1522E"/>
    <w:rsid w:val="00D24461"/>
    <w:rsid w:val="00D31BD2"/>
    <w:rsid w:val="00D3650C"/>
    <w:rsid w:val="00D94DD8"/>
    <w:rsid w:val="00D94F5A"/>
    <w:rsid w:val="00DB44D5"/>
    <w:rsid w:val="00DB6108"/>
    <w:rsid w:val="00DB7D62"/>
    <w:rsid w:val="00DC31C1"/>
    <w:rsid w:val="00DD0918"/>
    <w:rsid w:val="00DE6592"/>
    <w:rsid w:val="00E22344"/>
    <w:rsid w:val="00E26261"/>
    <w:rsid w:val="00E67FEA"/>
    <w:rsid w:val="00E83302"/>
    <w:rsid w:val="00E849FA"/>
    <w:rsid w:val="00E92A71"/>
    <w:rsid w:val="00E92DF0"/>
    <w:rsid w:val="00E977C2"/>
    <w:rsid w:val="00EC46A3"/>
    <w:rsid w:val="00EE3CE0"/>
    <w:rsid w:val="00EF2624"/>
    <w:rsid w:val="00F03222"/>
    <w:rsid w:val="00F51348"/>
    <w:rsid w:val="00F63A1E"/>
    <w:rsid w:val="00F6430B"/>
    <w:rsid w:val="00F7274A"/>
    <w:rsid w:val="00F9151C"/>
    <w:rsid w:val="00FD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6164E"/>
  <w15:chartTrackingRefBased/>
  <w15:docId w15:val="{5E1155CB-44B2-48A9-88A0-FA23C1B2F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3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3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3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3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3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3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3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3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3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3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B43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3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3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3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3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3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3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3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3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3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3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3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3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3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3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3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3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3B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43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3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2441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631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631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9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olprop.org/coolprop/HighLevelAPI.html" TargetMode="External"/><Relationship Id="rId13" Type="http://schemas.openxmlformats.org/officeDocument/2006/relationships/hyperlink" Target="http://www.coolprop.org/_static/doxygen/html/namespace_cool_prop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olprop.org/coolprop/wrappers/index.html" TargetMode="External"/><Relationship Id="rId12" Type="http://schemas.openxmlformats.org/officeDocument/2006/relationships/hyperlink" Target="http://www.coolprop.org/_static/doxygen/html/namespace_cool_pro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urceforge.net/projects/coolprop/files/CoolProp/6.6.0/Installers/Windows/" TargetMode="External"/><Relationship Id="rId11" Type="http://schemas.openxmlformats.org/officeDocument/2006/relationships/hyperlink" Target="http://www.coolprop.org/coolprop/HighLevelAPI.html" TargetMode="External"/><Relationship Id="rId5" Type="http://schemas.openxmlformats.org/officeDocument/2006/relationships/hyperlink" Target="https://sourceforge.net/projects/coolprop/files/CoolProp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coolprop.org/fluid_properties/PurePseudoPur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olprop.org/coolprop/HighLevelAPI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5</Pages>
  <Words>1426</Words>
  <Characters>8130</Characters>
  <Application>Microsoft Office Word</Application>
  <DocSecurity>0</DocSecurity>
  <Lines>67</Lines>
  <Paragraphs>19</Paragraphs>
  <ScaleCrop>false</ScaleCrop>
  <Company/>
  <LinksUpToDate>false</LinksUpToDate>
  <CharactersWithSpaces>9537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McGarrity</dc:creator>
  <cp:keywords/>
  <dc:description/>
  <cp:lastModifiedBy>Kim McGarrity</cp:lastModifiedBy>
  <cp:revision>140</cp:revision>
  <dcterms:created xsi:type="dcterms:W3CDTF">2025-01-02T18:44:00Z</dcterms:created>
  <dcterms:modified xsi:type="dcterms:W3CDTF">2025-01-31T21:23:00Z</dcterms:modified>
</cp:coreProperties>
</file>