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7BDF7" w14:textId="393D8650" w:rsidR="006154CA" w:rsidRPr="006154CA" w:rsidRDefault="006154CA" w:rsidP="006154CA">
      <w:pPr>
        <w:spacing w:after="80"/>
        <w:rPr>
          <w:sz w:val="32"/>
          <w:szCs w:val="32"/>
        </w:rPr>
      </w:pPr>
      <w:r w:rsidRPr="006154CA">
        <w:rPr>
          <w:sz w:val="32"/>
          <w:szCs w:val="32"/>
        </w:rPr>
        <w:t>ECEN 4/5632</w:t>
      </w:r>
      <w:r>
        <w:rPr>
          <w:sz w:val="32"/>
          <w:szCs w:val="32"/>
        </w:rPr>
        <w:t xml:space="preserve"> </w:t>
      </w:r>
      <w:r w:rsidRPr="006154CA">
        <w:rPr>
          <w:sz w:val="32"/>
          <w:szCs w:val="32"/>
        </w:rPr>
        <w:t xml:space="preserve">   </w:t>
      </w:r>
      <w:r>
        <w:rPr>
          <w:sz w:val="32"/>
          <w:szCs w:val="32"/>
        </w:rPr>
        <w:t xml:space="preserve">    </w:t>
      </w:r>
      <w:r w:rsidRPr="006154CA">
        <w:rPr>
          <w:sz w:val="32"/>
          <w:szCs w:val="32"/>
        </w:rPr>
        <w:t xml:space="preserve"> Theory and Application of Digital Filters </w:t>
      </w:r>
      <w:r>
        <w:rPr>
          <w:sz w:val="32"/>
          <w:szCs w:val="32"/>
        </w:rPr>
        <w:t xml:space="preserve">       </w:t>
      </w:r>
      <w:r w:rsidRPr="006154CA">
        <w:rPr>
          <w:sz w:val="32"/>
          <w:szCs w:val="32"/>
        </w:rPr>
        <w:t xml:space="preserve">  Fall 2026</w:t>
      </w:r>
    </w:p>
    <w:p w14:paraId="46D50893" w14:textId="77BB05A8" w:rsidR="006154CA" w:rsidRDefault="006154CA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5949D78" wp14:editId="61DAA2FC">
                <wp:simplePos x="0" y="0"/>
                <wp:positionH relativeFrom="column">
                  <wp:posOffset>0</wp:posOffset>
                </wp:positionH>
                <wp:positionV relativeFrom="paragraph">
                  <wp:posOffset>219710</wp:posOffset>
                </wp:positionV>
                <wp:extent cx="5916168" cy="0"/>
                <wp:effectExtent l="0" t="0" r="0" b="0"/>
                <wp:wrapNone/>
                <wp:docPr id="19981366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16168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EA6E8D9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17.3pt" to="465.85pt,1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" strokecolor="#4472c4 [3204]" strokeweight="1.5pt">
                <v:stroke joinstyle="miter"/>
              </v:line>
            </w:pict>
          </mc:Fallback>
        </mc:AlternateContent>
      </w:r>
      <w:r w:rsidR="00D43FA6">
        <w:t>10</w:t>
      </w:r>
      <w:r>
        <w:t>-</w:t>
      </w:r>
      <w:r w:rsidR="00D43FA6">
        <w:t>3</w:t>
      </w:r>
      <w:r>
        <w:t xml:space="preserve">-26    </w:t>
      </w:r>
      <w:r w:rsidR="00756A42">
        <w:t xml:space="preserve">  </w:t>
      </w:r>
      <w:r>
        <w:t xml:space="preserve">                                                                                                                                       P. Mathys</w:t>
      </w:r>
    </w:p>
    <w:p w14:paraId="3B00BD6E" w14:textId="77777777" w:rsidR="006154CA" w:rsidRDefault="006154CA"/>
    <w:p w14:paraId="03BF636C" w14:textId="6F3BD75F" w:rsidR="006154CA" w:rsidRPr="006154CA" w:rsidRDefault="006154CA">
      <w:pPr>
        <w:rPr>
          <w:b/>
          <w:bCs/>
          <w:sz w:val="36"/>
          <w:szCs w:val="36"/>
        </w:rPr>
      </w:pPr>
      <w:r w:rsidRPr="006154CA">
        <w:rPr>
          <w:b/>
          <w:bCs/>
          <w:sz w:val="36"/>
          <w:szCs w:val="36"/>
        </w:rPr>
        <w:t xml:space="preserve">Problem Set </w:t>
      </w:r>
      <w:r w:rsidR="00D43FA6">
        <w:rPr>
          <w:b/>
          <w:bCs/>
          <w:sz w:val="36"/>
          <w:szCs w:val="36"/>
        </w:rPr>
        <w:t>7</w:t>
      </w:r>
    </w:p>
    <w:p w14:paraId="33D90A8C" w14:textId="4AFB32F7" w:rsidR="00D43FA6" w:rsidRPr="00D43FA6" w:rsidRDefault="00702DFE" w:rsidP="00700A9E">
      <w:pPr>
        <w:spacing w:before="200" w:after="80"/>
        <w:rPr>
          <w:b/>
          <w:bCs/>
        </w:rPr>
      </w:pPr>
      <w:r>
        <w:rPr>
          <w:b/>
          <w:bCs/>
        </w:rPr>
        <w:t xml:space="preserve">1. </w:t>
      </w:r>
      <w:r w:rsidR="00D43FA6">
        <w:rPr>
          <w:b/>
          <w:bCs/>
        </w:rPr>
        <w:t>FIR filter c</w:t>
      </w:r>
      <w:r w:rsidR="00D43FA6" w:rsidRPr="00D43FA6">
        <w:rPr>
          <w:b/>
          <w:bCs/>
        </w:rPr>
        <w:t xml:space="preserve">lassification &amp; </w:t>
      </w:r>
      <w:r w:rsidR="00D43FA6">
        <w:rPr>
          <w:b/>
          <w:bCs/>
        </w:rPr>
        <w:t>f</w:t>
      </w:r>
      <w:r w:rsidR="00D43FA6" w:rsidRPr="00D43FA6">
        <w:rPr>
          <w:b/>
          <w:bCs/>
        </w:rPr>
        <w:t xml:space="preserve">requency </w:t>
      </w:r>
      <w:r w:rsidR="00D43FA6">
        <w:rPr>
          <w:b/>
          <w:bCs/>
        </w:rPr>
        <w:t>r</w:t>
      </w:r>
      <w:r w:rsidR="00D43FA6" w:rsidRPr="00D43FA6">
        <w:rPr>
          <w:b/>
          <w:bCs/>
        </w:rPr>
        <w:t xml:space="preserve">esponse </w:t>
      </w:r>
      <w:r w:rsidR="00D43FA6">
        <w:rPr>
          <w:b/>
          <w:bCs/>
        </w:rPr>
        <w:t>d</w:t>
      </w:r>
      <w:r w:rsidR="00D43FA6" w:rsidRPr="00D43FA6">
        <w:rPr>
          <w:b/>
          <w:bCs/>
        </w:rPr>
        <w:t>erivation</w:t>
      </w:r>
    </w:p>
    <w:p w14:paraId="68CF0043" w14:textId="02175E2F" w:rsidR="00D43FA6" w:rsidRPr="00D43FA6" w:rsidRDefault="00D43FA6" w:rsidP="00D43FA6">
      <w:pPr>
        <w:spacing w:after="80"/>
      </w:pPr>
      <w:r w:rsidRPr="00D43FA6">
        <w:t xml:space="preserve">Given four causal discrete-time FIR systems with impulse responses defined for </w:t>
      </w:r>
      <m:oMath>
        <m: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M</m:t>
        </m:r>
      </m:oMath>
      <w:r w:rsidRPr="00D43FA6">
        <w:t>:</w:t>
      </w:r>
    </w:p>
    <w:p w14:paraId="76EE7CEE" w14:textId="07971856" w:rsidR="00D43FA6" w:rsidRPr="00D43FA6" w:rsidRDefault="00D43FA6" w:rsidP="00D43FA6">
      <w:pPr>
        <w:spacing w:after="80"/>
      </w:pPr>
      <w:r w:rsidRPr="00D43FA6">
        <w:t xml:space="preserve">1.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[n] = [1,3,5,3,1]</m:t>
        </m:r>
      </m:oMath>
    </w:p>
    <w:p w14:paraId="363BAF9F" w14:textId="52F28F04" w:rsidR="00D43FA6" w:rsidRPr="00D43FA6" w:rsidRDefault="00D43FA6" w:rsidP="00D43FA6">
      <w:pPr>
        <w:spacing w:after="80"/>
      </w:pPr>
      <w:r w:rsidRPr="00D43FA6">
        <w:t xml:space="preserve">2.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[n] = [2,-1,4,4,-1,2]</m:t>
        </m:r>
      </m:oMath>
    </w:p>
    <w:p w14:paraId="2ACD35AA" w14:textId="2CD647EA" w:rsidR="00D43FA6" w:rsidRPr="00D43FA6" w:rsidRDefault="00D43FA6" w:rsidP="00D43FA6">
      <w:pPr>
        <w:spacing w:after="80"/>
      </w:pPr>
      <w:r w:rsidRPr="00D43FA6">
        <w:t xml:space="preserve">3.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[n] = [1,2,0,-2,-1]</m:t>
        </m:r>
      </m:oMath>
    </w:p>
    <w:p w14:paraId="1D907880" w14:textId="30E8A5CA" w:rsidR="00D43FA6" w:rsidRPr="00D43FA6" w:rsidRDefault="00D43FA6" w:rsidP="00D43FA6">
      <w:pPr>
        <w:spacing w:after="80"/>
      </w:pPr>
      <w:r w:rsidRPr="00D43FA6">
        <w:t xml:space="preserve">4.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[n] = [-1,3,-3,1]</m:t>
        </m:r>
      </m:oMath>
    </w:p>
    <w:p w14:paraId="1C101102" w14:textId="0DC58876" w:rsidR="00D43FA6" w:rsidRPr="00D43FA6" w:rsidRDefault="00D43FA6" w:rsidP="00D43FA6">
      <w:pPr>
        <w:spacing w:after="80"/>
      </w:pPr>
      <w:r w:rsidRPr="00446F73">
        <w:rPr>
          <w:b/>
          <w:bCs/>
        </w:rPr>
        <w:t>(a)</w:t>
      </w:r>
      <w:r w:rsidRPr="00D43FA6">
        <w:t xml:space="preserve"> Classify each system into its corresponding FIR Type (I, II, III, or IV). Specify the filter order </w:t>
      </w:r>
      <m:oMath>
        <m:r>
          <w:rPr>
            <w:rFonts w:ascii="Cambria Math" w:hAnsi="Cambria Math"/>
          </w:rPr>
          <m:t>M</m:t>
        </m:r>
      </m:oMath>
      <w:r w:rsidRPr="00D43FA6">
        <w:t xml:space="preserve"> and sequence length </w:t>
      </w:r>
      <m:oMath>
        <m:r>
          <w:rPr>
            <w:rFonts w:ascii="Cambria Math" w:hAnsi="Cambria Math"/>
          </w:rPr>
          <m:t>N</m:t>
        </m:r>
      </m:oMath>
      <w:r w:rsidRPr="00D43FA6">
        <w:t xml:space="preserve"> for each.</w:t>
      </w:r>
    </w:p>
    <w:p w14:paraId="712BB33B" w14:textId="265F7DA8" w:rsidR="00D43FA6" w:rsidRPr="00D43FA6" w:rsidRDefault="00D43FA6" w:rsidP="00D43FA6">
      <w:pPr>
        <w:spacing w:after="80"/>
      </w:pPr>
      <w:r w:rsidRPr="00446F73">
        <w:rPr>
          <w:b/>
          <w:bCs/>
        </w:rPr>
        <w:t>(b)</w:t>
      </w:r>
      <w:r w:rsidRPr="00D43FA6">
        <w:t xml:space="preserve"> For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[n]</m:t>
        </m:r>
      </m:oMath>
      <w:r w:rsidRPr="00D43FA6">
        <w:t xml:space="preserve">, derive the compact closed-form expression for its frequency response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j</m:t>
            </m:r>
            <m:r>
              <w:rPr>
                <w:rFonts w:ascii="Cambria Math" w:hAnsi="Cambria Math"/>
              </w:rPr>
              <m:t>ω</m:t>
            </m:r>
          </m:sup>
        </m:sSup>
        <m:r>
          <w:rPr>
            <w:rFonts w:ascii="Cambria Math" w:hAnsi="Cambria Math"/>
          </w:rPr>
          <m:t>)</m:t>
        </m:r>
      </m:oMath>
      <w:r w:rsidRPr="00D43FA6">
        <w:t xml:space="preserve">. Express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j</m:t>
            </m:r>
            <m:r>
              <w:rPr>
                <w:rFonts w:ascii="Cambria Math" w:hAnsi="Cambria Math"/>
              </w:rPr>
              <m:t>ω</m:t>
            </m:r>
          </m:sup>
        </m:sSup>
        <m:r>
          <w:rPr>
            <w:rFonts w:ascii="Cambria Math" w:hAnsi="Cambria Math"/>
          </w:rPr>
          <m:t>)</m:t>
        </m:r>
      </m:oMath>
      <w:r w:rsidRPr="00D43FA6">
        <w:t xml:space="preserve"> in the form </w:t>
      </w:r>
      <m:oMath>
        <m:r>
          <w:rPr>
            <w:rFonts w:ascii="Cambria Math" w:hAnsi="Cambria Math"/>
          </w:rPr>
          <m:t>A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ω</m:t>
            </m:r>
          </m:e>
        </m:d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-j</m:t>
            </m:r>
            <m:f>
              <m:fPr>
                <m:type m:val="lin"/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M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sup>
        </m:sSup>
      </m:oMath>
      <w:r w:rsidRPr="00D43FA6">
        <w:t xml:space="preserve"> where </w:t>
      </w:r>
      <m:oMath>
        <m:r>
          <w:rPr>
            <w:rFonts w:ascii="Cambria Math" w:hAnsi="Cambria Math"/>
          </w:rPr>
          <m:t>A(ω</m:t>
        </m:r>
        <m:r>
          <w:rPr>
            <w:rFonts w:ascii="Cambria Math" w:eastAsiaTheme="minorEastAsia" w:hAnsi="Cambria Math"/>
          </w:rPr>
          <m:t>)</m:t>
        </m:r>
      </m:oMath>
      <w:r w:rsidRPr="00D43FA6">
        <w:t xml:space="preserve"> is a real-valued trigonometric sum.</w:t>
      </w:r>
    </w:p>
    <w:p w14:paraId="55A300C5" w14:textId="616E4D9C" w:rsidR="003D378A" w:rsidRDefault="00D43FA6" w:rsidP="00D43FA6">
      <w:pPr>
        <w:spacing w:after="80"/>
      </w:pPr>
      <w:r w:rsidRPr="00446F73">
        <w:rPr>
          <w:b/>
          <w:bCs/>
        </w:rPr>
        <w:t>(c)</w:t>
      </w:r>
      <w:r w:rsidRPr="00D43FA6">
        <w:t xml:space="preserve"> For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[n]</m:t>
        </m:r>
      </m:oMath>
      <w:r w:rsidRPr="00D43FA6">
        <w:t xml:space="preserve">, derive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j</m:t>
            </m:r>
            <m:r>
              <w:rPr>
                <w:rFonts w:ascii="Cambria Math" w:hAnsi="Cambria Math"/>
              </w:rPr>
              <m:t>ω</m:t>
            </m:r>
          </m:sup>
        </m:sSup>
        <m:r>
          <w:rPr>
            <w:rFonts w:ascii="Cambria Math" w:hAnsi="Cambria Math"/>
          </w:rPr>
          <m:t>)</m:t>
        </m:r>
      </m:oMath>
      <w:r w:rsidRPr="00D43FA6">
        <w:t xml:space="preserve"> and show that it exhibits a constant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o</m:t>
            </m:r>
          </m:sup>
        </m:sSup>
      </m:oMath>
      <w:r w:rsidRPr="00D43FA6">
        <w:t xml:space="preserve"> (</w:t>
      </w:r>
      <m:oMath>
        <m:r>
          <w:rPr>
            <w:rFonts w:ascii="Cambria Math" w:hAnsi="Cambria Math"/>
          </w:rPr>
          <m:t>π</m:t>
        </m:r>
        <m:r>
          <w:rPr>
            <w:rFonts w:ascii="Cambria Math" w:hAnsi="Cambria Math"/>
          </w:rPr>
          <m:t>/2</m:t>
        </m:r>
      </m:oMath>
      <w:r w:rsidRPr="00D43FA6">
        <w:t xml:space="preserve"> rad) phase shift relative to the linear phase delay term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jM</m:t>
            </m:r>
            <m:r>
              <w:rPr>
                <w:rFonts w:ascii="Cambria Math" w:hAnsi="Cambria Math"/>
              </w:rPr>
              <m:t>/2</m:t>
            </m:r>
          </m:sup>
        </m:sSup>
        <m:r>
          <w:rPr>
            <w:rFonts w:ascii="Cambria Math" w:hAnsi="Cambria Math"/>
          </w:rPr>
          <m:t xml:space="preserve"> </m:t>
        </m:r>
      </m:oMath>
      <w:r w:rsidRPr="00D43FA6">
        <w:t>.</w:t>
      </w:r>
    </w:p>
    <w:p w14:paraId="627AAB7E" w14:textId="78E213E3" w:rsidR="00F652BA" w:rsidRPr="00F652BA" w:rsidRDefault="00F652BA" w:rsidP="00700A9E">
      <w:pPr>
        <w:spacing w:before="200" w:after="80"/>
        <w:rPr>
          <w:b/>
          <w:bCs/>
        </w:rPr>
      </w:pPr>
      <w:r>
        <w:rPr>
          <w:b/>
          <w:bCs/>
        </w:rPr>
        <w:t>2.</w:t>
      </w:r>
      <w:r w:rsidRPr="00F652BA">
        <w:rPr>
          <w:b/>
          <w:bCs/>
        </w:rPr>
        <w:t xml:space="preserve"> Zero Constellation Symmetry &amp; System Synthesis</w:t>
      </w:r>
    </w:p>
    <w:p w14:paraId="258BED39" w14:textId="0BBA10FD" w:rsidR="00F652BA" w:rsidRPr="00F652BA" w:rsidRDefault="00F652BA" w:rsidP="00700A9E">
      <w:pPr>
        <w:spacing w:after="80"/>
      </w:pPr>
      <w:r w:rsidRPr="006439B3">
        <w:rPr>
          <w:b/>
          <w:bCs/>
        </w:rPr>
        <w:t>(a)</w:t>
      </w:r>
      <w:r w:rsidRPr="00F652BA">
        <w:t xml:space="preserve"> Prove that if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=r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j</m:t>
            </m:r>
            <m:r>
              <w:rPr>
                <w:rFonts w:ascii="Cambria Math" w:hAnsi="Cambria Math"/>
              </w:rPr>
              <m:t>θ</m:t>
            </m:r>
          </m:sup>
        </m:sSup>
      </m:oMath>
      <w:r w:rsidRPr="00F652BA">
        <w:t xml:space="preserve"> (with </w:t>
      </w:r>
      <m:oMath>
        <m:r>
          <w:rPr>
            <w:rFonts w:ascii="Cambria Math" w:hAnsi="Cambria Math"/>
          </w:rPr>
          <m:t>r</m:t>
        </m:r>
        <m: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1</m:t>
        </m:r>
      </m:oMath>
      <w:r w:rsidRPr="00F652BA">
        <w:t xml:space="preserve"> and </w:t>
      </w:r>
      <m:oMath>
        <m:r>
          <w:rPr>
            <w:rFonts w:ascii="Cambria Math" w:hAnsi="Cambria Math"/>
          </w:rPr>
          <m:t>θ≠0,π</m:t>
        </m:r>
      </m:oMath>
      <w:r w:rsidRPr="00F652BA">
        <w:t xml:space="preserve">) is a zero of a causal, real-coefficient linear-phase FIR filter </w:t>
      </w:r>
      <m:oMath>
        <m:r>
          <w:rPr>
            <w:rFonts w:ascii="Cambria Math" w:hAnsi="Cambria Math"/>
          </w:rPr>
          <m:t>H(z)</m:t>
        </m:r>
      </m:oMath>
      <w:r w:rsidRPr="00F652BA">
        <w:t xml:space="preserve">, then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 xml:space="preserve">, 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*</m:t>
            </m:r>
          </m:sup>
        </m:sSubSup>
        <m:r>
          <w:rPr>
            <w:rFonts w:ascii="Cambria Math" w:hAnsi="Cambria Math"/>
          </w:rPr>
          <m:t xml:space="preserve">, </m:t>
        </m:r>
        <m:f>
          <m:fPr>
            <m:type m:val="lin"/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den>
        </m:f>
      </m:oMath>
      <w:r w:rsidR="006439B3">
        <w:rPr>
          <w:rFonts w:eastAsiaTheme="minorEastAsia"/>
        </w:rPr>
        <w:t xml:space="preserve">, and </w:t>
      </w:r>
      <m:oMath>
        <m:f>
          <m:fPr>
            <m:type m:val="lin"/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sSubSup>
              <m:sSubSupPr>
                <m:ctrlPr>
                  <w:rPr>
                    <w:rFonts w:ascii="Cambria Math" w:eastAsiaTheme="minorEastAsia" w:hAnsi="Cambria Math"/>
                    <w:i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  <m:sup>
                <m:r>
                  <w:rPr>
                    <w:rFonts w:ascii="Cambria Math" w:eastAsiaTheme="minorEastAsia" w:hAnsi="Cambria Math"/>
                  </w:rPr>
                  <m:t>*</m:t>
                </m:r>
              </m:sup>
            </m:sSubSup>
          </m:den>
        </m:f>
      </m:oMath>
      <w:r w:rsidRPr="00F652BA">
        <w:t xml:space="preserve"> must also be zeros of </w:t>
      </w:r>
      <m:oMath>
        <m:r>
          <w:rPr>
            <w:rFonts w:ascii="Cambria Math" w:hAnsi="Cambria Math"/>
          </w:rPr>
          <m:t>H(z)</m:t>
        </m:r>
      </m:oMath>
      <w:r w:rsidRPr="00F652BA">
        <w:t xml:space="preserve"> with equal multiplicity.</w:t>
      </w:r>
    </w:p>
    <w:p w14:paraId="37AF96E6" w14:textId="5EFD29C8" w:rsidR="00F652BA" w:rsidRPr="00F652BA" w:rsidRDefault="00F652BA" w:rsidP="00700A9E">
      <w:pPr>
        <w:spacing w:after="80"/>
      </w:pPr>
      <w:r w:rsidRPr="006439B3">
        <w:rPr>
          <w:b/>
          <w:bCs/>
        </w:rPr>
        <w:t>(b)</w:t>
      </w:r>
      <w:r w:rsidRPr="00F652BA">
        <w:t xml:space="preserve"> A Type I FIR filter of order </w:t>
      </w:r>
      <m:oMath>
        <m:r>
          <w:rPr>
            <w:rFonts w:ascii="Cambria Math" w:hAnsi="Cambria Math"/>
          </w:rPr>
          <m:t>M=4</m:t>
        </m:r>
      </m:oMath>
      <w:r w:rsidRPr="00F652BA">
        <w:t xml:space="preserve"> (</w:t>
      </w:r>
      <m:oMath>
        <m:r>
          <w:rPr>
            <w:rFonts w:ascii="Cambria Math" w:hAnsi="Cambria Math"/>
          </w:rPr>
          <m:t>N=5</m:t>
        </m:r>
      </m:oMath>
      <w:r w:rsidRPr="00F652BA">
        <w:t xml:space="preserve">) with real impulse response </w:t>
      </w:r>
      <m:oMath>
        <m:r>
          <w:rPr>
            <w:rFonts w:ascii="Cambria Math" w:hAnsi="Cambria Math"/>
          </w:rPr>
          <m:t>h[n]</m:t>
        </m:r>
      </m:oMath>
      <w:r w:rsidRPr="00F652BA">
        <w:t xml:space="preserve"> has a complex zero at:</w:t>
      </w:r>
    </w:p>
    <w:p w14:paraId="6982422F" w14:textId="48E2FD67" w:rsidR="006439B3" w:rsidRDefault="00143257" w:rsidP="00700A9E">
      <w:pPr>
        <w:spacing w:after="8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jπ/3</m:t>
              </m:r>
            </m:sup>
          </m:sSup>
        </m:oMath>
      </m:oMathPara>
    </w:p>
    <w:p w14:paraId="0E5391C1" w14:textId="4A750D5C" w:rsidR="00F652BA" w:rsidRPr="00F652BA" w:rsidRDefault="00F652BA" w:rsidP="00700A9E">
      <w:pPr>
        <w:spacing w:after="80"/>
      </w:pPr>
      <w:proofErr w:type="spellStart"/>
      <w:proofErr w:type="gramStart"/>
      <w:r w:rsidRPr="00F652BA">
        <w:t>i</w:t>
      </w:r>
      <w:proofErr w:type="spellEnd"/>
      <w:r w:rsidRPr="00F652BA">
        <w:t>.</w:t>
      </w:r>
      <w:proofErr w:type="gramEnd"/>
      <w:r w:rsidRPr="00F652BA">
        <w:t xml:space="preserve"> List all four zeros of </w:t>
      </w:r>
      <m:oMath>
        <m:r>
          <w:rPr>
            <w:rFonts w:ascii="Cambria Math" w:hAnsi="Cambria Math"/>
          </w:rPr>
          <m:t>H(z)</m:t>
        </m:r>
      </m:oMath>
      <w:r w:rsidRPr="00F652BA">
        <w:t xml:space="preserve"> in both polar and Cartesian forms.</w:t>
      </w:r>
    </w:p>
    <w:p w14:paraId="4AE467BB" w14:textId="736F68B2" w:rsidR="00F652BA" w:rsidRPr="00F652BA" w:rsidRDefault="00F652BA" w:rsidP="00700A9E">
      <w:pPr>
        <w:spacing w:after="80"/>
      </w:pPr>
      <w:r w:rsidRPr="00F652BA">
        <w:t xml:space="preserve">ii. Derive the normalized system transfer function </w:t>
      </w:r>
      <m:oMath>
        <m:r>
          <w:rPr>
            <w:rFonts w:ascii="Cambria Math" w:hAnsi="Cambria Math"/>
          </w:rPr>
          <m:t>H(z)</m:t>
        </m:r>
      </m:oMath>
      <w:r w:rsidRPr="00F652BA">
        <w:t xml:space="preserve"> given that </w:t>
      </w:r>
      <m:oMath>
        <m:r>
          <w:rPr>
            <w:rFonts w:ascii="Cambria Math" w:hAnsi="Cambria Math"/>
          </w:rPr>
          <m:t>H(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j0</m:t>
            </m:r>
          </m:sup>
        </m:sSup>
        <m:r>
          <w:rPr>
            <w:rFonts w:ascii="Cambria Math" w:hAnsi="Cambria Math"/>
          </w:rPr>
          <m:t>)=1</m:t>
        </m:r>
      </m:oMath>
      <w:r w:rsidRPr="00F652BA">
        <w:t>.</w:t>
      </w:r>
    </w:p>
    <w:p w14:paraId="00238332" w14:textId="32EE5A98" w:rsidR="00F652BA" w:rsidRPr="00F652BA" w:rsidRDefault="00F652BA" w:rsidP="00700A9E">
      <w:pPr>
        <w:spacing w:after="80"/>
      </w:pPr>
      <w:r w:rsidRPr="00F652BA">
        <w:t xml:space="preserve">iii. Determine the explicit impulse response sequence </w:t>
      </w:r>
      <m:oMath>
        <m:r>
          <w:rPr>
            <w:rFonts w:ascii="Cambria Math" w:hAnsi="Cambria Math"/>
          </w:rPr>
          <m:t>h[n]</m:t>
        </m:r>
      </m:oMath>
      <w:r w:rsidRPr="00F652BA">
        <w:t xml:space="preserve"> for </w:t>
      </w:r>
      <m:oMath>
        <m:r>
          <w:rPr>
            <w:rFonts w:ascii="Cambria Math" w:hAnsi="Cambria Math"/>
          </w:rPr>
          <m:t>n=0,1,2,3,4</m:t>
        </m:r>
      </m:oMath>
      <w:r w:rsidRPr="00F652BA">
        <w:t>.</w:t>
      </w:r>
    </w:p>
    <w:p w14:paraId="68248B69" w14:textId="77777777" w:rsidR="00700A9E" w:rsidRDefault="00700A9E">
      <w:pPr>
        <w:rPr>
          <w:b/>
          <w:bCs/>
        </w:rPr>
      </w:pPr>
      <w:r>
        <w:rPr>
          <w:b/>
          <w:bCs/>
        </w:rPr>
        <w:br w:type="page"/>
      </w:r>
    </w:p>
    <w:p w14:paraId="052E77BB" w14:textId="121C70EA" w:rsidR="004E2A3B" w:rsidRPr="004E2A3B" w:rsidRDefault="00F652BA" w:rsidP="004E2A3B">
      <w:pPr>
        <w:spacing w:after="80"/>
        <w:rPr>
          <w:b/>
          <w:bCs/>
        </w:rPr>
      </w:pPr>
      <w:r>
        <w:rPr>
          <w:b/>
          <w:bCs/>
        </w:rPr>
        <w:lastRenderedPageBreak/>
        <w:t>3</w:t>
      </w:r>
      <w:r w:rsidR="004E2A3B" w:rsidRPr="004E2A3B">
        <w:rPr>
          <w:b/>
          <w:bCs/>
        </w:rPr>
        <w:t>.</w:t>
      </w:r>
      <w:r w:rsidR="004E2A3B" w:rsidRPr="004E2A3B">
        <w:rPr>
          <w:b/>
          <w:bCs/>
        </w:rPr>
        <w:t xml:space="preserve"> System </w:t>
      </w:r>
      <w:r w:rsidR="004E2A3B" w:rsidRPr="004E2A3B">
        <w:rPr>
          <w:b/>
          <w:bCs/>
        </w:rPr>
        <w:t>i</w:t>
      </w:r>
      <w:r w:rsidR="004E2A3B" w:rsidRPr="004E2A3B">
        <w:rPr>
          <w:b/>
          <w:bCs/>
        </w:rPr>
        <w:t xml:space="preserve">nterconnections </w:t>
      </w:r>
      <w:r w:rsidR="004E2A3B" w:rsidRPr="004E2A3B">
        <w:rPr>
          <w:b/>
          <w:bCs/>
        </w:rPr>
        <w:t>and</w:t>
      </w:r>
      <w:r w:rsidR="004E2A3B" w:rsidRPr="004E2A3B">
        <w:rPr>
          <w:b/>
          <w:bCs/>
        </w:rPr>
        <w:t xml:space="preserve"> </w:t>
      </w:r>
      <w:r w:rsidR="004E2A3B" w:rsidRPr="004E2A3B">
        <w:rPr>
          <w:b/>
          <w:bCs/>
        </w:rPr>
        <w:t>c</w:t>
      </w:r>
      <w:r w:rsidR="004E2A3B" w:rsidRPr="004E2A3B">
        <w:rPr>
          <w:b/>
          <w:bCs/>
        </w:rPr>
        <w:t xml:space="preserve">omposite </w:t>
      </w:r>
      <w:r w:rsidR="004E2A3B" w:rsidRPr="004E2A3B">
        <w:rPr>
          <w:b/>
          <w:bCs/>
        </w:rPr>
        <w:t>t</w:t>
      </w:r>
      <w:r w:rsidR="004E2A3B" w:rsidRPr="004E2A3B">
        <w:rPr>
          <w:b/>
          <w:bCs/>
        </w:rPr>
        <w:t>ypes</w:t>
      </w:r>
    </w:p>
    <w:p w14:paraId="2EAE1B0E" w14:textId="0DA0C4D3" w:rsidR="004E2A3B" w:rsidRDefault="004E2A3B" w:rsidP="004E2A3B">
      <w:pPr>
        <w:spacing w:after="80"/>
      </w:pPr>
      <w:r>
        <w:t xml:space="preserve">Consider two causal linear-phase FIR filters: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t>(z)</m:t>
        </m:r>
      </m:oMath>
      <w:r>
        <w:t xml:space="preserve"> of Type II with order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>
        <w:t xml:space="preserve">, and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(z)</m:t>
        </m:r>
      </m:oMath>
      <w:r>
        <w:t xml:space="preserve"> of Type IV with order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>
        <w:t>.</w:t>
      </w:r>
    </w:p>
    <w:p w14:paraId="7DA52D56" w14:textId="228C62C4" w:rsidR="004E2A3B" w:rsidRDefault="004E2A3B" w:rsidP="004E2A3B">
      <w:pPr>
        <w:spacing w:after="80"/>
      </w:pPr>
      <w:r w:rsidRPr="004E2A3B">
        <w:rPr>
          <w:b/>
          <w:bCs/>
        </w:rPr>
        <w:t>(a)</w:t>
      </w:r>
      <w:r>
        <w:t xml:space="preserve"> Determine the FIR Type (I, II, III, or IV) of the cascaded system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(z)=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z</m:t>
            </m:r>
          </m:e>
        </m:d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∙</m:t>
            </m:r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(z)</m:t>
        </m:r>
      </m:oMath>
      <w:r>
        <w:t xml:space="preserve">. Express the overall order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>
        <w:t xml:space="preserve"> in terms of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>
        <w:t xml:space="preserve"> and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>
        <w:t xml:space="preserve">, and justify the symmetry of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[n]</m:t>
        </m:r>
      </m:oMath>
      <w:r>
        <w:t>.</w:t>
      </w:r>
    </w:p>
    <w:p w14:paraId="741E55D1" w14:textId="0429D346" w:rsidR="004E2A3B" w:rsidRDefault="004E2A3B" w:rsidP="004E2A3B">
      <w:pPr>
        <w:spacing w:after="80"/>
      </w:pPr>
      <w:r w:rsidRPr="004E2A3B">
        <w:rPr>
          <w:b/>
          <w:bCs/>
        </w:rPr>
        <w:t>(b)</w:t>
      </w:r>
      <w:r>
        <w:t xml:space="preserve"> Assume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=M</m:t>
        </m:r>
      </m:oMath>
      <w:r>
        <w:t xml:space="preserve">. Determine whether the parallel interconnection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w:rPr>
            <w:rFonts w:ascii="Cambria Math" w:hAnsi="Cambria Math"/>
          </w:rPr>
          <m:t>(z)=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t>(z)+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(z)</m:t>
        </m:r>
      </m:oMath>
      <w:r>
        <w:t xml:space="preserve"> maintains strict generalized linear phase. Support your answer mathematically by evaluating the phase of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j</m:t>
            </m:r>
            <m:r>
              <w:rPr>
                <w:rFonts w:ascii="Cambria Math" w:hAnsi="Cambria Math"/>
              </w:rPr>
              <m:t>ω</m:t>
            </m:r>
          </m:sup>
        </m:sSup>
        <m:r>
          <w:rPr>
            <w:rFonts w:ascii="Cambria Math" w:hAnsi="Cambria Math"/>
          </w:rPr>
          <m:t>)</m:t>
        </m:r>
      </m:oMath>
      <w:r>
        <w:t>.</w:t>
      </w:r>
    </w:p>
    <w:p w14:paraId="3D3B8D84" w14:textId="68DBA02B" w:rsidR="004E2A3B" w:rsidRPr="00D43FA6" w:rsidRDefault="004E2A3B" w:rsidP="004E2A3B">
      <w:pPr>
        <w:spacing w:after="80"/>
      </w:pPr>
      <w:r w:rsidRPr="00E96ECB">
        <w:rPr>
          <w:b/>
          <w:bCs/>
        </w:rPr>
        <w:t>(c)</w:t>
      </w:r>
      <w:r>
        <w:t xml:space="preserve"> Can a parallel combination of a Type I filter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(z)</m:t>
        </m:r>
      </m:oMath>
      <w:r>
        <w:t xml:space="preserve"> and a Type III filter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(z)</m:t>
        </m:r>
      </m:oMath>
      <w:r>
        <w:t xml:space="preserve"> with identical delay </w:t>
      </w:r>
      <m:oMath>
        <m:r>
          <w:rPr>
            <w:rFonts w:ascii="Cambria Math" w:hAnsi="Cambria Math"/>
          </w:rPr>
          <m:t>τ</m:t>
        </m:r>
        <m:r>
          <w:rPr>
            <w:rFonts w:ascii="Cambria Math" w:hAnsi="Cambria Math"/>
          </w:rPr>
          <m:t>=M/2</m:t>
        </m:r>
      </m:oMath>
      <w:r>
        <w:t xml:space="preserve"> yield a linear phase system? Explain.</w:t>
      </w:r>
    </w:p>
    <w:p w14:paraId="682821C7" w14:textId="03EA23A4" w:rsidR="00D43FA6" w:rsidRPr="00700A9E" w:rsidRDefault="00E53836" w:rsidP="00700A9E">
      <w:pPr>
        <w:spacing w:before="200" w:after="80" w:line="240" w:lineRule="auto"/>
        <w:rPr>
          <w:b/>
          <w:bCs/>
        </w:rPr>
      </w:pPr>
      <w:r w:rsidRPr="00700A9E">
        <w:rPr>
          <w:b/>
          <w:bCs/>
        </w:rPr>
        <w:t xml:space="preserve">4. Filter </w:t>
      </w:r>
      <w:proofErr w:type="gramStart"/>
      <w:r w:rsidRPr="00700A9E">
        <w:rPr>
          <w:b/>
          <w:bCs/>
        </w:rPr>
        <w:t>flowgraph</w:t>
      </w:r>
      <w:proofErr w:type="gramEnd"/>
      <w:r w:rsidRPr="00700A9E">
        <w:rPr>
          <w:b/>
          <w:bCs/>
        </w:rPr>
        <w:t xml:space="preserve"> (ECEN 5632 Problem)</w:t>
      </w:r>
    </w:p>
    <w:p w14:paraId="0CDE649B" w14:textId="12DA02D4" w:rsidR="00E53836" w:rsidRDefault="00E53836" w:rsidP="00624DFC">
      <w:pPr>
        <w:spacing w:after="80" w:line="240" w:lineRule="auto"/>
      </w:pPr>
      <w:r>
        <w:t xml:space="preserve">Consider the filter </w:t>
      </w:r>
      <w:proofErr w:type="gramStart"/>
      <w:r>
        <w:t>flowgraph</w:t>
      </w:r>
      <w:proofErr w:type="gramEnd"/>
      <w:r>
        <w:t xml:space="preserve"> shown in the figure below:</w:t>
      </w:r>
    </w:p>
    <w:p w14:paraId="51752C30" w14:textId="36D5F0F2" w:rsidR="00E53836" w:rsidRPr="00D43FA6" w:rsidRDefault="00E53836" w:rsidP="00624DFC">
      <w:pPr>
        <w:spacing w:after="80" w:line="240" w:lineRule="auto"/>
      </w:pPr>
      <w:r>
        <w:rPr>
          <w:noProof/>
        </w:rPr>
        <w:drawing>
          <wp:inline distT="0" distB="0" distL="0" distR="0" wp14:anchorId="48895180" wp14:editId="1973F81D">
            <wp:extent cx="5120640" cy="1685544"/>
            <wp:effectExtent l="0" t="0" r="3810" b="0"/>
            <wp:docPr id="2969531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953107" name="Picture 29695310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685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3AE7D" w14:textId="30F3F111" w:rsidR="00D43FA6" w:rsidRDefault="00E53836" w:rsidP="00624DFC">
      <w:pPr>
        <w:spacing w:after="80" w:line="240" w:lineRule="auto"/>
        <w:rPr>
          <w:rFonts w:eastAsiaTheme="minorEastAsia"/>
        </w:rPr>
      </w:pPr>
      <w:r>
        <w:t xml:space="preserve">The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z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</m:oMath>
      <w:r>
        <w:t xml:space="preserve"> cells are delay cells and the bubbles with </w:t>
      </w:r>
      <w:proofErr w:type="gramStart"/>
      <w:r>
        <w:t>numbers in them</w:t>
      </w:r>
      <w:proofErr w:type="gramEnd"/>
      <w:r>
        <w:t xml:space="preserve"> are multipliers with the numbers giving </w:t>
      </w:r>
      <w:proofErr w:type="gramStart"/>
      <w:r>
        <w:t>the multiplication</w:t>
      </w:r>
      <w:proofErr w:type="gramEnd"/>
      <w:r>
        <w:t xml:space="preserve"> factors. The bubbles with + signs are adders, the branch labeled </w:t>
      </w:r>
      <m:oMath>
        <m:r>
          <w:rPr>
            <w:rFonts w:ascii="Cambria Math" w:hAnsi="Cambria Math"/>
          </w:rPr>
          <m:t>x[n]</m:t>
        </m:r>
      </m:oMath>
      <w:r>
        <w:rPr>
          <w:rFonts w:eastAsiaTheme="minorEastAsia"/>
        </w:rPr>
        <w:t xml:space="preserve"> is the input of the filter and the branch labeled </w:t>
      </w:r>
      <m:oMath>
        <m:r>
          <w:rPr>
            <w:rFonts w:ascii="Cambria Math" w:eastAsiaTheme="minorEastAsia" w:hAnsi="Cambria Math"/>
          </w:rPr>
          <m:t>y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</m:t>
            </m:r>
          </m:e>
        </m:d>
      </m:oMath>
      <w:r>
        <w:rPr>
          <w:rFonts w:eastAsiaTheme="minorEastAsia"/>
        </w:rPr>
        <w:t xml:space="preserve"> is the output of the filter.</w:t>
      </w:r>
    </w:p>
    <w:p w14:paraId="1C85DD81" w14:textId="0A47F759" w:rsidR="00173D60" w:rsidRDefault="00173D60" w:rsidP="00624DFC">
      <w:pPr>
        <w:spacing w:after="80" w:line="240" w:lineRule="auto"/>
        <w:rPr>
          <w:rFonts w:eastAsiaTheme="minorEastAsia"/>
        </w:rPr>
      </w:pPr>
      <w:r w:rsidRPr="00700A9E">
        <w:rPr>
          <w:rFonts w:eastAsiaTheme="minorEastAsia"/>
          <w:b/>
          <w:bCs/>
        </w:rPr>
        <w:t>(a)</w:t>
      </w:r>
      <w:r>
        <w:rPr>
          <w:rFonts w:eastAsiaTheme="minorEastAsia"/>
        </w:rPr>
        <w:t xml:space="preserve"> Determine the unit impulse response </w:t>
      </w:r>
      <m:oMath>
        <m:r>
          <w:rPr>
            <w:rFonts w:ascii="Cambria Math" w:eastAsiaTheme="minorEastAsia" w:hAnsi="Cambria Math"/>
          </w:rPr>
          <m:t>h[n]</m:t>
        </m:r>
      </m:oMath>
      <w:r>
        <w:rPr>
          <w:rFonts w:eastAsiaTheme="minorEastAsia"/>
        </w:rPr>
        <w:t xml:space="preserve"> of the filter shown above and display the result in the form of a labeled stem plot. What type of </w:t>
      </w:r>
      <w:proofErr w:type="gramStart"/>
      <w:r>
        <w:rPr>
          <w:rFonts w:eastAsiaTheme="minorEastAsia"/>
        </w:rPr>
        <w:t>a filter</w:t>
      </w:r>
      <w:proofErr w:type="gramEnd"/>
      <w:r>
        <w:rPr>
          <w:rFonts w:eastAsiaTheme="minorEastAsia"/>
        </w:rPr>
        <w:t xml:space="preserve"> is it?</w:t>
      </w:r>
    </w:p>
    <w:p w14:paraId="521E1BFF" w14:textId="472F7F8C" w:rsidR="00173D60" w:rsidRDefault="00173D60" w:rsidP="00624DFC">
      <w:pPr>
        <w:spacing w:after="80" w:line="240" w:lineRule="auto"/>
        <w:rPr>
          <w:rFonts w:eastAsiaTheme="minorEastAsia"/>
        </w:rPr>
      </w:pPr>
      <w:r w:rsidRPr="00700A9E">
        <w:rPr>
          <w:rFonts w:eastAsiaTheme="minorEastAsia"/>
          <w:b/>
          <w:bCs/>
        </w:rPr>
        <w:t>(b)</w:t>
      </w:r>
      <w:r>
        <w:rPr>
          <w:rFonts w:eastAsiaTheme="minorEastAsia"/>
        </w:rPr>
        <w:t xml:space="preserve"> What would be the main advantage of implementing a filter in this way? Are there any disadvantages?</w:t>
      </w:r>
    </w:p>
    <w:p w14:paraId="4C493C97" w14:textId="166D1B82" w:rsidR="00173D60" w:rsidRDefault="00173D60" w:rsidP="00624DFC">
      <w:pPr>
        <w:spacing w:after="80" w:line="240" w:lineRule="auto"/>
      </w:pPr>
      <w:r w:rsidRPr="00700A9E">
        <w:rPr>
          <w:rFonts w:eastAsiaTheme="minorEastAsia"/>
          <w:b/>
          <w:bCs/>
        </w:rPr>
        <w:t>(c)</w:t>
      </w:r>
      <w:r>
        <w:rPr>
          <w:rFonts w:eastAsiaTheme="minorEastAsia"/>
        </w:rPr>
        <w:t xml:space="preserve"> Could you implement a Type III and/or Type IV FIR filter in this way? If yes, what would you have to change, if </w:t>
      </w:r>
      <w:proofErr w:type="spellStart"/>
      <w:r>
        <w:rPr>
          <w:rFonts w:eastAsiaTheme="minorEastAsia"/>
        </w:rPr>
        <w:t>no</w:t>
      </w:r>
      <w:proofErr w:type="spellEnd"/>
      <w:r>
        <w:rPr>
          <w:rFonts w:eastAsiaTheme="minorEastAsia"/>
        </w:rPr>
        <w:t>, why not?</w:t>
      </w:r>
    </w:p>
    <w:p w14:paraId="684D6E71" w14:textId="77777777" w:rsidR="00D43FA6" w:rsidRDefault="00D43FA6" w:rsidP="00624DFC">
      <w:pPr>
        <w:spacing w:after="80" w:line="240" w:lineRule="auto"/>
      </w:pPr>
    </w:p>
    <w:p w14:paraId="5ACE0F2B" w14:textId="77777777" w:rsidR="00E53836" w:rsidRDefault="00E53836" w:rsidP="00624DFC">
      <w:pPr>
        <w:spacing w:after="80" w:line="240" w:lineRule="auto"/>
      </w:pPr>
    </w:p>
    <w:sectPr w:rsidR="00E538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2DD007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" w15:restartNumberingAfterBreak="0">
    <w:nsid w:val="00A99201"/>
    <w:multiLevelType w:val="multilevel"/>
    <w:tmpl w:val="EC38E81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2" w15:restartNumberingAfterBreak="0">
    <w:nsid w:val="07550257"/>
    <w:multiLevelType w:val="hybridMultilevel"/>
    <w:tmpl w:val="5CAE12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E971BA"/>
    <w:multiLevelType w:val="hybridMultilevel"/>
    <w:tmpl w:val="845E68D6"/>
    <w:lvl w:ilvl="0" w:tplc="CF58F3B2">
      <w:start w:val="1"/>
      <w:numFmt w:val="decimal"/>
      <w:lvlText w:val="(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A743E0"/>
    <w:multiLevelType w:val="hybridMultilevel"/>
    <w:tmpl w:val="04DE23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BC246F4"/>
    <w:multiLevelType w:val="hybridMultilevel"/>
    <w:tmpl w:val="FFFAD65A"/>
    <w:lvl w:ilvl="0" w:tplc="6122E064">
      <w:start w:val="1"/>
      <w:numFmt w:val="decimal"/>
      <w:lvlText w:val="(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9D128E7"/>
    <w:multiLevelType w:val="hybridMultilevel"/>
    <w:tmpl w:val="3A8EAC5E"/>
    <w:lvl w:ilvl="0" w:tplc="C39CBB7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3473010">
    <w:abstractNumId w:val="2"/>
  </w:num>
  <w:num w:numId="2" w16cid:durableId="790710899">
    <w:abstractNumId w:val="6"/>
  </w:num>
  <w:num w:numId="3" w16cid:durableId="360742078">
    <w:abstractNumId w:val="3"/>
  </w:num>
  <w:num w:numId="4" w16cid:durableId="163397565">
    <w:abstractNumId w:val="4"/>
  </w:num>
  <w:num w:numId="5" w16cid:durableId="1162745294">
    <w:abstractNumId w:val="5"/>
  </w:num>
  <w:num w:numId="6" w16cid:durableId="1992899893">
    <w:abstractNumId w:val="0"/>
  </w:num>
  <w:num w:numId="7" w16cid:durableId="119716091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4CA"/>
    <w:rsid w:val="000167FF"/>
    <w:rsid w:val="00027BF8"/>
    <w:rsid w:val="00043BB7"/>
    <w:rsid w:val="0008769C"/>
    <w:rsid w:val="000A7CD4"/>
    <w:rsid w:val="000C49EA"/>
    <w:rsid w:val="000C7874"/>
    <w:rsid w:val="000D0F79"/>
    <w:rsid w:val="000D5336"/>
    <w:rsid w:val="00131840"/>
    <w:rsid w:val="001362C3"/>
    <w:rsid w:val="00143257"/>
    <w:rsid w:val="00173D60"/>
    <w:rsid w:val="00174237"/>
    <w:rsid w:val="001C4372"/>
    <w:rsid w:val="001E275C"/>
    <w:rsid w:val="001E5124"/>
    <w:rsid w:val="002537D2"/>
    <w:rsid w:val="002633F8"/>
    <w:rsid w:val="002770CA"/>
    <w:rsid w:val="003414AA"/>
    <w:rsid w:val="003663D6"/>
    <w:rsid w:val="003A49CA"/>
    <w:rsid w:val="003D378A"/>
    <w:rsid w:val="003E42F5"/>
    <w:rsid w:val="00446F73"/>
    <w:rsid w:val="00452394"/>
    <w:rsid w:val="00462A13"/>
    <w:rsid w:val="004E14B0"/>
    <w:rsid w:val="004E2A3B"/>
    <w:rsid w:val="004F2A0C"/>
    <w:rsid w:val="0057407A"/>
    <w:rsid w:val="005C7145"/>
    <w:rsid w:val="005F699B"/>
    <w:rsid w:val="006126D6"/>
    <w:rsid w:val="006154CA"/>
    <w:rsid w:val="00624DFC"/>
    <w:rsid w:val="00631B05"/>
    <w:rsid w:val="006439B3"/>
    <w:rsid w:val="00671B38"/>
    <w:rsid w:val="006725EC"/>
    <w:rsid w:val="00700A9E"/>
    <w:rsid w:val="007012B7"/>
    <w:rsid w:val="00702DFE"/>
    <w:rsid w:val="00750D70"/>
    <w:rsid w:val="00756A42"/>
    <w:rsid w:val="007817F9"/>
    <w:rsid w:val="007A53D8"/>
    <w:rsid w:val="007F786A"/>
    <w:rsid w:val="00815E5F"/>
    <w:rsid w:val="008B226F"/>
    <w:rsid w:val="008F6543"/>
    <w:rsid w:val="00915E53"/>
    <w:rsid w:val="00976E11"/>
    <w:rsid w:val="009B3EAE"/>
    <w:rsid w:val="009B3FC2"/>
    <w:rsid w:val="009C1637"/>
    <w:rsid w:val="009C2962"/>
    <w:rsid w:val="009D7C6E"/>
    <w:rsid w:val="00A6726D"/>
    <w:rsid w:val="00A90BE2"/>
    <w:rsid w:val="00B278DC"/>
    <w:rsid w:val="00B32A1D"/>
    <w:rsid w:val="00B57A31"/>
    <w:rsid w:val="00B66D58"/>
    <w:rsid w:val="00BE0E42"/>
    <w:rsid w:val="00C16C24"/>
    <w:rsid w:val="00C33F13"/>
    <w:rsid w:val="00C5750D"/>
    <w:rsid w:val="00CD10C4"/>
    <w:rsid w:val="00D3127D"/>
    <w:rsid w:val="00D334B6"/>
    <w:rsid w:val="00D43FA6"/>
    <w:rsid w:val="00D84ECF"/>
    <w:rsid w:val="00D91527"/>
    <w:rsid w:val="00D94EBB"/>
    <w:rsid w:val="00D968E5"/>
    <w:rsid w:val="00D96BF6"/>
    <w:rsid w:val="00DA59F5"/>
    <w:rsid w:val="00DA6604"/>
    <w:rsid w:val="00DC16B5"/>
    <w:rsid w:val="00DC2AD2"/>
    <w:rsid w:val="00E53836"/>
    <w:rsid w:val="00E644D7"/>
    <w:rsid w:val="00E6485B"/>
    <w:rsid w:val="00E70F3C"/>
    <w:rsid w:val="00E84E27"/>
    <w:rsid w:val="00E95CBF"/>
    <w:rsid w:val="00E96ECB"/>
    <w:rsid w:val="00EA07DB"/>
    <w:rsid w:val="00ED56E3"/>
    <w:rsid w:val="00F44FD6"/>
    <w:rsid w:val="00F652BA"/>
    <w:rsid w:val="00F77F17"/>
    <w:rsid w:val="00FA6D40"/>
    <w:rsid w:val="00FC6040"/>
    <w:rsid w:val="00FF3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37F648"/>
  <w15:chartTrackingRefBased/>
  <w15:docId w15:val="{08D4079A-0196-45B8-A613-A0D2D2B9F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54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54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154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54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54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54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54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54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54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54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54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154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54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54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54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54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54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54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54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54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54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54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54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54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54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54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54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54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54CA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A90BE2"/>
    <w:rPr>
      <w:color w:val="666666"/>
    </w:rPr>
  </w:style>
  <w:style w:type="paragraph" w:styleId="ListNumber2">
    <w:name w:val="List Number 2"/>
    <w:basedOn w:val="Normal"/>
    <w:uiPriority w:val="99"/>
    <w:unhideWhenUsed/>
    <w:rsid w:val="00D968E5"/>
    <w:pPr>
      <w:numPr>
        <w:numId w:val="6"/>
      </w:numPr>
      <w:tabs>
        <w:tab w:val="clear" w:pos="720"/>
      </w:tabs>
      <w:spacing w:after="100" w:line="259" w:lineRule="auto"/>
      <w:ind w:left="0" w:firstLine="0"/>
      <w:contextualSpacing/>
    </w:pPr>
    <w:rPr>
      <w:rFonts w:ascii="Aptos" w:eastAsiaTheme="minorEastAsia" w:hAnsi="Aptos"/>
      <w:color w:val="17212B"/>
      <w:kern w:val="0"/>
      <w:sz w:val="21"/>
      <w:szCs w:val="22"/>
      <w14:ligatures w14:val="none"/>
    </w:rPr>
  </w:style>
  <w:style w:type="paragraph" w:styleId="BodyText">
    <w:name w:val="Body Text"/>
    <w:basedOn w:val="Normal"/>
    <w:link w:val="BodyTextChar"/>
    <w:qFormat/>
    <w:rsid w:val="003A49CA"/>
    <w:pPr>
      <w:spacing w:before="180" w:after="180" w:line="240" w:lineRule="auto"/>
    </w:pPr>
    <w:rPr>
      <w:kern w:val="0"/>
      <w14:ligatures w14:val="none"/>
    </w:rPr>
  </w:style>
  <w:style w:type="character" w:customStyle="1" w:styleId="BodyTextChar">
    <w:name w:val="Body Text Char"/>
    <w:basedOn w:val="DefaultParagraphFont"/>
    <w:link w:val="BodyText"/>
    <w:rsid w:val="003A49CA"/>
    <w:rPr>
      <w:kern w:val="0"/>
      <w14:ligatures w14:val="none"/>
    </w:rPr>
  </w:style>
  <w:style w:type="paragraph" w:customStyle="1" w:styleId="FirstParagraph">
    <w:name w:val="First Paragraph"/>
    <w:basedOn w:val="BodyText"/>
    <w:next w:val="BodyText"/>
    <w:qFormat/>
    <w:rsid w:val="003A49CA"/>
  </w:style>
  <w:style w:type="paragraph" w:customStyle="1" w:styleId="Compact">
    <w:name w:val="Compact"/>
    <w:basedOn w:val="BodyText"/>
    <w:qFormat/>
    <w:rsid w:val="007012B7"/>
    <w:pPr>
      <w:spacing w:before="36" w:after="3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2716</TotalTime>
  <Pages>2</Pages>
  <Words>487</Words>
  <Characters>2778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Mathys</dc:creator>
  <cp:keywords/>
  <dc:description/>
  <cp:lastModifiedBy>Peter Mathys</cp:lastModifiedBy>
  <cp:revision>15</cp:revision>
  <cp:lastPrinted>2026-09-28T05:10:00Z</cp:lastPrinted>
  <dcterms:created xsi:type="dcterms:W3CDTF">2026-09-28T05:08:00Z</dcterms:created>
  <dcterms:modified xsi:type="dcterms:W3CDTF">2026-10-04T15:42:00Z</dcterms:modified>
</cp:coreProperties>
</file>