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77BB05A8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D43FA6">
        <w:t>10</w:t>
      </w:r>
      <w:r>
        <w:t>-</w:t>
      </w:r>
      <w:r w:rsidR="00D43FA6">
        <w:t>3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6F3BD75F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D43FA6">
        <w:rPr>
          <w:b/>
          <w:bCs/>
          <w:sz w:val="36"/>
          <w:szCs w:val="36"/>
        </w:rPr>
        <w:t>7</w:t>
      </w:r>
    </w:p>
    <w:p w14:paraId="33D90A8C" w14:textId="4AFB32F7" w:rsidR="00D43FA6" w:rsidRPr="00D43FA6" w:rsidRDefault="00702DFE" w:rsidP="00D43FA6">
      <w:pPr>
        <w:rPr>
          <w:b/>
          <w:bCs/>
        </w:rPr>
      </w:pPr>
      <w:r>
        <w:rPr>
          <w:b/>
          <w:bCs/>
        </w:rPr>
        <w:t xml:space="preserve">1. </w:t>
      </w:r>
      <w:r w:rsidR="00D43FA6">
        <w:rPr>
          <w:b/>
          <w:bCs/>
        </w:rPr>
        <w:t>FIR filter c</w:t>
      </w:r>
      <w:r w:rsidR="00D43FA6" w:rsidRPr="00D43FA6">
        <w:rPr>
          <w:b/>
          <w:bCs/>
        </w:rPr>
        <w:t xml:space="preserve">lassification &amp; </w:t>
      </w:r>
      <w:r w:rsidR="00D43FA6">
        <w:rPr>
          <w:b/>
          <w:bCs/>
        </w:rPr>
        <w:t>f</w:t>
      </w:r>
      <w:r w:rsidR="00D43FA6" w:rsidRPr="00D43FA6">
        <w:rPr>
          <w:b/>
          <w:bCs/>
        </w:rPr>
        <w:t xml:space="preserve">requency </w:t>
      </w:r>
      <w:r w:rsidR="00D43FA6">
        <w:rPr>
          <w:b/>
          <w:bCs/>
        </w:rPr>
        <w:t>r</w:t>
      </w:r>
      <w:r w:rsidR="00D43FA6" w:rsidRPr="00D43FA6">
        <w:rPr>
          <w:b/>
          <w:bCs/>
        </w:rPr>
        <w:t xml:space="preserve">esponse </w:t>
      </w:r>
      <w:r w:rsidR="00D43FA6">
        <w:rPr>
          <w:b/>
          <w:bCs/>
        </w:rPr>
        <w:t>d</w:t>
      </w:r>
      <w:r w:rsidR="00D43FA6" w:rsidRPr="00D43FA6">
        <w:rPr>
          <w:b/>
          <w:bCs/>
        </w:rPr>
        <w:t>erivation</w:t>
      </w:r>
    </w:p>
    <w:p w14:paraId="68CF0043" w14:textId="02175E2F" w:rsidR="00D43FA6" w:rsidRPr="00D43FA6" w:rsidRDefault="00D43FA6" w:rsidP="00D43FA6">
      <w:pPr>
        <w:spacing w:after="80"/>
      </w:pPr>
      <w:r w:rsidRPr="00D43FA6">
        <w:t xml:space="preserve">Given four causal discrete-time FIR systems with impulse responses defined for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</m:oMath>
      <w:r w:rsidRPr="00D43FA6">
        <w:t>:</w:t>
      </w:r>
    </w:p>
    <w:p w14:paraId="76EE7CEE" w14:textId="07971856" w:rsidR="00D43FA6" w:rsidRPr="00D43FA6" w:rsidRDefault="00D43FA6" w:rsidP="00D43FA6">
      <w:pPr>
        <w:spacing w:after="80"/>
      </w:pPr>
      <w:r w:rsidRPr="00D43FA6">
        <w:t xml:space="preserve">1.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[n] = [1,3,5,3,1]</m:t>
        </m:r>
      </m:oMath>
    </w:p>
    <w:p w14:paraId="363BAF9F" w14:textId="52F28F04" w:rsidR="00D43FA6" w:rsidRPr="00D43FA6" w:rsidRDefault="00D43FA6" w:rsidP="00D43FA6">
      <w:pPr>
        <w:spacing w:after="80"/>
      </w:pPr>
      <w:r w:rsidRPr="00D43FA6">
        <w:t xml:space="preserve">2.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[n] = [2,-1,4,4,-1,2]</m:t>
        </m:r>
      </m:oMath>
    </w:p>
    <w:p w14:paraId="2ACD35AA" w14:textId="2CD647EA" w:rsidR="00D43FA6" w:rsidRPr="00D43FA6" w:rsidRDefault="00D43FA6" w:rsidP="00D43FA6">
      <w:pPr>
        <w:spacing w:after="80"/>
      </w:pPr>
      <w:r w:rsidRPr="00D43FA6">
        <w:t xml:space="preserve">3.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[n] = [1,2,0,-2,-1]</m:t>
        </m:r>
      </m:oMath>
    </w:p>
    <w:p w14:paraId="1D907880" w14:textId="30E8A5CA" w:rsidR="00D43FA6" w:rsidRPr="00D43FA6" w:rsidRDefault="00D43FA6" w:rsidP="00D43FA6">
      <w:pPr>
        <w:spacing w:after="80"/>
      </w:pPr>
      <w:r w:rsidRPr="00D43FA6">
        <w:t xml:space="preserve">4.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[n] = [-1,3,-3,1]</m:t>
        </m:r>
      </m:oMath>
    </w:p>
    <w:p w14:paraId="1C101102" w14:textId="0DC58876" w:rsidR="00D43FA6" w:rsidRPr="00D43FA6" w:rsidRDefault="00D43FA6" w:rsidP="00D43FA6">
      <w:pPr>
        <w:spacing w:after="80"/>
      </w:pPr>
      <w:r w:rsidRPr="00446F73">
        <w:rPr>
          <w:b/>
          <w:bCs/>
        </w:rPr>
        <w:t>(a)</w:t>
      </w:r>
      <w:r w:rsidRPr="00D43FA6">
        <w:t xml:space="preserve"> Classify each system into its corresponding FIR Type (I, II, III, or IV). Specify the filter order </w:t>
      </w:r>
      <m:oMath>
        <m:r>
          <w:rPr>
            <w:rFonts w:ascii="Cambria Math" w:hAnsi="Cambria Math"/>
          </w:rPr>
          <m:t>M</m:t>
        </m:r>
      </m:oMath>
      <w:r w:rsidRPr="00D43FA6">
        <w:t xml:space="preserve"> and sequence length </w:t>
      </w:r>
      <m:oMath>
        <m:r>
          <w:rPr>
            <w:rFonts w:ascii="Cambria Math" w:hAnsi="Cambria Math"/>
          </w:rPr>
          <m:t>N</m:t>
        </m:r>
      </m:oMath>
      <w:r w:rsidRPr="00D43FA6">
        <w:t xml:space="preserve"> for each.</w:t>
      </w:r>
    </w:p>
    <w:p w14:paraId="712BB33B" w14:textId="265F7DA8" w:rsidR="00D43FA6" w:rsidRPr="00D43FA6" w:rsidRDefault="00D43FA6" w:rsidP="00D43FA6">
      <w:pPr>
        <w:spacing w:after="80"/>
      </w:pPr>
      <w:r w:rsidRPr="00446F73">
        <w:rPr>
          <w:b/>
          <w:bCs/>
        </w:rPr>
        <w:t>(b)</w:t>
      </w:r>
      <w:r w:rsidRPr="00D43FA6">
        <w:t xml:space="preserve">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[n]</m:t>
        </m:r>
      </m:oMath>
      <w:r w:rsidRPr="00D43FA6">
        <w:t xml:space="preserve">, derive the compact closed-form expression for its frequency response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. Express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 in the form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ω</m:t>
            </m:r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-j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sup>
        </m:sSup>
      </m:oMath>
      <w:r w:rsidRPr="00D43FA6">
        <w:t xml:space="preserve"> where </w:t>
      </w:r>
      <m:oMath>
        <m:r>
          <w:rPr>
            <w:rFonts w:ascii="Cambria Math" w:hAnsi="Cambria Math"/>
          </w:rPr>
          <m:t>A(ω</m:t>
        </m:r>
        <m:r>
          <w:rPr>
            <w:rFonts w:ascii="Cambria Math" w:eastAsiaTheme="minorEastAsia" w:hAnsi="Cambria Math"/>
          </w:rPr>
          <m:t>)</m:t>
        </m:r>
      </m:oMath>
      <w:r w:rsidRPr="00D43FA6">
        <w:t xml:space="preserve"> is a real-valued trigonometric sum.</w:t>
      </w:r>
    </w:p>
    <w:p w14:paraId="55A300C5" w14:textId="616E4D9C" w:rsidR="003D378A" w:rsidRDefault="00D43FA6" w:rsidP="00D43FA6">
      <w:pPr>
        <w:spacing w:after="80"/>
      </w:pPr>
      <w:r w:rsidRPr="00446F73">
        <w:rPr>
          <w:b/>
          <w:bCs/>
        </w:rPr>
        <w:t>(c)</w:t>
      </w:r>
      <w:r w:rsidRPr="00D43FA6">
        <w:t xml:space="preserve"> For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[n]</m:t>
        </m:r>
      </m:oMath>
      <w:r w:rsidRPr="00D43FA6">
        <w:t xml:space="preserve">,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ω</m:t>
            </m:r>
          </m:sup>
        </m:sSup>
        <m:r>
          <w:rPr>
            <w:rFonts w:ascii="Cambria Math" w:hAnsi="Cambria Math"/>
          </w:rPr>
          <m:t>)</m:t>
        </m:r>
      </m:oMath>
      <w:r w:rsidRPr="00D43FA6">
        <w:t xml:space="preserve"> and show that it exhibits a constant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w:rPr>
                <w:rFonts w:ascii="Cambria Math" w:hAnsi="Cambria Math"/>
              </w:rPr>
              <m:t>o</m:t>
            </m:r>
          </m:sup>
        </m:sSup>
      </m:oMath>
      <w:r w:rsidRPr="00D43FA6">
        <w:t xml:space="preserve"> (</w:t>
      </w:r>
      <m:oMath>
        <m: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/2</m:t>
        </m:r>
      </m:oMath>
      <w:r w:rsidRPr="00D43FA6">
        <w:t xml:space="preserve"> rad) phase shift relative to the linear phase delay term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jM</m:t>
            </m:r>
            <m:r>
              <w:rPr>
                <w:rFonts w:ascii="Cambria Math" w:hAnsi="Cambria Math"/>
              </w:rPr>
              <m:t>/2</m:t>
            </m:r>
          </m:sup>
        </m:sSup>
        <m:r>
          <w:rPr>
            <w:rFonts w:ascii="Cambria Math" w:hAnsi="Cambria Math"/>
          </w:rPr>
          <m:t xml:space="preserve"> </m:t>
        </m:r>
      </m:oMath>
      <w:r w:rsidRPr="00D43FA6">
        <w:t>.</w:t>
      </w:r>
    </w:p>
    <w:p w14:paraId="627AAB7E" w14:textId="78E213E3" w:rsidR="00F652BA" w:rsidRPr="00F652BA" w:rsidRDefault="00F652BA" w:rsidP="00F652BA">
      <w:pPr>
        <w:spacing w:after="80"/>
        <w:rPr>
          <w:b/>
          <w:bCs/>
        </w:rPr>
      </w:pPr>
      <w:r>
        <w:rPr>
          <w:b/>
          <w:bCs/>
        </w:rPr>
        <w:t>2.</w:t>
      </w:r>
      <w:r w:rsidRPr="00F652BA">
        <w:rPr>
          <w:b/>
          <w:bCs/>
        </w:rPr>
        <w:t xml:space="preserve"> Zero Constellation Symmetry &amp; System Synthesis</w:t>
      </w:r>
    </w:p>
    <w:p w14:paraId="258BED39" w14:textId="0BBA10FD" w:rsidR="00F652BA" w:rsidRPr="00F652BA" w:rsidRDefault="00F652BA" w:rsidP="00F652BA">
      <w:pPr>
        <w:spacing w:after="80"/>
      </w:pPr>
      <w:r w:rsidRPr="006439B3">
        <w:rPr>
          <w:b/>
          <w:bCs/>
        </w:rPr>
        <w:t>(a)</w:t>
      </w:r>
      <w:r w:rsidRPr="00F652BA">
        <w:t xml:space="preserve"> Prove that 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θ</m:t>
            </m:r>
          </m:sup>
        </m:sSup>
      </m:oMath>
      <w:r w:rsidRPr="00F652BA">
        <w:t xml:space="preserve"> (with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1</m:t>
        </m:r>
      </m:oMath>
      <w:r w:rsidRPr="00F652BA">
        <w:t xml:space="preserve"> and </w:t>
      </w:r>
      <m:oMath>
        <m:r>
          <w:rPr>
            <w:rFonts w:ascii="Cambria Math" w:hAnsi="Cambria Math"/>
          </w:rPr>
          <m:t>θ≠0,π</m:t>
        </m:r>
      </m:oMath>
      <w:r w:rsidRPr="00F652BA">
        <w:t xml:space="preserve">) is a zero of a causal, real-coefficient linear-phase FIR filter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, then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, 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="006439B3">
        <w:rPr>
          <w:rFonts w:eastAsiaTheme="minorEastAsia"/>
        </w:rPr>
        <w:t xml:space="preserve">, and </w:t>
      </w:r>
      <m:oMath>
        <m:f>
          <m:fPr>
            <m:type m:val="lin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bSup>
          </m:den>
        </m:f>
      </m:oMath>
      <w:r w:rsidRPr="00F652BA">
        <w:t xml:space="preserve"> must also be zeros of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with equal multiplicity.</w:t>
      </w:r>
    </w:p>
    <w:p w14:paraId="37AF96E6" w14:textId="5EFD29C8" w:rsidR="00F652BA" w:rsidRPr="00F652BA" w:rsidRDefault="00F652BA" w:rsidP="00F652BA">
      <w:pPr>
        <w:spacing w:after="80"/>
      </w:pPr>
      <w:r w:rsidRPr="006439B3">
        <w:rPr>
          <w:b/>
          <w:bCs/>
        </w:rPr>
        <w:t>(b)</w:t>
      </w:r>
      <w:r w:rsidRPr="00F652BA">
        <w:t xml:space="preserve"> A Type I FIR filter of order </w:t>
      </w:r>
      <m:oMath>
        <m:r>
          <w:rPr>
            <w:rFonts w:ascii="Cambria Math" w:hAnsi="Cambria Math"/>
          </w:rPr>
          <m:t>M=4</m:t>
        </m:r>
      </m:oMath>
      <w:r w:rsidRPr="00F652BA">
        <w:t xml:space="preserve"> (</w:t>
      </w:r>
      <m:oMath>
        <m:r>
          <w:rPr>
            <w:rFonts w:ascii="Cambria Math" w:hAnsi="Cambria Math"/>
          </w:rPr>
          <m:t>N=5</m:t>
        </m:r>
      </m:oMath>
      <w:r w:rsidRPr="00F652BA">
        <w:t xml:space="preserve">) with real impulse response </w:t>
      </w:r>
      <m:oMath>
        <m:r>
          <w:rPr>
            <w:rFonts w:ascii="Cambria Math" w:hAnsi="Cambria Math"/>
          </w:rPr>
          <m:t>h[n]</m:t>
        </m:r>
      </m:oMath>
      <w:r w:rsidRPr="00F652BA">
        <w:t xml:space="preserve"> has a complex zero at:</w:t>
      </w:r>
    </w:p>
    <w:p w14:paraId="6982422F" w14:textId="48E2FD67" w:rsidR="006439B3" w:rsidRDefault="00143257" w:rsidP="00F652BA">
      <w:pPr>
        <w:spacing w:after="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jπ/3</m:t>
              </m:r>
            </m:sup>
          </m:sSup>
        </m:oMath>
      </m:oMathPara>
    </w:p>
    <w:p w14:paraId="0E5391C1" w14:textId="4A750D5C" w:rsidR="00F652BA" w:rsidRPr="00F652BA" w:rsidRDefault="00F652BA" w:rsidP="00F652BA">
      <w:pPr>
        <w:spacing w:after="80"/>
      </w:pPr>
      <w:r w:rsidRPr="00F652BA">
        <w:t xml:space="preserve">i. List all four zeros of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in both polar and Cartesian forms.</w:t>
      </w:r>
    </w:p>
    <w:p w14:paraId="4AE467BB" w14:textId="736F68B2" w:rsidR="00F652BA" w:rsidRPr="00F652BA" w:rsidRDefault="00F652BA" w:rsidP="00F652BA">
      <w:pPr>
        <w:spacing w:after="80"/>
      </w:pPr>
      <w:r w:rsidRPr="00F652BA">
        <w:t xml:space="preserve">ii. Derive the normalized system transfer function </w:t>
      </w:r>
      <m:oMath>
        <m:r>
          <w:rPr>
            <w:rFonts w:ascii="Cambria Math" w:hAnsi="Cambria Math"/>
          </w:rPr>
          <m:t>H(z)</m:t>
        </m:r>
      </m:oMath>
      <w:r w:rsidRPr="00F652BA">
        <w:t xml:space="preserve"> given that 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j0</m:t>
            </m:r>
          </m:sup>
        </m:sSup>
        <m:r>
          <w:rPr>
            <w:rFonts w:ascii="Cambria Math" w:hAnsi="Cambria Math"/>
          </w:rPr>
          <m:t>)=1</m:t>
        </m:r>
      </m:oMath>
      <w:r w:rsidRPr="00F652BA">
        <w:t>.</w:t>
      </w:r>
    </w:p>
    <w:p w14:paraId="00238332" w14:textId="32EE5A98" w:rsidR="00F652BA" w:rsidRPr="00F652BA" w:rsidRDefault="00F652BA" w:rsidP="00F652BA">
      <w:pPr>
        <w:spacing w:after="80"/>
      </w:pPr>
      <w:r w:rsidRPr="00F652BA">
        <w:t xml:space="preserve">iii. Determine the explicit impulse response sequence </w:t>
      </w:r>
      <m:oMath>
        <m:r>
          <w:rPr>
            <w:rFonts w:ascii="Cambria Math" w:hAnsi="Cambria Math"/>
          </w:rPr>
          <m:t>h[n]</m:t>
        </m:r>
      </m:oMath>
      <w:r w:rsidRPr="00F652BA">
        <w:t xml:space="preserve"> for </w:t>
      </w:r>
      <m:oMath>
        <m:r>
          <w:rPr>
            <w:rFonts w:ascii="Cambria Math" w:hAnsi="Cambria Math"/>
          </w:rPr>
          <m:t>n=0,1,2,3,4</m:t>
        </m:r>
      </m:oMath>
      <w:r w:rsidRPr="00F652BA">
        <w:t>.</w:t>
      </w:r>
    </w:p>
    <w:p w14:paraId="052E77BB" w14:textId="70C2FA40" w:rsidR="004E2A3B" w:rsidRPr="004E2A3B" w:rsidRDefault="00F652BA" w:rsidP="004E2A3B">
      <w:pPr>
        <w:spacing w:after="80"/>
        <w:rPr>
          <w:b/>
          <w:bCs/>
        </w:rPr>
      </w:pPr>
      <w:r>
        <w:rPr>
          <w:b/>
          <w:bCs/>
        </w:rPr>
        <w:t>3</w:t>
      </w:r>
      <w:r w:rsidR="004E2A3B" w:rsidRPr="004E2A3B">
        <w:rPr>
          <w:b/>
          <w:bCs/>
        </w:rPr>
        <w:t>.</w:t>
      </w:r>
      <w:r w:rsidR="004E2A3B" w:rsidRPr="004E2A3B">
        <w:rPr>
          <w:b/>
          <w:bCs/>
        </w:rPr>
        <w:t xml:space="preserve"> System </w:t>
      </w:r>
      <w:r w:rsidR="004E2A3B" w:rsidRPr="004E2A3B">
        <w:rPr>
          <w:b/>
          <w:bCs/>
        </w:rPr>
        <w:t>i</w:t>
      </w:r>
      <w:r w:rsidR="004E2A3B" w:rsidRPr="004E2A3B">
        <w:rPr>
          <w:b/>
          <w:bCs/>
        </w:rPr>
        <w:t xml:space="preserve">nterconnections </w:t>
      </w:r>
      <w:r w:rsidR="004E2A3B" w:rsidRPr="004E2A3B">
        <w:rPr>
          <w:b/>
          <w:bCs/>
        </w:rPr>
        <w:t>and</w:t>
      </w:r>
      <w:r w:rsidR="004E2A3B" w:rsidRPr="004E2A3B">
        <w:rPr>
          <w:b/>
          <w:bCs/>
        </w:rPr>
        <w:t xml:space="preserve"> </w:t>
      </w:r>
      <w:r w:rsidR="004E2A3B" w:rsidRPr="004E2A3B">
        <w:rPr>
          <w:b/>
          <w:bCs/>
        </w:rPr>
        <w:t>c</w:t>
      </w:r>
      <w:r w:rsidR="004E2A3B" w:rsidRPr="004E2A3B">
        <w:rPr>
          <w:b/>
          <w:bCs/>
        </w:rPr>
        <w:t xml:space="preserve">omposite </w:t>
      </w:r>
      <w:r w:rsidR="004E2A3B" w:rsidRPr="004E2A3B">
        <w:rPr>
          <w:b/>
          <w:bCs/>
        </w:rPr>
        <w:t>t</w:t>
      </w:r>
      <w:r w:rsidR="004E2A3B" w:rsidRPr="004E2A3B">
        <w:rPr>
          <w:b/>
          <w:bCs/>
        </w:rPr>
        <w:t>ypes</w:t>
      </w:r>
    </w:p>
    <w:p w14:paraId="2EAE1B0E" w14:textId="0DA0C4D3" w:rsidR="004E2A3B" w:rsidRDefault="004E2A3B" w:rsidP="004E2A3B">
      <w:pPr>
        <w:spacing w:after="80"/>
      </w:pPr>
      <w:r>
        <w:t xml:space="preserve">Consider two causal linear-phase FIR filters: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of Type II with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,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of Type IV with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>.</w:t>
      </w:r>
    </w:p>
    <w:p w14:paraId="7DA52D56" w14:textId="228C62C4" w:rsidR="004E2A3B" w:rsidRDefault="004E2A3B" w:rsidP="004E2A3B">
      <w:pPr>
        <w:spacing w:after="80"/>
      </w:pPr>
      <w:r w:rsidRPr="004E2A3B">
        <w:rPr>
          <w:b/>
          <w:bCs/>
        </w:rPr>
        <w:lastRenderedPageBreak/>
        <w:t>(a)</w:t>
      </w:r>
      <w:r>
        <w:t xml:space="preserve"> Determine the FIR Type (I, II, III, or IV) of the cascaded system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(z)=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. Express the overall order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 xml:space="preserve"> in terms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t xml:space="preserve">, and justify the symmetry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[n]</m:t>
        </m:r>
      </m:oMath>
      <w:r>
        <w:t>.</w:t>
      </w:r>
    </w:p>
    <w:p w14:paraId="741E55D1" w14:textId="0429D346" w:rsidR="004E2A3B" w:rsidRDefault="004E2A3B" w:rsidP="004E2A3B">
      <w:pPr>
        <w:spacing w:after="80"/>
      </w:pPr>
      <w:r w:rsidRPr="004E2A3B">
        <w:rPr>
          <w:b/>
          <w:bCs/>
        </w:rPr>
        <w:t>(b)</w:t>
      </w:r>
      <w:r>
        <w:t xml:space="preserve"> Assume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=M</m:t>
        </m:r>
      </m:oMath>
      <w:r>
        <w:t xml:space="preserve">. Determine whether the parallel interconnection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(z)=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(z)+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maintains strict generalized linear phase. Support your answer mathematically by evaluating the phase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r>
              <w:rPr>
                <w:rFonts w:ascii="Cambria Math" w:hAnsi="Cambria Math"/>
              </w:rPr>
              <m:t>ω</m:t>
            </m:r>
          </m:sup>
        </m:sSup>
        <m:r>
          <w:rPr>
            <w:rFonts w:ascii="Cambria Math" w:hAnsi="Cambria Math"/>
          </w:rPr>
          <m:t>)</m:t>
        </m:r>
      </m:oMath>
      <w:r>
        <w:t>.</w:t>
      </w:r>
    </w:p>
    <w:p w14:paraId="3D3B8D84" w14:textId="68DBA02B" w:rsidR="004E2A3B" w:rsidRPr="00D43FA6" w:rsidRDefault="004E2A3B" w:rsidP="004E2A3B">
      <w:pPr>
        <w:spacing w:after="80"/>
      </w:pPr>
      <w:r w:rsidRPr="00E96ECB">
        <w:rPr>
          <w:b/>
          <w:bCs/>
        </w:rPr>
        <w:t>(c)</w:t>
      </w:r>
      <w:r>
        <w:t xml:space="preserve"> Can a parallel combination of a Type I filter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and a Type III filter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(z)</m:t>
        </m:r>
      </m:oMath>
      <w:r>
        <w:t xml:space="preserve"> with identical delay </w:t>
      </w:r>
      <m:oMath>
        <m:r>
          <w:rPr>
            <w:rFonts w:ascii="Cambria Math" w:hAnsi="Cambria Math"/>
          </w:rPr>
          <m:t>τ</m:t>
        </m:r>
        <m:r>
          <w:rPr>
            <w:rFonts w:ascii="Cambria Math" w:hAnsi="Cambria Math"/>
          </w:rPr>
          <m:t>=M/2</m:t>
        </m:r>
      </m:oMath>
      <w:r>
        <w:t xml:space="preserve"> yield a linear phase system? Explain.</w:t>
      </w:r>
    </w:p>
    <w:p w14:paraId="682821C7" w14:textId="03EA23A4" w:rsidR="00D43FA6" w:rsidRDefault="00E53836" w:rsidP="00624DFC">
      <w:pPr>
        <w:spacing w:after="80" w:line="240" w:lineRule="auto"/>
      </w:pPr>
      <w:r>
        <w:t>4. Filter flowgraph (ECEN 5632 Problem)</w:t>
      </w:r>
    </w:p>
    <w:p w14:paraId="0CDE649B" w14:textId="12DA02D4" w:rsidR="00E53836" w:rsidRDefault="00E53836" w:rsidP="00624DFC">
      <w:pPr>
        <w:spacing w:after="80" w:line="240" w:lineRule="auto"/>
      </w:pPr>
      <w:r>
        <w:t>Consider the filter flowgraph shown in the figure below:</w:t>
      </w:r>
    </w:p>
    <w:p w14:paraId="51752C30" w14:textId="36D5F0F2" w:rsidR="00E53836" w:rsidRPr="00D43FA6" w:rsidRDefault="00E53836" w:rsidP="00624DFC">
      <w:pPr>
        <w:spacing w:after="80" w:line="240" w:lineRule="auto"/>
      </w:pPr>
      <w:r>
        <w:rPr>
          <w:noProof/>
        </w:rPr>
        <w:drawing>
          <wp:inline distT="0" distB="0" distL="0" distR="0" wp14:anchorId="48895180" wp14:editId="1973F81D">
            <wp:extent cx="5120640" cy="1685544"/>
            <wp:effectExtent l="0" t="0" r="3810" b="0"/>
            <wp:docPr id="2969531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53107" name="Picture 29695310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85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AE7D" w14:textId="30F3F111" w:rsidR="00D43FA6" w:rsidRDefault="00E53836" w:rsidP="00624DFC">
      <w:pPr>
        <w:spacing w:after="80" w:line="240" w:lineRule="auto"/>
      </w:pPr>
      <w:r>
        <w:t xml:space="preserve">The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z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>
        <w:t xml:space="preserve"> cells are delay cells and the bubbles with numbers in them are multipliers with the numbers giving the multiplication factors. The bubbles with + signs are adders, the branch labeled </w:t>
      </w:r>
      <m:oMath>
        <m:r>
          <w:rPr>
            <w:rFonts w:ascii="Cambria Math" w:hAnsi="Cambria Math"/>
          </w:rPr>
          <m:t>x[n]</m:t>
        </m:r>
      </m:oMath>
      <w:r>
        <w:rPr>
          <w:rFonts w:eastAsiaTheme="minorEastAsia"/>
        </w:rPr>
        <w:t xml:space="preserve"> is the input of the filter and the branch labeled </w:t>
      </w:r>
      <m:oMath>
        <m:r>
          <w:rPr>
            <w:rFonts w:ascii="Cambria Math" w:eastAsiaTheme="minorEastAsia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</m:oMath>
      <w:r>
        <w:rPr>
          <w:rFonts w:eastAsiaTheme="minorEastAsia"/>
        </w:rPr>
        <w:t xml:space="preserve"> is the output of the filter.</w:t>
      </w:r>
    </w:p>
    <w:p w14:paraId="684D6E71" w14:textId="77777777" w:rsidR="00D43FA6" w:rsidRDefault="00D43FA6" w:rsidP="00624DFC">
      <w:pPr>
        <w:spacing w:after="80" w:line="240" w:lineRule="auto"/>
      </w:pPr>
    </w:p>
    <w:p w14:paraId="5ACE0F2B" w14:textId="77777777" w:rsidR="00E53836" w:rsidRDefault="00E53836" w:rsidP="00624DFC">
      <w:pPr>
        <w:spacing w:after="80" w:line="240" w:lineRule="auto"/>
      </w:pPr>
    </w:p>
    <w:p w14:paraId="4081EFDA" w14:textId="34131309" w:rsidR="00FF3D7E" w:rsidRDefault="00FF3D7E" w:rsidP="00624DFC">
      <w:pPr>
        <w:spacing w:after="80" w:line="240" w:lineRule="auto"/>
        <w:rPr>
          <w:rFonts w:eastAsiaTheme="minorEastAsia"/>
        </w:rPr>
      </w:pPr>
      <w:r>
        <w:t xml:space="preserve">Given the DSP convolution sum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DSP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</m:sub>
          <m:sup/>
          <m:e>
            <m:r>
              <w:rPr>
                <w:rFonts w:ascii="Cambria Math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r>
              <w:rPr>
                <w:rFonts w:ascii="Cambria Math" w:hAnsi="Cambria Math"/>
              </w:rPr>
              <m:t>x[n-k]</m:t>
            </m:r>
          </m:e>
        </m:nary>
      </m:oMath>
      <w:r>
        <w:rPr>
          <w:rFonts w:eastAsiaTheme="minorEastAsia"/>
        </w:rPr>
        <w:t xml:space="preserve"> and PyTorch’s cross-correlation convention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torch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w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x[n+k]</m:t>
            </m:r>
          </m:e>
        </m:nary>
      </m:oMath>
      <w:r>
        <w:rPr>
          <w:rFonts w:eastAsiaTheme="minorEastAsia"/>
        </w:rPr>
        <w:t>:</w:t>
      </w:r>
    </w:p>
    <w:p w14:paraId="288A6BD7" w14:textId="53842E9A" w:rsidR="00FF3D7E" w:rsidRDefault="00FF3D7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Derive</w:t>
      </w:r>
      <w:r w:rsidR="002770CA">
        <w:rPr>
          <w:rFonts w:eastAsiaTheme="minorEastAsia"/>
        </w:rPr>
        <w:t xml:space="preserve"> the relationship </w:t>
      </w:r>
      <m:oMath>
        <m:r>
          <w:rPr>
            <w:rFonts w:ascii="Cambria Math" w:eastAsiaTheme="minorEastAsia" w:hAnsi="Cambria Math"/>
          </w:rPr>
          <m:t>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r>
          <w:rPr>
            <w:rFonts w:ascii="Cambria Math" w:eastAsiaTheme="minorEastAsia" w:hAnsi="Cambria Math"/>
          </w:rPr>
          <m:t>=h[M-k]</m:t>
        </m:r>
      </m:oMath>
      <w:r w:rsidR="002770CA">
        <w:rPr>
          <w:rFonts w:eastAsiaTheme="minorEastAsia"/>
        </w:rPr>
        <w:t xml:space="preserve"> (where </w:t>
      </w:r>
      <m:oMath>
        <m:r>
          <w:rPr>
            <w:rFonts w:ascii="Cambria Math" w:eastAsiaTheme="minorEastAsia" w:hAnsi="Cambria Math"/>
          </w:rPr>
          <m:t>h</m:t>
        </m:r>
      </m:oMath>
      <w:r w:rsidR="002770CA">
        <w:rPr>
          <w:rFonts w:eastAsiaTheme="minorEastAsia"/>
        </w:rPr>
        <w:t xml:space="preserve"> has </w:t>
      </w:r>
      <m:oMath>
        <m:r>
          <w:rPr>
            <w:rFonts w:ascii="Cambria Math" w:eastAsiaTheme="minorEastAsia" w:hAnsi="Cambria Math"/>
          </w:rPr>
          <m:t>M+1</m:t>
        </m:r>
      </m:oMath>
      <w:r w:rsidR="002770CA">
        <w:rPr>
          <w:rFonts w:eastAsiaTheme="minorEastAsia"/>
        </w:rPr>
        <w:t xml:space="preserve"> taps, indices </w:t>
      </w:r>
      <m:oMath>
        <m:r>
          <w:rPr>
            <w:rFonts w:ascii="Cambria Math" w:eastAsiaTheme="minorEastAsia" w:hAnsi="Cambria Math"/>
          </w:rPr>
          <m:t>0,…,M</m:t>
        </m:r>
      </m:oMath>
      <w:r w:rsidR="002770CA">
        <w:rPr>
          <w:rFonts w:eastAsiaTheme="minorEastAsia"/>
        </w:rPr>
        <w:t xml:space="preserve">) that makes </w:t>
      </w:r>
      <w:r w:rsidR="002770CA" w:rsidRPr="00B32A1D">
        <w:rPr>
          <w:rFonts w:ascii="Aptos Mono" w:eastAsiaTheme="minorEastAsia" w:hAnsi="Aptos Mono"/>
          <w:sz w:val="22"/>
          <w:szCs w:val="22"/>
        </w:rPr>
        <w:t>F.conv1d</w:t>
      </w:r>
      <w:r w:rsidR="002770CA">
        <w:rPr>
          <w:rFonts w:eastAsiaTheme="minorEastAsia"/>
        </w:rPr>
        <w:t xml:space="preserve"> reproduce</w:t>
      </w:r>
      <w:r w:rsidR="00B32A1D">
        <w:rPr>
          <w:rFonts w:eastAsiaTheme="minorEastAsia"/>
        </w:rPr>
        <w:t xml:space="preserve"> the textbook causal FIR convolution, and state the required left-padding amount.</w:t>
      </w:r>
    </w:p>
    <w:p w14:paraId="1DBA36E8" w14:textId="6EC0BCA1" w:rsidR="00B32A1D" w:rsidRDefault="00B32A1D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Implement both, the NumPy convolution </w:t>
      </w:r>
      <w:r w:rsidRPr="000D0F79">
        <w:rPr>
          <w:rFonts w:ascii="Aptos Mono" w:eastAsiaTheme="minorEastAsia" w:hAnsi="Aptos Mono"/>
          <w:sz w:val="22"/>
          <w:szCs w:val="22"/>
        </w:rPr>
        <w:t>np.convolve</w:t>
      </w:r>
      <w:r>
        <w:rPr>
          <w:rFonts w:eastAsiaTheme="minorEastAsia"/>
        </w:rPr>
        <w:t xml:space="preserve"> and the equivalent </w:t>
      </w:r>
      <w:r w:rsidRPr="000D0F79">
        <w:rPr>
          <w:rFonts w:ascii="Aptos Mono" w:eastAsiaTheme="minorEastAsia" w:hAnsi="Aptos Mono"/>
          <w:sz w:val="22"/>
          <w:szCs w:val="22"/>
        </w:rPr>
        <w:t>F.conv1d</w:t>
      </w:r>
      <w:r>
        <w:rPr>
          <w:rFonts w:eastAsiaTheme="minorEastAsia"/>
        </w:rPr>
        <w:t xml:space="preserve"> computation for a Hamming-windowed FIR lowpass filter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type m:val="lin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>
        <w:rPr>
          <w:rFonts w:eastAsiaTheme="minorEastAsia"/>
        </w:rPr>
        <w:t xml:space="preserve"> and length </w:t>
      </w:r>
      <m:oMath>
        <m:r>
          <w:rPr>
            <w:rFonts w:ascii="Cambria Math" w:eastAsiaTheme="minorEastAsia" w:hAnsi="Cambria Math"/>
          </w:rPr>
          <m:t>N=51</m:t>
        </m:r>
      </m:oMath>
      <w:r>
        <w:rPr>
          <w:rFonts w:eastAsiaTheme="minorEastAsia"/>
        </w:rPr>
        <w:t xml:space="preserve"> on a chirp signal</w:t>
      </w:r>
      <w:r w:rsidR="00E84E27">
        <w:rPr>
          <w:rFonts w:eastAsiaTheme="minorEastAsia"/>
        </w:rPr>
        <w:t xml:space="preserve"> (</w:t>
      </w:r>
      <w:r w:rsidR="00E84E27" w:rsidRPr="000D0F79">
        <w:rPr>
          <w:rFonts w:ascii="Aptos Mono" w:eastAsiaTheme="minorEastAsia" w:hAnsi="Aptos Mono"/>
          <w:sz w:val="22"/>
          <w:szCs w:val="22"/>
        </w:rPr>
        <w:t>chirp_001.wav</w:t>
      </w:r>
      <w:r w:rsidR="00E84E27">
        <w:rPr>
          <w:rFonts w:eastAsiaTheme="minorEastAsia"/>
        </w:rPr>
        <w:t>)</w:t>
      </w:r>
      <w:r>
        <w:rPr>
          <w:rFonts w:eastAsiaTheme="minorEastAsia"/>
        </w:rPr>
        <w:t xml:space="preserve">. Report the maximum absolute difference between the two outputs (you should get something on the order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to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-7</m:t>
            </m:r>
          </m:sup>
        </m:sSup>
      </m:oMath>
      <w:r>
        <w:rPr>
          <w:rFonts w:eastAsiaTheme="minorEastAsia"/>
        </w:rPr>
        <w:t xml:space="preserve"> in float32</w:t>
      </w:r>
      <w:r w:rsidR="00B66D58">
        <w:rPr>
          <w:rFonts w:eastAsiaTheme="minorEastAsia"/>
        </w:rPr>
        <w:t>)</w:t>
      </w:r>
      <w:r w:rsidR="000C49EA">
        <w:rPr>
          <w:rFonts w:eastAsiaTheme="minorEastAsia"/>
        </w:rPr>
        <w:t>. Show evidence that your filter works as desired (e.g., by recording the filtered chirp signal as .wav-file and using a program like Audacity to generate a spectrogram)</w:t>
      </w:r>
      <w:r>
        <w:rPr>
          <w:rFonts w:eastAsiaTheme="minorEastAsia"/>
        </w:rPr>
        <w:t>.</w:t>
      </w:r>
      <w:r w:rsidR="00E84E27">
        <w:rPr>
          <w:rFonts w:eastAsiaTheme="minorEastAsia"/>
        </w:rPr>
        <w:t xml:space="preserve"> Show all your Python and PyTorch code in your solution. </w:t>
      </w:r>
    </w:p>
    <w:p w14:paraId="57C9F176" w14:textId="1257EDEE" w:rsidR="00B66D58" w:rsidRDefault="00B66D58" w:rsidP="00624DFC">
      <w:pPr>
        <w:spacing w:after="80" w:line="240" w:lineRule="auto"/>
      </w:pPr>
      <w:r>
        <w:rPr>
          <w:rFonts w:eastAsiaTheme="minorEastAsia"/>
        </w:rPr>
        <w:t xml:space="preserve">(c) A colleague says “PyTorch’s </w:t>
      </w:r>
      <w:r w:rsidRPr="000D0F79">
        <w:rPr>
          <w:rFonts w:ascii="Aptos Mono" w:eastAsiaTheme="minorEastAsia" w:hAnsi="Aptos Mono"/>
          <w:sz w:val="22"/>
          <w:szCs w:val="22"/>
        </w:rPr>
        <w:t>conv1d</w:t>
      </w:r>
      <w:r>
        <w:rPr>
          <w:rFonts w:eastAsiaTheme="minorEastAsia"/>
        </w:rPr>
        <w:t xml:space="preserve"> does convolution backwards, so it’s a bug.” Give a one-paragraph rebuttal, using the ML viewpoint discussed in lecture.</w:t>
      </w:r>
    </w:p>
    <w:p w14:paraId="1DE4A470" w14:textId="1D18BF89" w:rsidR="00FF3D7E" w:rsidRPr="00E84E27" w:rsidRDefault="00B66D58" w:rsidP="00E84E27">
      <w:pPr>
        <w:spacing w:before="200" w:after="80" w:line="240" w:lineRule="auto"/>
        <w:rPr>
          <w:b/>
          <w:bCs/>
        </w:rPr>
      </w:pPr>
      <w:r w:rsidRPr="00E84E27">
        <w:rPr>
          <w:b/>
          <w:bCs/>
        </w:rPr>
        <w:t>2. Pole-zero geometry</w:t>
      </w:r>
    </w:p>
    <w:p w14:paraId="02F9ECF6" w14:textId="217C5597" w:rsidR="00B66D58" w:rsidRDefault="00B66D58" w:rsidP="00624DFC">
      <w:pPr>
        <w:spacing w:after="80" w:line="240" w:lineRule="auto"/>
      </w:pPr>
      <w:r>
        <w:lastRenderedPageBreak/>
        <w:t>For</w:t>
      </w:r>
    </w:p>
    <w:p w14:paraId="39982395" w14:textId="7DD34690" w:rsidR="00B66D58" w:rsidRPr="00B66D58" w:rsidRDefault="00B66D58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1-0.8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1+0.5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</m:oMath>
      </m:oMathPara>
    </w:p>
    <w:p w14:paraId="15331691" w14:textId="55115DD1" w:rsidR="00B66D58" w:rsidRDefault="00B66D5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Identify the zero and the pole.</w:t>
      </w:r>
    </w:p>
    <w:p w14:paraId="0A1BFB46" w14:textId="19D12DD8" w:rsidR="00B66D58" w:rsidRDefault="00B66D5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Explain geometrically why </w:t>
      </w:r>
      <m:oMath>
        <m:d>
          <m:dPr>
            <m:beg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|</m:t>
        </m:r>
      </m:oMath>
      <w:r>
        <w:rPr>
          <w:rFonts w:eastAsiaTheme="minorEastAsia"/>
        </w:rPr>
        <w:t xml:space="preserve"> is the product of zero-vector lengths divided by the product of</w:t>
      </w:r>
      <w:r w:rsidR="007A53D8">
        <w:rPr>
          <w:rFonts w:eastAsiaTheme="minorEastAsia"/>
        </w:rPr>
        <w:t xml:space="preserve"> pole-vector lengths.</w:t>
      </w:r>
    </w:p>
    <w:p w14:paraId="74997468" w14:textId="2F6C6C1F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Predict qualitatively whether the magnitude is larger near </w:t>
      </w:r>
      <m:oMath>
        <m:r>
          <w:rPr>
            <w:rFonts w:ascii="Cambria Math" w:eastAsiaTheme="minorEastAsia" w:hAnsi="Cambria Math"/>
          </w:rPr>
          <m:t>ω=0</m:t>
        </m:r>
      </m:oMath>
      <w:r>
        <w:rPr>
          <w:rFonts w:eastAsiaTheme="minorEastAsia"/>
        </w:rPr>
        <w:t xml:space="preserve"> or </w:t>
      </w:r>
      <m:oMath>
        <m:r>
          <w:rPr>
            <w:rFonts w:ascii="Cambria Math" w:eastAsiaTheme="minorEastAsia" w:hAnsi="Cambria Math"/>
          </w:rPr>
          <m:t>ω=π</m:t>
        </m:r>
      </m:oMath>
      <w:r>
        <w:rPr>
          <w:rFonts w:eastAsiaTheme="minorEastAsia"/>
        </w:rPr>
        <w:t>.</w:t>
      </w:r>
    </w:p>
    <w:p w14:paraId="01EB333C" w14:textId="77777777" w:rsidR="007F786A" w:rsidRDefault="007F786A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638A787B" w14:textId="6F35CCAC" w:rsidR="007A53D8" w:rsidRPr="00E84E27" w:rsidRDefault="007A53D8" w:rsidP="00E84E27">
      <w:pPr>
        <w:spacing w:before="200" w:after="80" w:line="240" w:lineRule="auto"/>
        <w:rPr>
          <w:rFonts w:eastAsiaTheme="minorEastAsia"/>
          <w:b/>
          <w:bCs/>
        </w:rPr>
      </w:pPr>
      <w:r w:rsidRPr="00E84E27">
        <w:rPr>
          <w:rFonts w:eastAsiaTheme="minorEastAsia"/>
          <w:b/>
          <w:bCs/>
        </w:rPr>
        <w:lastRenderedPageBreak/>
        <w:t>3. Phase delay and group delay</w:t>
      </w:r>
    </w:p>
    <w:p w14:paraId="6DE0A175" w14:textId="1E4E9F83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jω</m:t>
                    </m:r>
                  </m:sup>
                </m:sSup>
              </m:e>
            </m:d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jϕ(ω)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=-3ω+0.4</m:t>
        </m:r>
        <m:r>
          <m:rPr>
            <m:sty m:val="p"/>
          </m:rPr>
          <w:rPr>
            <w:rFonts w:ascii="Cambria Math" w:eastAsiaTheme="minorEastAsia" w:hAnsi="Cambria Math"/>
          </w:rPr>
          <m:t>sin⁡</m:t>
        </m:r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>.</w:t>
      </w:r>
    </w:p>
    <w:p w14:paraId="381D01D7" w14:textId="1FA2D133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Compute the phase delay</w:t>
      </w:r>
    </w:p>
    <w:p w14:paraId="0552BDFF" w14:textId="0783C138" w:rsidR="00E84E27" w:rsidRPr="00E84E27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ϕ(ω)</m:t>
              </m:r>
            </m:num>
            <m:den>
              <m:r>
                <w:rPr>
                  <w:rFonts w:ascii="Cambria Math" w:hAnsi="Cambria Math"/>
                </w:rPr>
                <m:t>ω</m:t>
              </m:r>
            </m:den>
          </m:f>
        </m:oMath>
      </m:oMathPara>
    </w:p>
    <w:p w14:paraId="302CE30C" w14:textId="5DD0178B" w:rsidR="00E84E27" w:rsidRDefault="00E84E27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ω≠0</m:t>
        </m:r>
      </m:oMath>
      <w:r>
        <w:rPr>
          <w:rFonts w:eastAsiaTheme="minorEastAsia"/>
        </w:rPr>
        <w:t>.</w:t>
      </w:r>
    </w:p>
    <w:p w14:paraId="66EAC6BB" w14:textId="14BD7D56" w:rsidR="00E84E27" w:rsidRDefault="00E84E27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Compute the group delay </w:t>
      </w:r>
    </w:p>
    <w:p w14:paraId="016D31AF" w14:textId="5B014943" w:rsidR="00E84E27" w:rsidRPr="00E84E27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dϕ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dω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15E43AB" w14:textId="4FF06917" w:rsidR="00E84E27" w:rsidRDefault="00E84E27" w:rsidP="00624DFC">
      <w:pPr>
        <w:spacing w:after="80" w:line="240" w:lineRule="auto"/>
      </w:pPr>
      <w:r>
        <w:rPr>
          <w:rFonts w:eastAsiaTheme="minorEastAsia"/>
        </w:rPr>
        <w:t xml:space="preserve">(c) Explain why the system is not linear phase. </w:t>
      </w:r>
    </w:p>
    <w:p w14:paraId="7B72D742" w14:textId="5EC2857B" w:rsidR="00FF3D7E" w:rsidRPr="005C7145" w:rsidRDefault="007F786A" w:rsidP="005C7145">
      <w:pPr>
        <w:spacing w:before="200" w:after="80" w:line="240" w:lineRule="auto"/>
        <w:rPr>
          <w:b/>
          <w:bCs/>
        </w:rPr>
      </w:pPr>
      <w:r w:rsidRPr="005C7145">
        <w:rPr>
          <w:b/>
          <w:bCs/>
        </w:rPr>
        <w:t>4. First order allpass</w:t>
      </w:r>
    </w:p>
    <w:p w14:paraId="5BCA6D6A" w14:textId="3B635860" w:rsidR="007F786A" w:rsidRDefault="007F786A" w:rsidP="00624DFC">
      <w:pPr>
        <w:spacing w:after="80" w:line="240" w:lineRule="auto"/>
        <w:rPr>
          <w:rFonts w:eastAsiaTheme="minorEastAsia"/>
        </w:rPr>
      </w:pPr>
      <w:r>
        <w:t xml:space="preserve">For real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&lt;1</m:t>
        </m:r>
      </m:oMath>
      <w:r>
        <w:rPr>
          <w:rFonts w:eastAsiaTheme="minorEastAsia"/>
        </w:rPr>
        <w:t>,</w:t>
      </w:r>
    </w:p>
    <w:p w14:paraId="6B0A2EEE" w14:textId="4E0A21BE" w:rsidR="007F786A" w:rsidRPr="007F786A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-a</m:t>
              </m:r>
            </m:num>
            <m:den>
              <m:r>
                <w:rPr>
                  <w:rFonts w:ascii="Cambria Math" w:hAnsi="Cambria Math"/>
                </w:rPr>
                <m:t>1-a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54F4AA57" w14:textId="09BF8B1C" w:rsidR="007F786A" w:rsidRDefault="007F786A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Show that </w:t>
      </w:r>
    </w:p>
    <w:p w14:paraId="70BD816E" w14:textId="1CCABCE7" w:rsidR="007F786A" w:rsidRPr="007F786A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ap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jω</m:t>
                  </m:r>
                </m:sup>
              </m:sSup>
            </m:e>
          </m:d>
          <m:r>
            <w:rPr>
              <w:rFonts w:ascii="Cambria Math" w:hAnsi="Cambria Math"/>
            </w:rPr>
            <m:t>|=1</m:t>
          </m:r>
        </m:oMath>
      </m:oMathPara>
    </w:p>
    <w:p w14:paraId="278B60B2" w14:textId="229D4262" w:rsidR="007F786A" w:rsidRDefault="007F786A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for all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>. Locate the pole and zero and explain the reciprocal relationship.</w:t>
      </w:r>
    </w:p>
    <w:p w14:paraId="75D3AFE1" w14:textId="0608786E" w:rsidR="00F77F17" w:rsidRPr="005C7145" w:rsidRDefault="009C1637" w:rsidP="009C1637">
      <w:pPr>
        <w:spacing w:before="200" w:after="80" w:line="240" w:lineRule="auto"/>
        <w:rPr>
          <w:rFonts w:eastAsiaTheme="minorEastAsia"/>
          <w:b/>
          <w:bCs/>
        </w:rPr>
      </w:pPr>
      <w:r w:rsidRPr="005C714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17105E7F" wp14:editId="32A07E93">
            <wp:simplePos x="0" y="0"/>
            <wp:positionH relativeFrom="margin">
              <wp:align>right</wp:align>
            </wp:positionH>
            <wp:positionV relativeFrom="margin">
              <wp:posOffset>4024313</wp:posOffset>
            </wp:positionV>
            <wp:extent cx="2523744" cy="2478024"/>
            <wp:effectExtent l="0" t="0" r="0" b="0"/>
            <wp:wrapSquare wrapText="left"/>
            <wp:docPr id="354209768" name="Picture 2" descr="The diagram is a polar plot representing poles and zeros of a system, with poles at -1.0 and -0.5, and zeros at 0.75, 0.5, and 0.25 on the complex plan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09768" name="Picture 2" descr="The diagram is a polar plot representing poles and zeros of a system, with poles at -1.0 and -0.5, and zeros at 0.75, 0.5, and 0.25 on the complex plane.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744" cy="2478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b/>
          <w:bCs/>
        </w:rPr>
        <w:t>5</w:t>
      </w:r>
      <w:r w:rsidR="00F77F17" w:rsidRPr="005C7145">
        <w:rPr>
          <w:rFonts w:eastAsiaTheme="minorEastAsia"/>
          <w:b/>
          <w:bCs/>
        </w:rPr>
        <w:t xml:space="preserve">. Inverse system properties (ECEN 5632 </w:t>
      </w:r>
      <w:r w:rsidR="00BE0E42" w:rsidRPr="005C7145">
        <w:rPr>
          <w:rFonts w:eastAsiaTheme="minorEastAsia"/>
          <w:b/>
          <w:bCs/>
        </w:rPr>
        <w:t>P</w:t>
      </w:r>
      <w:r w:rsidR="00F77F17" w:rsidRPr="005C7145">
        <w:rPr>
          <w:rFonts w:eastAsiaTheme="minorEastAsia"/>
          <w:b/>
          <w:bCs/>
        </w:rPr>
        <w:t>roblem)</w:t>
      </w:r>
    </w:p>
    <w:p w14:paraId="7AE558B3" w14:textId="5853705B" w:rsidR="00F77F17" w:rsidRDefault="00F77F17" w:rsidP="00624DFC">
      <w:pPr>
        <w:spacing w:after="80" w:line="240" w:lineRule="auto"/>
      </w:pPr>
      <w:r>
        <w:rPr>
          <w:rFonts w:eastAsiaTheme="minorEastAsia"/>
        </w:rPr>
        <w:t>If the system function</w:t>
      </w:r>
      <w:r w:rsidR="005C714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H(z)</m:t>
        </m:r>
      </m:oMath>
      <w:r w:rsidR="005C7145">
        <w:rPr>
          <w:rFonts w:eastAsiaTheme="minorEastAsia"/>
        </w:rPr>
        <w:t xml:space="preserve"> of an LTI system has a pole-zero plot as shown on the right and the system is causal, can the inverse system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(z)</m:t>
        </m:r>
      </m:oMath>
      <w:r w:rsidR="005C7145"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5C7145">
        <w:rPr>
          <w:rFonts w:eastAsiaTheme="minorEastAsia"/>
        </w:rPr>
        <w:t>, be both causal and stable? Clearly justify your answer.</w:t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</w:p>
    <w:p w14:paraId="56598395" w14:textId="77777777" w:rsidR="00D94EBB" w:rsidRDefault="00D94EBB" w:rsidP="00624DFC">
      <w:pPr>
        <w:spacing w:after="80" w:line="240" w:lineRule="auto"/>
      </w:pPr>
    </w:p>
    <w:p w14:paraId="6FC01A01" w14:textId="77777777" w:rsidR="00FF3D7E" w:rsidRDefault="00FF3D7E" w:rsidP="00624DFC">
      <w:pPr>
        <w:spacing w:after="80" w:line="240" w:lineRule="auto"/>
      </w:pPr>
    </w:p>
    <w:p w14:paraId="5B4EE119" w14:textId="77777777" w:rsidR="007F786A" w:rsidRDefault="007F786A" w:rsidP="00624DFC">
      <w:pPr>
        <w:spacing w:after="80" w:line="240" w:lineRule="auto"/>
      </w:pPr>
    </w:p>
    <w:p w14:paraId="5E1BC55E" w14:textId="77777777" w:rsidR="005C7145" w:rsidRDefault="005C7145" w:rsidP="00624DFC">
      <w:pPr>
        <w:spacing w:after="80" w:line="240" w:lineRule="auto"/>
      </w:pPr>
    </w:p>
    <w:sectPr w:rsidR="005C7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43BB7"/>
    <w:rsid w:val="0008769C"/>
    <w:rsid w:val="000A7CD4"/>
    <w:rsid w:val="000C49EA"/>
    <w:rsid w:val="000C7874"/>
    <w:rsid w:val="000D0F79"/>
    <w:rsid w:val="000D5336"/>
    <w:rsid w:val="00131840"/>
    <w:rsid w:val="001362C3"/>
    <w:rsid w:val="00143257"/>
    <w:rsid w:val="00174237"/>
    <w:rsid w:val="001C4372"/>
    <w:rsid w:val="001E275C"/>
    <w:rsid w:val="001E5124"/>
    <w:rsid w:val="002537D2"/>
    <w:rsid w:val="002633F8"/>
    <w:rsid w:val="002770CA"/>
    <w:rsid w:val="003414AA"/>
    <w:rsid w:val="003663D6"/>
    <w:rsid w:val="003A49CA"/>
    <w:rsid w:val="003D378A"/>
    <w:rsid w:val="003E42F5"/>
    <w:rsid w:val="00446F73"/>
    <w:rsid w:val="00452394"/>
    <w:rsid w:val="00462A13"/>
    <w:rsid w:val="004E14B0"/>
    <w:rsid w:val="004E2A3B"/>
    <w:rsid w:val="004F2A0C"/>
    <w:rsid w:val="0057407A"/>
    <w:rsid w:val="005C7145"/>
    <w:rsid w:val="005F699B"/>
    <w:rsid w:val="006126D6"/>
    <w:rsid w:val="006154CA"/>
    <w:rsid w:val="00624DFC"/>
    <w:rsid w:val="00631B05"/>
    <w:rsid w:val="006439B3"/>
    <w:rsid w:val="00671B38"/>
    <w:rsid w:val="006725EC"/>
    <w:rsid w:val="007012B7"/>
    <w:rsid w:val="00702DFE"/>
    <w:rsid w:val="00750D70"/>
    <w:rsid w:val="00756A42"/>
    <w:rsid w:val="007817F9"/>
    <w:rsid w:val="007A53D8"/>
    <w:rsid w:val="007F786A"/>
    <w:rsid w:val="00815E5F"/>
    <w:rsid w:val="008B226F"/>
    <w:rsid w:val="008F6543"/>
    <w:rsid w:val="00915E53"/>
    <w:rsid w:val="00976E11"/>
    <w:rsid w:val="009B3EAE"/>
    <w:rsid w:val="009B3FC2"/>
    <w:rsid w:val="009C1637"/>
    <w:rsid w:val="009C2962"/>
    <w:rsid w:val="009D7C6E"/>
    <w:rsid w:val="00A6726D"/>
    <w:rsid w:val="00A90BE2"/>
    <w:rsid w:val="00B278DC"/>
    <w:rsid w:val="00B32A1D"/>
    <w:rsid w:val="00B57A31"/>
    <w:rsid w:val="00B66D58"/>
    <w:rsid w:val="00BE0E42"/>
    <w:rsid w:val="00C16C24"/>
    <w:rsid w:val="00C33F13"/>
    <w:rsid w:val="00C5750D"/>
    <w:rsid w:val="00CD10C4"/>
    <w:rsid w:val="00D3127D"/>
    <w:rsid w:val="00D334B6"/>
    <w:rsid w:val="00D43FA6"/>
    <w:rsid w:val="00D84ECF"/>
    <w:rsid w:val="00D91527"/>
    <w:rsid w:val="00D94EBB"/>
    <w:rsid w:val="00D968E5"/>
    <w:rsid w:val="00D96BF6"/>
    <w:rsid w:val="00DA59F5"/>
    <w:rsid w:val="00DA6604"/>
    <w:rsid w:val="00DC16B5"/>
    <w:rsid w:val="00DC2AD2"/>
    <w:rsid w:val="00E53836"/>
    <w:rsid w:val="00E644D7"/>
    <w:rsid w:val="00E6485B"/>
    <w:rsid w:val="00E70F3C"/>
    <w:rsid w:val="00E84E27"/>
    <w:rsid w:val="00E95CBF"/>
    <w:rsid w:val="00E96ECB"/>
    <w:rsid w:val="00EA07DB"/>
    <w:rsid w:val="00ED56E3"/>
    <w:rsid w:val="00F44FD6"/>
    <w:rsid w:val="00F652BA"/>
    <w:rsid w:val="00F77F17"/>
    <w:rsid w:val="00FA6D40"/>
    <w:rsid w:val="00FC6040"/>
    <w:rsid w:val="00FF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4</Pages>
  <Words>749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12</cp:revision>
  <cp:lastPrinted>2026-09-28T05:10:00Z</cp:lastPrinted>
  <dcterms:created xsi:type="dcterms:W3CDTF">2026-09-28T05:08:00Z</dcterms:created>
  <dcterms:modified xsi:type="dcterms:W3CDTF">2026-10-03T15:10:00Z</dcterms:modified>
</cp:coreProperties>
</file>