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8: Random Signals</w:t>
      </w:r>
    </w:p>
    <w:p>
      <w:pPr>
        <w:jc w:val="center"/>
      </w:pPr>
      <w:r>
        <w:rPr>
          <w:color w:val="1F7A8C"/>
          <w:sz w:val="28"/>
        </w:rPr>
        <w:t>Homework, Weekly Quiz, Complete Solutions, and Instructor Grading Notes</w:t>
      </w:r>
    </w:p>
    <w:p>
      <w:r>
        <w:t>Course context: DSP + Machine Learning for a mixed senior / first-year ECE cohort. DSP reference: Oppenheim &amp; Schafer. ML reference: Raschka et al.</w:t>
      </w:r>
    </w:p>
    <w:p>
      <w:pPr>
        <w:shd w:fill="FFF7ED"/>
      </w:pPr>
      <w:r>
        <w:rPr>
          <w:b/>
        </w:rPr>
        <w:t xml:space="preserve">Correlation convention used in this packet: </w:t>
      </w:r>
      <w:r>
        <w:t>rₓᵧ[m] = E{X[n]Y*[n+m]}. For real signals and y = h*x, this convention gives rₓᵧ = rₓₓ*h. The commonly seen reversed-h expression corresponds to the alternate convention E{X[n+m]Y*[n]}.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Explain ensemble, realization, stationarity, WSS, and the role of ergodicity.</w:t>
      </w:r>
    </w:p>
    <w:p>
      <w:pPr>
        <w:pStyle w:val="ListBullet"/>
      </w:pPr>
      <w:r>
        <w:t>Interpret mean, variance, autocorrelation, cross-correlation, and correlation matrices.</w:t>
      </w:r>
    </w:p>
    <w:p>
      <w:pPr>
        <w:pStyle w:val="ListBullet"/>
      </w:pPr>
      <w:r>
        <w:t>Propagate mean and second-order statistics through an LTI system.</w:t>
      </w:r>
    </w:p>
    <w:p>
      <w:pPr>
        <w:pStyle w:val="ListBullet"/>
      </w:pPr>
      <w:r>
        <w:t>Analyze white noise and explain noise coloring.</w:t>
      </w:r>
    </w:p>
    <w:p>
      <w:pPr>
        <w:pStyle w:val="ListBullet"/>
      </w:pPr>
      <w:r>
        <w:t>Connect correlation and random-signal models to ML preprocessing and augmentation.</w:t>
      </w:r>
    </w:p>
    <w:p>
      <w:pPr>
        <w:pStyle w:val="Heading1"/>
      </w:pPr>
      <w:r>
        <w:t>Homework — Student Version</w:t>
      </w:r>
    </w:p>
    <w:p>
      <w:pPr>
        <w:pStyle w:val="Heading2"/>
      </w:pPr>
      <w:r>
        <w:rPr>
          <w:b/>
        </w:rPr>
        <w:t>Problem 1 — Ensemble, realization, and WSS (10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A temperature sensor is sampled once per minute. You repeat the same 30-minute experiment on 100 nominally identical days. Let X[n] denote the resulting random process.</w:t>
        <w:br/>
        <w:t>(a) What is the ensemble? What is one realization?</w:t>
        <w:br/>
        <w:t>(b) Suppose E{X[n]} = 22 °C and rₓₓ[n₁,n₂] = 484 + 2 exp(−0.1|n₂−n₁|). Is X[n] WSS? Explain.</w:t>
        <w:br/>
        <w:t>(c) Does WSS alone guarantee that the average of one 30-minute record equals 22 °C? Explain.</w:t>
      </w:r>
    </w:p>
    <w:p>
      <w:pPr>
        <w:pStyle w:val="Heading2"/>
      </w:pPr>
      <w:r>
        <w:rPr>
          <w:b/>
        </w:rPr>
        <w:t>Problem 2 — A random-amplitude sinusoid (12 pts)</w:t>
      </w:r>
      <w:r>
        <w:rPr>
          <w:color w:val="1F7A8C"/>
          <w:sz w:val="18"/>
        </w:rPr>
        <w:t xml:space="preserve">   [Core / Senior derivation]</w:t>
      </w:r>
    </w:p>
    <w:p>
      <w:pPr>
        <w:spacing w:after="100"/>
      </w:pPr>
      <w:r>
        <w:t>Let X[n] = A cos(ω₀n + Θ), where A is a fixed positive constant and Θ is uniformly distributed on [0,2π). Assume Θ is independent of n.</w:t>
        <w:br/>
        <w:t>(a) Find μₓ[n].</w:t>
        <w:br/>
        <w:t>(b) Find rₓₓ[m].</w:t>
        <w:br/>
        <w:t>(c) Is the process WSS? What feature of the random phase makes the second-order statistics independent of absolute time?</w:t>
      </w:r>
    </w:p>
    <w:p>
      <w:pPr>
        <w:pStyle w:val="Heading2"/>
      </w:pPr>
      <w:r>
        <w:rPr>
          <w:b/>
        </w:rPr>
        <w:t>Problem 3 — Correlation matrix properties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A zero-mean WSS process has normalized autocorrelation rₓₓ[m] = ρ^|m| with ρ = 0.6.</w:t>
        <w:br/>
        <w:t>(a) Construct the 4×4 correlation matrix for [X[0], X[1], X[2], X[3]]ᵀ, assuming rₓₓ[0] = 1.</w:t>
        <w:br/>
        <w:t>(b) State two structural properties of the matrix that follow from WSS.</w:t>
        <w:br/>
        <w:t>(c) Explain, without computing every eigenvalue, why the matrix must be positive semidefinite.</w:t>
      </w:r>
    </w:p>
    <w:p>
      <w:pPr>
        <w:pStyle w:val="Heading2"/>
      </w:pPr>
      <w:r>
        <w:rPr>
          <w:b/>
        </w:rPr>
        <w:t>Problem 4 — Template matching and alignment (12 pts)</w:t>
      </w:r>
      <w:r>
        <w:rPr>
          <w:color w:val="1F7A8C"/>
          <w:sz w:val="18"/>
        </w:rPr>
        <w:t xml:space="preserve">   [Core + ML]</w:t>
      </w:r>
    </w:p>
    <w:p>
      <w:pPr>
        <w:spacing w:after="100"/>
      </w:pPr>
      <w:r>
        <w:t>A known length-25 template s[n] occurs once in a noisy length-200 observation x[n], but at an unknown delay. You compute c[k] = Σₙ x[n+k]s[n]. The largest value occurs at k = 73.</w:t>
        <w:br/>
        <w:t>(a) What does k = 73 mean under this definition?</w:t>
        <w:br/>
        <w:t>(b) Give one reason correlation-based alignment can improve a downstream classifier.</w:t>
        <w:br/>
        <w:t>(c) Give one case where raw correlation peak magnitude can be misleading, and suggest a remedy.</w:t>
      </w:r>
    </w:p>
    <w:p>
      <w:pPr>
        <w:pStyle w:val="Heading2"/>
      </w:pPr>
      <w:r>
        <w:rPr>
          <w:b/>
        </w:rPr>
        <w:t>Problem 5 — Mean through an LTI system (10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A WSS input has mean μₓ = 2.5. Find the output mean for each filter.</w:t>
        <w:br/>
        <w:t>(a) h₁[n] = {1/4, 1/2, 1/4}</w:t>
        <w:br/>
        <w:t>(b) h₂[n] = {1, −1}</w:t>
        <w:br/>
        <w:t>(c) Explain the result of part (b) in terms of DC gain.</w:t>
      </w:r>
    </w:p>
    <w:p>
      <w:pPr>
        <w:pStyle w:val="Heading2"/>
      </w:pPr>
      <w:r>
        <w:rPr>
          <w:b/>
        </w:rPr>
        <w:t>Problem 6 — White noise through an FIR filter (14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  <w:r>
        <w:t>Zero-mean white noise X[n] has variance σₓ² = 9 and drives the FIR filter h[n] = {1/2, 1/2}.</w:t>
        <w:br/>
        <w:t>(a) Find μᵧ.</w:t>
        <w:br/>
        <w:t>(b) Find σᵧ².</w:t>
        <w:br/>
        <w:t>(c) Find rᵧᵧ[0] and rᵧᵧ[1].</w:t>
        <w:br/>
        <w:t>(d) Is Y[n] white? Explain physically why neighboring output samples are correlated.</w:t>
      </w:r>
    </w:p>
    <w:p>
      <w:pPr>
        <w:pStyle w:val="Heading2"/>
      </w:pPr>
      <w:r>
        <w:rPr>
          <w:b/>
        </w:rPr>
        <w:t>Problem 7 — Input-output correlation convention (14 pts)</w:t>
      </w:r>
      <w:r>
        <w:rPr>
          <w:color w:val="1F7A8C"/>
          <w:sz w:val="18"/>
        </w:rPr>
        <w:t xml:space="preserve">   [Senior derivation]</w:t>
      </w:r>
    </w:p>
    <w:p>
      <w:pPr>
        <w:spacing w:after="100"/>
      </w:pPr>
      <w:r>
        <w:t>Use the convention rₓᵧ[m] = E{X[n]Y[n+m]} for real-valued signals. Let Y[n] = Σₖ h[k]X[n−k].</w:t>
        <w:br/>
        <w:t>(a) Starting from the definition, derive rₓᵧ[m] in terms of rₓₓ[m] and h[k].</w:t>
        <w:br/>
        <w:t>(b) State the corresponding formula for rᵧᵧ[m].</w:t>
        <w:br/>
        <w:t>(c) A classmate writes rₓᵧ = rₓₓ*h[−m]. Is that necessarily wrong? Explain carefully.</w:t>
      </w:r>
    </w:p>
    <w:p>
      <w:pPr>
        <w:pStyle w:val="Heading2"/>
      </w:pPr>
      <w:r>
        <w:rPr>
          <w:b/>
        </w:rPr>
        <w:t>Problem 8 — Designing realistic ML noise augmentation (16 pts)</w:t>
      </w:r>
      <w:r>
        <w:rPr>
          <w:color w:val="1F7A8C"/>
          <w:sz w:val="18"/>
        </w:rPr>
        <w:t xml:space="preserve">   [DSP + ML synthesis]</w:t>
      </w:r>
    </w:p>
    <w:p>
      <w:pPr>
        <w:spacing w:after="100"/>
      </w:pPr>
      <w:r>
        <w:t>You are training a classifier for vibration signals from a rotating machine. Measurements show that environmental noise is stronger at low frequencies and exhibits significant correlation for about 8 samples.</w:t>
        <w:br/>
        <w:t>Design a training-time augmentation strategy. Your answer should specify:</w:t>
        <w:br/>
        <w:t>(a) how to generate the noise,</w:t>
        <w:br/>
        <w:t>(b) how to control its severity,</w:t>
        <w:br/>
        <w:t>(c) where in the train/validation/test workflow to apply it,</w:t>
        <w:br/>
        <w:t>(d) one experiment that tests whether the augmentation actually improves robustness,</w:t>
        <w:br/>
        <w:t>(e) why independent white Gaussian noise alone may be a poor model for this application.</w:t>
      </w:r>
    </w:p>
    <w:p>
      <w:r>
        <w:br w:type="page"/>
      </w:r>
    </w:p>
    <w:p>
      <w:pPr>
        <w:pStyle w:val="Heading1"/>
      </w:pPr>
      <w:r>
        <w:t>Homework — Complete Solutions</w:t>
      </w:r>
    </w:p>
    <w:p>
      <w:pPr>
        <w:pStyle w:val="Heading2"/>
      </w:pPr>
      <w:r>
        <w:rPr>
          <w:b/>
        </w:rPr>
        <w:t>Solution 1 — Ensemble, realization, and WSS (10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pStyle w:val="ListBullet"/>
      </w:pPr>
      <w:r>
        <w:t>The ensemble is the collection of all possible 30-minute temperature sequences generated by the experiment. Each day’s 30-minute sequence is one realization (sample path).</w:t>
      </w:r>
    </w:p>
    <w:p>
      <w:pPr>
        <w:pStyle w:val="ListBullet"/>
      </w:pPr>
      <w:r>
        <w:t>The mean is constant: E{X[n]} = 22. The autocorrelation depends on n₁ and n₂ only through the lag n₂−n₁ because |n₂−n₁| is shift-invariant. The second moment is finite. Therefore the process is WSS.</w:t>
      </w:r>
    </w:p>
    <w:p>
      <w:pPr>
        <w:pStyle w:val="ListBullet"/>
      </w:pPr>
      <w:r>
        <w:t>No. WSS does not imply that a time average from one finite realization equals the ensemble expectation. That requires an ergodicity assumption plus enough data for a useful estimate.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3 pts ensemble/realization distinction; 4 pts WSS reasoning; 3 pts stationarity vs ergodicity.</w:t>
      </w:r>
    </w:p>
    <w:p>
      <w:pPr>
        <w:pStyle w:val="Heading2"/>
      </w:pPr>
      <w:r>
        <w:rPr>
          <w:b/>
        </w:rPr>
        <w:t>Solution 2 — A random-amplitude sinusoid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X[n] = A cos(ω₀n + Θ),   Θ ~ Uniform[0,2π)</w:t>
      </w:r>
    </w:p>
    <w:p>
      <w:r>
        <w:t>(a) Averaging cosine over a uniformly random phase gives zero: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μₓ[n] = E{X[n]} = 0</w:t>
      </w:r>
    </w:p>
    <w:p>
      <w:r>
        <w:t>(b) Use cos α cos β = (1/2)[cos(α−β)+cos(α+β)]. The term involving 2Θ averages to zero.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rₓₓ[m] = E{X[n]X[n+m]} = (A²/2) cos(ω₀m)</w:t>
      </w:r>
    </w:p>
    <w:p>
      <w:r>
        <w:t>(c) The mean is constant and the autocorrelation depends only on m, so the process is WSS. The uniformly random phase removes dependence on the absolute time index n in the ensemble average.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3 pts mean; 6 pts autocorrelation derivation/result; 3 pts WSS interpretation.</w:t>
      </w:r>
    </w:p>
    <w:p>
      <w:pPr>
        <w:pStyle w:val="Heading2"/>
      </w:pPr>
      <w:r>
        <w:rPr>
          <w:b/>
        </w:rPr>
        <w:t>Solution 3 — Correlation matrix properties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 = [[1, .6, .36, .216], [.6, 1, .6, .36], [.36, .6, 1, .6], [.216, .36, .6, 1]]</w:t>
      </w:r>
    </w:p>
    <w:p>
      <w:pPr>
        <w:pStyle w:val="ListBullet"/>
      </w:pPr>
      <w:r>
        <w:t>The matrix is symmetric (Hermitian in the complex case).</w:t>
      </w:r>
    </w:p>
    <w:p>
      <w:pPr>
        <w:pStyle w:val="ListBullet"/>
      </w:pPr>
      <w:r>
        <w:t>It is Toeplitz: every diagonal is constant because entries depend only on lag.</w:t>
      </w:r>
    </w:p>
    <w:p>
      <w:pPr>
        <w:pStyle w:val="ListBullet"/>
      </w:pPr>
      <w:r>
        <w:t>It is positive semidefinite because for any vector a, aᴴRa = E{|aᴴx|²} ≥ 0. An expected squared magnitude cannot be negative.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5 pts matrix; 3 pts structural properties; 4 pts PSD explanation.</w:t>
      </w:r>
    </w:p>
    <w:p>
      <w:pPr>
        <w:pStyle w:val="Heading2"/>
      </w:pPr>
      <w:r>
        <w:rPr>
          <w:b/>
        </w:rPr>
        <w:t>Solution 4 — Template matching and alignment (12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pStyle w:val="ListBullet"/>
      </w:pPr>
      <w:r>
        <w:t>Under c[k] = Σ x[n+k]s[n], the peak at k = 73 means the template best matches the observation beginning at approximately sample 73.</w:t>
      </w:r>
    </w:p>
    <w:p>
      <w:pPr>
        <w:pStyle w:val="ListBullet"/>
      </w:pPr>
      <w:r>
        <w:t>Alignment removes irrelevant timing variability. Features are then extracted in a common coordinate system, so the classifier can focus on shape/amplitude/frequency differences rather than arbitrary delay.</w:t>
      </w:r>
    </w:p>
    <w:p>
      <w:pPr>
        <w:pStyle w:val="ListBullet"/>
      </w:pPr>
      <w:r>
        <w:t>Raw correlation magnitude depends on signal/template energy. A high-energy but poor-shape segment can produce a large score. Normalize by local signal energy and template energy (normalized cross-correlation), or standardize amplitudes before matching.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4 pts lag interpretation; 4 pts ML benefit; 4 pts failure mode + remedy.</w:t>
      </w:r>
    </w:p>
    <w:p>
      <w:pPr>
        <w:pStyle w:val="Heading2"/>
      </w:pPr>
      <w:r>
        <w:rPr>
          <w:b/>
        </w:rPr>
        <w:t>Solution 5 — Mean through an LTI system (10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μᵧ = μₓ Σₖ h[k]</w:t>
      </w:r>
    </w:p>
    <w:p>
      <w:r>
        <w:t>(a) Σh₁ = 1, so μᵧ = 2.5.</w:t>
      </w:r>
    </w:p>
    <w:p>
      <w:r>
        <w:t>(b) Σh₂ = 0, so μᵧ = 0.</w:t>
      </w:r>
    </w:p>
    <w:p>
      <w:r>
        <w:t>(c) h₂ is a first-difference / highpass filter with zero DC gain. A constant mean is a DC component, so it is rejected.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3 pts each numerical result; 4 pts DC-gain explanation.</w:t>
      </w:r>
    </w:p>
    <w:p>
      <w:pPr>
        <w:pStyle w:val="Heading2"/>
      </w:pPr>
      <w:r>
        <w:rPr>
          <w:b/>
        </w:rPr>
        <w:t>Solution 6 — White noise through an FIR filter (14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r>
        <w:t>(a) The input is zero mean, so μᵧ = 0.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σᵧ² = σₓ² Σ |h[k]|² = 9[(1/2)²+(1/2)²] = 9/2 = 4.5</w:t>
      </w:r>
    </w:p>
    <w:p>
      <w:r>
        <w:t>(c) For white input, rᵧᵧ[m] = σₓ² rₕₕ[m]. For h = {1/2,1/2}: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rₕₕ[0] = 1/2,   rₕₕ[1] = 1/4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rᵧᵧ[0] = 4.5,   rᵧᵧ[1] = 2.25</w:t>
      </w:r>
    </w:p>
    <w:p>
      <w:r>
        <w:t>(d) Y[n] is not white because rᵧᵧ[1] ≠ 0. Consecutive outputs share one input sample: y[n] = (x[n]+x[n−1])/2 and y[n+1] = (x[n+1]+x[n])/2.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2 pts mean; 4 pts variance; 4 pts correlation values; 4 pts whiteness/physical explanation.</w:t>
      </w:r>
    </w:p>
    <w:p>
      <w:pPr>
        <w:pStyle w:val="Heading2"/>
      </w:pPr>
      <w:r>
        <w:rPr>
          <w:b/>
        </w:rPr>
        <w:t>Solution 7 — Input-output correlation convention (14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r>
        <w:t>Start with the definition and substitute the LTI relation: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rₓᵧ[m] = E{X[n]Y[n+m]} = E{X[n] Σₖ h[k]X[n+m−k]}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rₓᵧ[m] = Σₖ h[k] rₓₓ[m−k] = (rₓₓ*h)[m]</w:t>
      </w:r>
    </w:p>
    <w:p>
      <w:r>
        <w:t>For the output autocorrelation (real h):</w:t>
      </w:r>
    </w:p>
    <w:p>
      <w:pPr>
        <w:spacing w:before="80" w:after="80"/>
        <w:jc w:val="center"/>
        <w:shd w:fill="EEF7F9"/>
      </w:pPr>
      <w:r>
        <w:rPr>
          <w:rFonts w:ascii="Cambria Math" w:hAnsi="Cambria Math"/>
          <w:color w:val="17324D"/>
          <w:sz w:val="25"/>
        </w:rPr>
        <w:t>rᵧᵧ[m] = rₓₓ[m] * h[m] * h[−m] = rₓₓ[m] * rₕₕ[m]</w:t>
      </w:r>
    </w:p>
    <w:p>
      <w:r>
        <w:t>The classmate is not necessarily wrong; the expression with h[−m] is associated with the alternate definition r̃ₓᵧ[m] = E{X[n+m]Y[n]}. Cross-correlation lag conventions differ, so the definition must be stated before deciding whether a reversal is required.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6 pts derivation; 4 pts output autocorrelation; 4 pts convention explanation.</w:t>
      </w:r>
    </w:p>
    <w:p>
      <w:pPr>
        <w:pStyle w:val="Heading2"/>
      </w:pPr>
      <w:r>
        <w:rPr>
          <w:b/>
        </w:rPr>
        <w:t>Solution 8 — Designing realistic ML noise augmentation (16 pts)</w:t>
      </w:r>
      <w:r>
        <w:rPr>
          <w:color w:val="1F7A8C"/>
          <w:sz w:val="18"/>
        </w:rPr>
        <w:t xml:space="preserve">   [Core]</w:t>
      </w:r>
    </w:p>
    <w:p>
      <w:pPr>
        <w:spacing w:after="100"/>
      </w:pPr>
    </w:p>
    <w:p>
      <w:r>
        <w:rPr>
          <w:b/>
          <w:color w:val="2F855A"/>
        </w:rPr>
        <w:t>Solution</w:t>
      </w:r>
    </w:p>
    <w:p>
      <w:pPr>
        <w:pStyle w:val="ListBullet"/>
      </w:pPr>
      <w:r>
        <w:t>Generate white noise and pass it through a stable lowpass or measured/estimated noise-shaping filter whose autocorrelation lasts roughly 8 samples. An FIR kernel estimated from real background-noise recordings is a particularly defensible choice.</w:t>
      </w:r>
    </w:p>
    <w:p>
      <w:pPr>
        <w:pStyle w:val="ListBullet"/>
      </w:pPr>
      <w:r>
        <w:t>Scale the resulting noise to a randomly selected SNR (for example, draw SNR uniformly from a range representing mild through severe deployment conditions). Normalize the generated colored noise before SNR scaling so severity is controlled separately from spectral shape.</w:t>
      </w:r>
    </w:p>
    <w:p>
      <w:pPr>
        <w:pStyle w:val="ListBullet"/>
      </w:pPr>
      <w:r>
        <w:t>Apply stochastic augmentation only to training examples. Keep validation and ordinary test data unaugmented so metrics remain interpretable; create additional fixed stress-test sets with known noise conditions.</w:t>
      </w:r>
    </w:p>
    <w:p>
      <w:pPr>
        <w:pStyle w:val="ListBullet"/>
      </w:pPr>
      <w:r>
        <w:t>Compare a baseline model, white-noise augmentation, and matched colored-noise augmentation on clean data plus several fixed colored-noise SNRs. Report both clean accuracy and robustness degradation.</w:t>
      </w:r>
    </w:p>
    <w:p>
      <w:pPr>
        <w:pStyle w:val="ListBullet"/>
      </w:pPr>
      <w:r>
        <w:t>Independent white Gaussian noise has zero autocorrelation at nonzero lags and flat PSD. The measured nuisance is low-frequency dominated and temporally correlated, so white-only augmentation does not reproduce the deployment distribution.</w:t>
      </w:r>
    </w:p>
    <w:p>
      <w:r>
        <w:rPr>
          <w:b/>
          <w:color w:val="64748B"/>
        </w:rPr>
        <w:t>Grading guidance:</w:t>
      </w:r>
    </w:p>
    <w:p>
      <w:pPr>
        <w:pStyle w:val="ListBullet2"/>
      </w:pPr>
      <w:r>
        <w:t>3 pts noise model; 3 pts severity/SNR; 3 pts workflow; 4 pts experimental design; 3 pts why white noise is inadequate.</w:t>
      </w:r>
    </w:p>
    <w:p>
      <w:r>
        <w:br w:type="page"/>
      </w:r>
    </w:p>
    <w:p>
      <w:pPr>
        <w:pStyle w:val="Heading1"/>
      </w:pPr>
      <w:r>
        <w:t>Weekly Quiz — Student Version</w:t>
      </w:r>
    </w:p>
    <w:p>
      <w:r>
        <w:t>Suggested time: 15–20 minutes. Total: 20 points. Students may use a basic calculator but no notes.</w:t>
      </w:r>
    </w:p>
    <w:p>
      <w:pPr>
        <w:spacing w:after="300"/>
      </w:pPr>
      <w:r>
        <w:t>1. (2 pts) In one sentence, distinguish an ensemble from a realization.</w:t>
      </w:r>
    </w:p>
    <w:p>
      <w:r>
        <w:t>________________________________________________________________________________</w:t>
      </w:r>
    </w:p>
    <w:p>
      <w:pPr>
        <w:spacing w:after="300"/>
      </w:pPr>
      <w:r>
        <w:t>2. (2 pts) State the two main second-order conditions for WSS.</w:t>
      </w:r>
    </w:p>
    <w:p>
      <w:r>
        <w:t>________________________________________________________________________________</w:t>
      </w:r>
    </w:p>
    <w:p>
      <w:pPr>
        <w:spacing w:after="300"/>
      </w:pPr>
      <w:r>
        <w:t>3. (2 pts) True or false: Every white random process must have a Gaussian amplitude distribution. Briefly justify.</w:t>
      </w:r>
    </w:p>
    <w:p>
      <w:r>
        <w:t>________________________________________________________________________________</w:t>
      </w:r>
    </w:p>
    <w:p>
      <w:pPr>
        <w:spacing w:after="300"/>
      </w:pPr>
      <w:r>
        <w:t>4. (3 pts) A WSS process has rₓₓ[m] = 5(0.7)^|m| and μₓ = 0. What are the variance and rₓₓ[2]?</w:t>
      </w:r>
    </w:p>
    <w:p>
      <w:r>
        <w:t>________________________________________________________________________________</w:t>
      </w:r>
    </w:p>
    <w:p>
      <w:pPr>
        <w:spacing w:after="300"/>
      </w:pPr>
      <w:r>
        <w:t>5. (3 pts) A WSS input has mean 4 and passes through h[n] = {0.25, 0.5, 0.25}. Find the output mean.</w:t>
      </w:r>
    </w:p>
    <w:p>
      <w:r>
        <w:t>________________________________________________________________________________</w:t>
      </w:r>
    </w:p>
    <w:p>
      <w:pPr>
        <w:spacing w:after="300"/>
      </w:pPr>
      <w:r>
        <w:t>6. (3 pts) Zero-mean white noise has variance 2 and drives h[n] = {1, −1}. Find the output variance.</w:t>
      </w:r>
    </w:p>
    <w:p>
      <w:r>
        <w:t>________________________________________________________________________________</w:t>
      </w:r>
    </w:p>
    <w:p>
      <w:pPr>
        <w:spacing w:after="300"/>
      </w:pPr>
      <w:r>
        <w:t>7. (2 pts) Why does filtering white noise generally make the output colored?</w:t>
      </w:r>
    </w:p>
    <w:p>
      <w:r>
        <w:t>________________________________________________________________________________</w:t>
      </w:r>
    </w:p>
    <w:p>
      <w:pPr>
        <w:spacing w:after="300"/>
      </w:pPr>
      <w:r>
        <w:t>8. (3 pts) Give one reason correlation-based alignment can help an ML classifier, and one reason noise augmentation should model realistic correlation/spectral structure.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Weekly Quiz — Solutions and Grading</w:t>
      </w:r>
    </w:p>
    <w:p>
      <w:pPr>
        <w:pStyle w:val="Heading2"/>
      </w:pPr>
      <w:r>
        <w:t>1. Ensemble vs realization</w:t>
      </w:r>
    </w:p>
    <w:p>
      <w:r>
        <w:t>The ensemble is the set of possible sample paths from the stochastic model; one realization is one particular observed sequence.</w:t>
      </w:r>
    </w:p>
    <w:p>
      <w:r>
        <w:rPr>
          <w:b/>
          <w:color w:val="64748B"/>
        </w:rPr>
        <w:t xml:space="preserve">Grading: </w:t>
      </w:r>
      <w:r>
        <w:t>2 pts: both parts clearly distinguished.</w:t>
      </w:r>
    </w:p>
    <w:p>
      <w:pPr>
        <w:pStyle w:val="Heading2"/>
      </w:pPr>
      <w:r>
        <w:t>2. WSS conditions</w:t>
      </w:r>
    </w:p>
    <w:p>
      <w:r>
        <w:t>The mean is constant in time, and the autocorrelation depends only on lag (with finite second moment).</w:t>
      </w:r>
    </w:p>
    <w:p>
      <w:r>
        <w:rPr>
          <w:b/>
          <w:color w:val="64748B"/>
        </w:rPr>
        <w:t xml:space="preserve">Grading: </w:t>
      </w:r>
      <w:r>
        <w:t>1 pt each main condition; accept equivalent wording.</w:t>
      </w:r>
    </w:p>
    <w:p>
      <w:pPr>
        <w:pStyle w:val="Heading2"/>
      </w:pPr>
      <w:r>
        <w:t>3. White vs Gaussian</w:t>
      </w:r>
    </w:p>
    <w:p>
      <w:r>
        <w:t>False. White describes second-order correlation / flat PSD. Gaussian describes the amplitude/joint distribution. Gaussian white noise is a special case.</w:t>
      </w:r>
    </w:p>
    <w:p>
      <w:r>
        <w:rPr>
          <w:b/>
          <w:color w:val="64748B"/>
        </w:rPr>
        <w:t xml:space="preserve">Grading: </w:t>
      </w:r>
      <w:r>
        <w:t>1 pt false; 1 pt explanation.</w:t>
      </w:r>
    </w:p>
    <w:p>
      <w:pPr>
        <w:pStyle w:val="Heading2"/>
      </w:pPr>
      <w:r>
        <w:t>4. Read statistics from rₓₓ</w:t>
      </w:r>
    </w:p>
    <w:p>
      <w:r>
        <w:t>Because μₓ = 0, variance = rₓₓ[0] = 5. Also rₓₓ[2] = 5(0.7)² = 2.45.</w:t>
      </w:r>
    </w:p>
    <w:p>
      <w:r>
        <w:rPr>
          <w:b/>
          <w:color w:val="64748B"/>
        </w:rPr>
        <w:t xml:space="preserve">Grading: </w:t>
      </w:r>
      <w:r>
        <w:t>1.5 pts each.</w:t>
      </w:r>
    </w:p>
    <w:p>
      <w:pPr>
        <w:pStyle w:val="Heading2"/>
      </w:pPr>
      <w:r>
        <w:t>5. Output mean</w:t>
      </w:r>
    </w:p>
    <w:p>
      <w:r>
        <w:t>Σh = 1, so μᵧ = 4.</w:t>
      </w:r>
    </w:p>
    <w:p>
      <w:r>
        <w:rPr>
          <w:b/>
          <w:color w:val="64748B"/>
        </w:rPr>
        <w:t xml:space="preserve">Grading: </w:t>
      </w:r>
      <w:r>
        <w:t>1 pt sum; 2 pts answer/interpretation.</w:t>
      </w:r>
    </w:p>
    <w:p>
      <w:pPr>
        <w:pStyle w:val="Heading2"/>
      </w:pPr>
      <w:r>
        <w:t>6. Output variance</w:t>
      </w:r>
    </w:p>
    <w:p>
      <w:r>
        <w:t>σᵧ² = 2(1² + (−1)²) = 4.</w:t>
      </w:r>
    </w:p>
    <w:p>
      <w:r>
        <w:rPr>
          <w:b/>
          <w:color w:val="64748B"/>
        </w:rPr>
        <w:t xml:space="preserve">Grading: </w:t>
      </w:r>
      <w:r>
        <w:t>Full credit for correct white-noise variance formula and result.</w:t>
      </w:r>
    </w:p>
    <w:p>
      <w:pPr>
        <w:pStyle w:val="Heading2"/>
      </w:pPr>
      <w:r>
        <w:t>7. Why noise becomes colored</w:t>
      </w:r>
    </w:p>
    <w:p>
      <w:r>
        <w:t>Filtering causes neighboring outputs to share input samples and produces nonzero output autocorrelation at nonzero lags; equivalently, |H(eʲω)|² shapes a flat input PSD.</w:t>
      </w:r>
    </w:p>
    <w:p>
      <w:r>
        <w:rPr>
          <w:b/>
          <w:color w:val="64748B"/>
        </w:rPr>
        <w:t xml:space="preserve">Grading: </w:t>
      </w:r>
      <w:r>
        <w:t>2 pts for either clear time- or frequency-domain explanation.</w:t>
      </w:r>
    </w:p>
    <w:p>
      <w:pPr>
        <w:pStyle w:val="Heading2"/>
      </w:pPr>
      <w:r>
        <w:t>8. ML synthesis</w:t>
      </w:r>
    </w:p>
    <w:p>
      <w:r>
        <w:t>Alignment removes nuisance delay so fixed features correspond to the same event location. Realistic augmentation should mimic deployment nuisance statistics; otherwise the model may train for the wrong robustness problem. Full credit: 1.5 pts for each idea.</w:t>
      </w:r>
    </w:p>
    <w:p>
      <w:pPr>
        <w:pStyle w:val="Heading1"/>
      </w:pPr>
      <w:r>
        <w:t>Instructor Notes and Differentiation</w:t>
      </w:r>
    </w:p>
    <w:p>
      <w:pPr>
        <w:pStyle w:val="Heading2"/>
      </w:pPr>
      <w:r>
        <w:t>For first-year students</w:t>
      </w:r>
    </w:p>
    <w:p>
      <w:pPr>
        <w:pStyle w:val="ListBullet"/>
      </w:pPr>
      <w:r>
        <w:t>Prioritize physical interpretations: correlation = similarity across delay; WSS = stable first/second-order behavior; filtering white noise creates memory.</w:t>
      </w:r>
    </w:p>
    <w:p>
      <w:pPr>
        <w:pStyle w:val="ListBullet"/>
      </w:pPr>
      <w:r>
        <w:t>For Problem 7, allow students to follow the derivation line-by-line rather than derive from scratch.</w:t>
      </w:r>
    </w:p>
    <w:p>
      <w:pPr>
        <w:pStyle w:val="ListBullet"/>
      </w:pPr>
      <w:r>
        <w:t>Use simulations to make ensemble and expectation concrete before introducing matrix notation.</w:t>
      </w:r>
    </w:p>
    <w:p>
      <w:pPr>
        <w:pStyle w:val="Heading2"/>
      </w:pPr>
      <w:r>
        <w:t>For senior students</w:t>
      </w:r>
    </w:p>
    <w:p>
      <w:pPr>
        <w:pStyle w:val="ListBullet"/>
      </w:pPr>
      <w:r>
        <w:t>Require explicit correlation convention and correct reversal/conjugation handling.</w:t>
      </w:r>
    </w:p>
    <w:p>
      <w:pPr>
        <w:pStyle w:val="ListBullet"/>
      </w:pPr>
      <w:r>
        <w:t>Ask for covariance-matrix form Cᵧ = H Cₓ Hᴴ as an extension.</w:t>
      </w:r>
    </w:p>
    <w:p>
      <w:pPr>
        <w:pStyle w:val="ListBullet"/>
      </w:pPr>
      <w:r>
        <w:t>Add a PSD extension: Sᵧᵧ(eʲω) = Sₓₓ(eʲω)|H(eʲω)|² and connect to spectral factorization / whitening.</w:t>
      </w:r>
    </w:p>
    <w:p>
      <w:pPr>
        <w:pStyle w:val="Heading2"/>
      </w:pPr>
      <w:r>
        <w:t>Common misconceptions to watch for</w:t>
      </w:r>
    </w:p>
    <w:p>
      <w:pPr>
        <w:pStyle w:val="ListBullet"/>
      </w:pPr>
      <w:r>
        <w:t>Stationarity and ergodicity are not synonyms.</w:t>
      </w:r>
    </w:p>
    <w:p>
      <w:pPr>
        <w:pStyle w:val="ListBullet"/>
      </w:pPr>
      <w:r>
        <w:t>White and Gaussian are not synonyms.</w:t>
      </w:r>
    </w:p>
    <w:p>
      <w:pPr>
        <w:pStyle w:val="ListBullet"/>
      </w:pPr>
      <w:r>
        <w:t>Autocorrelation at lag zero is average power, not always variance when the mean is nonzero.</w:t>
      </w:r>
    </w:p>
    <w:p>
      <w:pPr>
        <w:pStyle w:val="ListBullet"/>
      </w:pPr>
      <w:r>
        <w:t>Cross-correlation reversal depends on the lag convention.</w:t>
      </w:r>
    </w:p>
    <w:p>
      <w:pPr>
        <w:pStyle w:val="ListBullet"/>
      </w:pPr>
      <w:r>
        <w:t>Noise augmentation is not automatically beneficial; unrealistic nuisance distributions can create distribution mismatch.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Week 8 • Random Signals • DSP + 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