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E3B" w:rsidRDefault="005A5E3B" w:rsidP="005A5E3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ro-RO"/>
        </w:rPr>
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AF5F13" w:rsidRDefault="00AF5F13" w:rsidP="00AF5F13"/>
    <w:p w:rsidR="00AF5F13" w:rsidRDefault="00AF5F13" w:rsidP="00AF5F13">
      <w:pPr>
        <w:rPr>
          <w:i/>
          <w:sz w:val="28"/>
          <w:u w:val="single"/>
        </w:rPr>
      </w:pPr>
      <w:proofErr w:type="spellStart"/>
      <w:r>
        <w:rPr>
          <w:b/>
          <w:i/>
          <w:sz w:val="28"/>
        </w:rPr>
        <w:t>Anexa</w:t>
      </w:r>
      <w:proofErr w:type="spellEnd"/>
      <w:r>
        <w:rPr>
          <w:b/>
          <w:i/>
          <w:sz w:val="28"/>
        </w:rPr>
        <w:t xml:space="preserve"> 1</w:t>
      </w:r>
      <w:r>
        <w:rPr>
          <w:i/>
          <w:sz w:val="28"/>
        </w:rPr>
        <w:t xml:space="preserve"> – </w:t>
      </w:r>
      <w:proofErr w:type="spellStart"/>
      <w:r>
        <w:rPr>
          <w:i/>
          <w:sz w:val="28"/>
          <w:u w:val="single"/>
        </w:rPr>
        <w:t>Declarație</w:t>
      </w:r>
      <w:proofErr w:type="spellEnd"/>
      <w:r>
        <w:rPr>
          <w:i/>
          <w:sz w:val="28"/>
          <w:u w:val="single"/>
        </w:rPr>
        <w:t xml:space="preserve"> de </w:t>
      </w:r>
      <w:proofErr w:type="spellStart"/>
      <w:r>
        <w:rPr>
          <w:i/>
          <w:sz w:val="28"/>
          <w:u w:val="single"/>
        </w:rPr>
        <w:t>asumare</w:t>
      </w:r>
      <w:proofErr w:type="spellEnd"/>
      <w:r>
        <w:rPr>
          <w:i/>
          <w:sz w:val="28"/>
          <w:u w:val="single"/>
        </w:rPr>
        <w:t xml:space="preserve"> a </w:t>
      </w:r>
      <w:proofErr w:type="spellStart"/>
      <w:r>
        <w:rPr>
          <w:i/>
          <w:sz w:val="28"/>
          <w:u w:val="single"/>
        </w:rPr>
        <w:t>autenticității</w:t>
      </w:r>
      <w:proofErr w:type="spellEnd"/>
    </w:p>
    <w:p w:rsidR="00AF5F13" w:rsidRDefault="00AF5F13" w:rsidP="00AF5F13">
      <w:pPr>
        <w:rPr>
          <w:i/>
        </w:rPr>
      </w:pPr>
    </w:p>
    <w:p w:rsidR="00AF5F13" w:rsidRDefault="00AF5F13" w:rsidP="00AF5F13">
      <w:pPr>
        <w:spacing w:line="360" w:lineRule="auto"/>
        <w:jc w:val="both"/>
        <w:rPr>
          <w:i/>
          <w:iCs/>
        </w:rPr>
      </w:pPr>
      <w:proofErr w:type="spellStart"/>
      <w:r>
        <w:rPr>
          <w:i/>
          <w:iCs/>
        </w:rPr>
        <w:t>Subsemnatul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Borz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Matei</w:t>
      </w:r>
      <w:proofErr w:type="spellEnd"/>
      <w:r>
        <w:rPr>
          <w:i/>
          <w:iCs/>
        </w:rPr>
        <w:t xml:space="preserve"> Raul</w:t>
      </w:r>
      <w:r>
        <w:rPr>
          <w:i/>
          <w:iCs/>
        </w:rPr>
        <w:t xml:space="preserve">, student </w:t>
      </w:r>
      <w:proofErr w:type="spellStart"/>
      <w:r>
        <w:rPr>
          <w:i/>
          <w:iCs/>
        </w:rPr>
        <w:t>în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grupa</w:t>
      </w:r>
      <w:proofErr w:type="spellEnd"/>
      <w:r>
        <w:rPr>
          <w:i/>
          <w:iCs/>
        </w:rPr>
        <w:t xml:space="preserve"> 2117, </w:t>
      </w:r>
      <w:proofErr w:type="spellStart"/>
      <w:r>
        <w:rPr>
          <w:i/>
          <w:iCs/>
        </w:rPr>
        <w:t>semigrupa</w:t>
      </w:r>
      <w:proofErr w:type="spellEnd"/>
      <w:r>
        <w:rPr>
          <w:i/>
          <w:iCs/>
        </w:rPr>
        <w:t xml:space="preserve"> 1 </w:t>
      </w:r>
      <w:proofErr w:type="spellStart"/>
      <w:r>
        <w:rPr>
          <w:i/>
          <w:iCs/>
        </w:rPr>
        <w:t>declar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proprie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răspundere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răspunsurile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soluțiile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furnizate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pentru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evaluarea</w:t>
      </w:r>
      <w:proofErr w:type="spellEnd"/>
      <w:r>
        <w:rPr>
          <w:i/>
          <w:iCs/>
        </w:rPr>
        <w:t xml:space="preserve"> mea </w:t>
      </w:r>
      <w:proofErr w:type="spellStart"/>
      <w:r>
        <w:rPr>
          <w:i/>
          <w:iCs/>
        </w:rPr>
        <w:t>în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cadrul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temei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evaluare</w:t>
      </w:r>
      <w:proofErr w:type="spellEnd"/>
      <w:r>
        <w:rPr>
          <w:i/>
          <w:iCs/>
        </w:rPr>
        <w:t xml:space="preserve"> </w:t>
      </w:r>
      <w:proofErr w:type="gramStart"/>
      <w:r>
        <w:rPr>
          <w:i/>
          <w:iCs/>
        </w:rPr>
        <w:t>2 ”</w:t>
      </w:r>
      <w:proofErr w:type="spellStart"/>
      <w:r>
        <w:rPr>
          <w:b/>
          <w:bCs/>
          <w:i/>
          <w:iCs/>
        </w:rPr>
        <w:t>Realizarea</w:t>
      </w:r>
      <w:proofErr w:type="spellEnd"/>
      <w:proofErr w:type="gram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unei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aplicații</w:t>
      </w:r>
      <w:proofErr w:type="spellEnd"/>
      <w:r>
        <w:rPr>
          <w:b/>
          <w:bCs/>
          <w:i/>
          <w:iCs/>
        </w:rPr>
        <w:t xml:space="preserve"> in </w:t>
      </w:r>
      <w:proofErr w:type="spellStart"/>
      <w:r>
        <w:rPr>
          <w:b/>
          <w:bCs/>
          <w:i/>
          <w:iCs/>
        </w:rPr>
        <w:t>tehnologii</w:t>
      </w:r>
      <w:proofErr w:type="spellEnd"/>
      <w:r>
        <w:rPr>
          <w:b/>
          <w:bCs/>
          <w:i/>
          <w:iCs/>
        </w:rPr>
        <w:t xml:space="preserve"> web – HTML, CSS, JS</w:t>
      </w:r>
      <w:r>
        <w:rPr>
          <w:i/>
          <w:iCs/>
        </w:rPr>
        <w:t xml:space="preserve">” din </w:t>
      </w:r>
      <w:proofErr w:type="spellStart"/>
      <w:r>
        <w:rPr>
          <w:i/>
          <w:iCs/>
        </w:rPr>
        <w:t>cadrul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disciplinei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Informatică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Aplicată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anul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universitar</w:t>
      </w:r>
      <w:proofErr w:type="spellEnd"/>
      <w:r>
        <w:rPr>
          <w:i/>
          <w:iCs/>
        </w:rPr>
        <w:t xml:space="preserve"> 2023-2024 </w:t>
      </w:r>
      <w:proofErr w:type="spellStart"/>
      <w:r>
        <w:rPr>
          <w:i/>
          <w:iCs/>
        </w:rPr>
        <w:t>sunt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furnizate</w:t>
      </w:r>
      <w:proofErr w:type="spellEnd"/>
      <w:r>
        <w:rPr>
          <w:i/>
          <w:iCs/>
        </w:rPr>
        <w:t xml:space="preserve"> de </w:t>
      </w:r>
      <w:proofErr w:type="spellStart"/>
      <w:r>
        <w:rPr>
          <w:i/>
          <w:iCs/>
        </w:rPr>
        <w:t>către</w:t>
      </w:r>
      <w:proofErr w:type="spellEnd"/>
      <w:r>
        <w:rPr>
          <w:i/>
          <w:iCs/>
        </w:rPr>
        <w:t xml:space="preserve"> mine conform </w:t>
      </w:r>
      <w:proofErr w:type="spellStart"/>
      <w:r>
        <w:rPr>
          <w:i/>
          <w:iCs/>
        </w:rPr>
        <w:t>cunoștințelor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competențelor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proprii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urmare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furnizează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soluție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unică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individuală</w:t>
      </w:r>
      <w:proofErr w:type="spellEnd"/>
      <w:r>
        <w:rPr>
          <w:i/>
          <w:iCs/>
        </w:rPr>
        <w:t xml:space="preserve"> la </w:t>
      </w:r>
      <w:proofErr w:type="spellStart"/>
      <w:r>
        <w:rPr>
          <w:i/>
          <w:iCs/>
        </w:rPr>
        <w:t>cerințele</w:t>
      </w:r>
      <w:proofErr w:type="spellEnd"/>
      <w:r>
        <w:rPr>
          <w:i/>
          <w:iCs/>
        </w:rPr>
        <w:t xml:space="preserve"> formulate. </w:t>
      </w:r>
    </w:p>
    <w:p w:rsidR="00AF5F13" w:rsidRDefault="00AF5F13" w:rsidP="00AF5F13">
      <w:pPr>
        <w:spacing w:line="360" w:lineRule="auto"/>
        <w:jc w:val="both"/>
        <w:rPr>
          <w:i/>
        </w:rPr>
      </w:pPr>
      <w:r>
        <w:rPr>
          <w:i/>
        </w:rPr>
        <w:t xml:space="preserve">De </w:t>
      </w:r>
      <w:proofErr w:type="spellStart"/>
      <w:r>
        <w:rPr>
          <w:i/>
        </w:rPr>
        <w:t>asemenea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înțeleg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și</w:t>
      </w:r>
      <w:proofErr w:type="spellEnd"/>
      <w:r>
        <w:rPr>
          <w:i/>
        </w:rPr>
        <w:t xml:space="preserve"> am </w:t>
      </w:r>
      <w:proofErr w:type="spellStart"/>
      <w:r>
        <w:rPr>
          <w:i/>
        </w:rPr>
        <w:t>luat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cunoștință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Universitatea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Tehnică</w:t>
      </w:r>
      <w:proofErr w:type="spellEnd"/>
      <w:r>
        <w:rPr>
          <w:i/>
        </w:rPr>
        <w:t xml:space="preserve"> din </w:t>
      </w:r>
      <w:proofErr w:type="spellStart"/>
      <w:r>
        <w:rPr>
          <w:i/>
        </w:rPr>
        <w:t>Cluj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Napoca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Facultatea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Electronică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Telecomunicații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Tehnologia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Informației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cadrele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didactice</w:t>
      </w:r>
      <w:proofErr w:type="spellEnd"/>
      <w:r>
        <w:rPr>
          <w:i/>
        </w:rPr>
        <w:t xml:space="preserve"> nu </w:t>
      </w:r>
      <w:proofErr w:type="spellStart"/>
      <w:r>
        <w:rPr>
          <w:i/>
        </w:rPr>
        <w:t>promovează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plagiatul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în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orice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consideră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studenții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depun</w:t>
      </w:r>
      <w:proofErr w:type="spellEnd"/>
      <w:r>
        <w:rPr>
          <w:i/>
        </w:rPr>
        <w:t xml:space="preserve"> un </w:t>
      </w:r>
      <w:proofErr w:type="spellStart"/>
      <w:r>
        <w:rPr>
          <w:i/>
        </w:rPr>
        <w:t>efort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în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acest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sens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furnizarea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soluții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răspunsuri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individuale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cerințele</w:t>
      </w:r>
      <w:proofErr w:type="spellEnd"/>
      <w:r>
        <w:rPr>
          <w:i/>
        </w:rPr>
        <w:t xml:space="preserve"> de </w:t>
      </w:r>
      <w:proofErr w:type="spellStart"/>
      <w:r>
        <w:rPr>
          <w:i/>
        </w:rPr>
        <w:t>evaluare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individuală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Constatarea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abaterilor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și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măsurilor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impuse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în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această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situație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cuprinse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în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regulamentele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instituției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disponibile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adresa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în</w:t>
      </w:r>
      <w:proofErr w:type="spellEnd"/>
      <w:r>
        <w:rPr>
          <w:i/>
        </w:rPr>
        <w:t xml:space="preserve"> special </w:t>
      </w:r>
      <w:proofErr w:type="spellStart"/>
      <w:r>
        <w:rPr>
          <w:i/>
        </w:rPr>
        <w:t>în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Regulamentul</w:t>
      </w:r>
      <w:proofErr w:type="spellEnd"/>
      <w:r>
        <w:rPr>
          <w:i/>
        </w:rPr>
        <w:t xml:space="preserve"> ECTS: </w:t>
      </w:r>
    </w:p>
    <w:p w:rsidR="00AF5F13" w:rsidRDefault="00AF5F13" w:rsidP="00AF5F13">
      <w:pPr>
        <w:spacing w:line="360" w:lineRule="auto"/>
        <w:jc w:val="both"/>
        <w:rPr>
          <w:i/>
        </w:rPr>
      </w:pPr>
      <w:hyperlink r:id="rId4" w:history="1">
        <w:r>
          <w:rPr>
            <w:rStyle w:val="Hyperlink"/>
            <w:i/>
          </w:rPr>
          <w:t>https://www.utcluj.ro/universitatea/despre/regulamente/regulamente-studenti/</w:t>
        </w:r>
      </w:hyperlink>
      <w:r>
        <w:rPr>
          <w:i/>
        </w:rPr>
        <w:t xml:space="preserve">  </w:t>
      </w:r>
    </w:p>
    <w:p w:rsidR="00AF5F13" w:rsidRDefault="00AF5F13" w:rsidP="00AF5F13"/>
    <w:p w:rsidR="00AF5F13" w:rsidRDefault="00AF5F13" w:rsidP="00AF5F13">
      <w:proofErr w:type="spellStart"/>
      <w:r>
        <w:rPr>
          <w:lang w:val="en"/>
        </w:rPr>
        <w:t>Cluj</w:t>
      </w:r>
      <w:proofErr w:type="spellEnd"/>
      <w:r>
        <w:rPr>
          <w:lang w:val="en"/>
        </w:rPr>
        <w:t xml:space="preserve"> </w:t>
      </w:r>
      <w:proofErr w:type="spellStart"/>
      <w:r>
        <w:rPr>
          <w:lang w:val="en"/>
        </w:rPr>
        <w:t>Napoca</w:t>
      </w:r>
      <w:proofErr w:type="spellEnd"/>
      <w:r>
        <w:rPr>
          <w:lang w:val="en"/>
        </w:rP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lang w:val="en"/>
        </w:rPr>
        <w:t>Semnătura</w:t>
      </w:r>
      <w:proofErr w:type="spellEnd"/>
      <w:r>
        <w:tab/>
      </w:r>
    </w:p>
    <w:p w:rsidR="000E3859" w:rsidRDefault="00AF5F13" w:rsidP="00AF5F13">
      <w:r>
        <w:t xml:space="preserve">  07.12.2023</w:t>
      </w:r>
      <w:r>
        <w:t xml:space="preserve">                            </w:t>
      </w:r>
    </w:p>
    <w:p w:rsidR="005A5E3B" w:rsidRPr="000D349E" w:rsidRDefault="000E3859" w:rsidP="00AF5F13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F5F13">
        <w:t xml:space="preserve">  </w:t>
      </w:r>
      <w:bookmarkStart w:id="0" w:name="_GoBack"/>
      <w:r w:rsidRPr="000E3859">
        <w:drawing>
          <wp:inline distT="0" distB="0" distL="0" distR="0" wp14:anchorId="666C3408" wp14:editId="209DC774">
            <wp:extent cx="1118235" cy="9429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2629" cy="9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AF5F13">
        <w:t xml:space="preserve">                                                                           </w:t>
      </w:r>
    </w:p>
    <w:sectPr w:rsidR="005A5E3B" w:rsidRPr="000D34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917"/>
    <w:rsid w:val="000D349E"/>
    <w:rsid w:val="000E3859"/>
    <w:rsid w:val="005A5E3B"/>
    <w:rsid w:val="008A6C89"/>
    <w:rsid w:val="00904917"/>
    <w:rsid w:val="00AF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A00AE"/>
  <w15:chartTrackingRefBased/>
  <w15:docId w15:val="{E0F22162-2FE7-407E-8B81-F6D9E689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349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5A5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A5E3B"/>
  </w:style>
  <w:style w:type="character" w:customStyle="1" w:styleId="eop">
    <w:name w:val="eop"/>
    <w:basedOn w:val="DefaultParagraphFont"/>
    <w:rsid w:val="005A5E3B"/>
  </w:style>
  <w:style w:type="character" w:customStyle="1" w:styleId="tabchar">
    <w:name w:val="tabchar"/>
    <w:basedOn w:val="DefaultParagraphFont"/>
    <w:rsid w:val="005A5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5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utcluj.ro/universitatea/despre/regulamente/regulamente-student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3977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2023-12-06T01:00:00Z</dcterms:created>
  <dcterms:modified xsi:type="dcterms:W3CDTF">2023-12-08T19:19:00Z</dcterms:modified>
</cp:coreProperties>
</file>