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437"/>
        <w:gridCol w:w="1632"/>
        <w:gridCol w:w="69"/>
        <w:gridCol w:w="1264"/>
        <w:gridCol w:w="1180"/>
        <w:gridCol w:w="669"/>
        <w:gridCol w:w="2253"/>
      </w:tblGrid>
      <w:tr w:rsidR="00982B1B" w:rsidRPr="00886399" w:rsidTr="00826FD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826FD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Comentar Evento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183237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bookmarkStart w:id="0" w:name="Casilla5"/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bookmarkEnd w:id="0"/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826FD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Músico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realizar un comentario en un evento determinado</w:t>
            </w:r>
          </w:p>
        </w:tc>
      </w:tr>
      <w:tr w:rsidR="00982B1B" w:rsidRPr="00886399" w:rsidTr="00826FD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1A60B8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>
              <w:rPr>
                <w:rFonts w:cs="Tahoma"/>
              </w:rPr>
              <w:t>: Músico logeado en el sistema.</w:t>
            </w:r>
          </w:p>
        </w:tc>
      </w:tr>
      <w:tr w:rsidR="00982B1B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826FD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826FD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982B1B" w:rsidRPr="0089795A" w:rsidRDefault="00982B1B" w:rsidP="001A60B8">
            <w:pPr>
              <w:numPr>
                <w:ilvl w:val="0"/>
                <w:numId w:val="2"/>
              </w:numPr>
              <w:rPr>
                <w:b/>
                <w:bCs/>
              </w:rPr>
            </w:pPr>
            <w:r>
              <w:rPr>
                <w:rFonts w:cs="Tahoma"/>
              </w:rPr>
              <w:t>S</w:t>
            </w:r>
            <w:r w:rsidRPr="001A60B8">
              <w:rPr>
                <w:rFonts w:cs="Tahoma"/>
              </w:rPr>
              <w:t>e comento el evento con éxito.</w:t>
            </w:r>
          </w:p>
        </w:tc>
      </w:tr>
      <w:tr w:rsidR="00982B1B" w:rsidRPr="00886399" w:rsidTr="00826FD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826FD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826FD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Default="00982B1B" w:rsidP="001A60B8">
            <w:pPr>
              <w:pStyle w:val="ListParagraph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introduce un comentario</w:t>
            </w:r>
          </w:p>
          <w:p w:rsidR="00982B1B" w:rsidRPr="0089795A" w:rsidRDefault="00982B1B" w:rsidP="001A60B8">
            <w:pPr>
              <w:pStyle w:val="ListParagraph"/>
              <w:numPr>
                <w:ilvl w:val="0"/>
                <w:numId w:val="2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el registro del comentario.</w:t>
            </w:r>
          </w:p>
        </w:tc>
      </w:tr>
      <w:tr w:rsidR="00982B1B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826FD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826FD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“Comentar Evento”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826FD3">
            <w:pPr>
              <w:jc w:val="both"/>
              <w:rPr>
                <w:rFonts w:cs="Tahoma"/>
              </w:rPr>
            </w:pPr>
          </w:p>
        </w:tc>
      </w:tr>
      <w:tr w:rsidR="00982B1B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introduzca un comentario breve sobre el evento.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826FD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introduce un comentario sobre el evento</w:t>
            </w:r>
          </w:p>
        </w:tc>
        <w:tc>
          <w:tcPr>
            <w:tcW w:w="4042" w:type="dxa"/>
            <w:gridSpan w:val="3"/>
          </w:tcPr>
          <w:p w:rsidR="00982B1B" w:rsidRDefault="00982B1B" w:rsidP="00826FD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El Músico no introduce un comentario</w:t>
            </w:r>
          </w:p>
          <w:p w:rsidR="00982B1B" w:rsidRDefault="00982B1B" w:rsidP="00826FD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El sistema informa la situacion</w:t>
            </w:r>
          </w:p>
          <w:p w:rsidR="00982B1B" w:rsidRPr="00B85E05" w:rsidRDefault="00982B1B" w:rsidP="00826FD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 Se cancela el caso de uso.</w:t>
            </w:r>
          </w:p>
        </w:tc>
      </w:tr>
      <w:tr w:rsidR="00982B1B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confirme el registro del comentario ingresado por el Músico.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826FD3">
            <w:pPr>
              <w:jc w:val="both"/>
              <w:rPr>
                <w:rFonts w:cs="Tahoma"/>
              </w:rPr>
            </w:pPr>
          </w:p>
        </w:tc>
      </w:tr>
      <w:tr w:rsidR="00982B1B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comentario.</w:t>
            </w:r>
          </w:p>
        </w:tc>
        <w:tc>
          <w:tcPr>
            <w:tcW w:w="4042" w:type="dxa"/>
            <w:gridSpan w:val="3"/>
          </w:tcPr>
          <w:p w:rsidR="00982B1B" w:rsidRDefault="00982B1B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el comentario</w:t>
            </w:r>
          </w:p>
          <w:p w:rsidR="00982B1B" w:rsidRPr="00886399" w:rsidRDefault="00982B1B" w:rsidP="00826FD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caso de uso</w:t>
            </w:r>
          </w:p>
        </w:tc>
      </w:tr>
      <w:tr w:rsidR="00982B1B" w:rsidRPr="00886399" w:rsidTr="00826FD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El sistema registra el comentario con los siguientes datos: Músico autor, fecha, hora, evento y comentario. 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826FD3">
            <w:pPr>
              <w:jc w:val="both"/>
              <w:rPr>
                <w:rFonts w:cs="Tahoma"/>
              </w:rPr>
            </w:pPr>
          </w:p>
        </w:tc>
      </w:tr>
      <w:tr w:rsidR="00982B1B" w:rsidRPr="00886399" w:rsidTr="00826FD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el comentario el comentario realizado por el Músico en pantalla junto con los demás comentarios antes registrados para el correspondiente evento.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826FD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826FD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826FD3">
            <w:pPr>
              <w:numPr>
                <w:ilvl w:val="0"/>
                <w:numId w:val="1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826FD3">
            <w:pPr>
              <w:jc w:val="both"/>
              <w:rPr>
                <w:rFonts w:cs="Tahoma"/>
              </w:rPr>
            </w:pPr>
          </w:p>
        </w:tc>
      </w:tr>
      <w:tr w:rsidR="00982B1B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826FD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826FD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826FD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826FD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826FD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7A4BC4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434" w:type="dxa"/>
            <w:gridSpan w:val="2"/>
          </w:tcPr>
          <w:p w:rsidR="00982B1B" w:rsidRPr="00886399" w:rsidRDefault="00982B1B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774" w:type="dxa"/>
            <w:gridSpan w:val="5"/>
          </w:tcPr>
          <w:p w:rsidR="00982B1B" w:rsidRPr="00886399" w:rsidRDefault="00982B1B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826FD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7A4BC4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826FD3">
            <w:r>
              <w:t>1.0</w:t>
            </w:r>
          </w:p>
        </w:tc>
        <w:tc>
          <w:tcPr>
            <w:tcW w:w="1434" w:type="dxa"/>
            <w:gridSpan w:val="2"/>
          </w:tcPr>
          <w:p w:rsidR="00982B1B" w:rsidRPr="00886399" w:rsidRDefault="00982B1B" w:rsidP="00826FD3">
            <w:r>
              <w:t>01/05/2010</w:t>
            </w:r>
          </w:p>
        </w:tc>
        <w:tc>
          <w:tcPr>
            <w:tcW w:w="4774" w:type="dxa"/>
            <w:gridSpan w:val="5"/>
          </w:tcPr>
          <w:p w:rsidR="00982B1B" w:rsidRPr="00886399" w:rsidRDefault="00982B1B" w:rsidP="00826FD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826FD3">
            <w:r>
              <w:t>Pablo Stillger</w:t>
            </w:r>
          </w:p>
        </w:tc>
      </w:tr>
    </w:tbl>
    <w:p w:rsidR="00982B1B" w:rsidRDefault="00982B1B"/>
    <w:p w:rsidR="00982B1B" w:rsidRDefault="00982B1B"/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374217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registrar un nuevo proyecto en el sistema.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F162B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>Músico logeado en el sistema.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982B1B" w:rsidRPr="00EF162B" w:rsidRDefault="00982B1B" w:rsidP="00EF162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Se registro un nuevo proyecto musical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Default="00982B1B" w:rsidP="00EF162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no confirma la registración del proyecto musical</w:t>
            </w:r>
          </w:p>
          <w:p w:rsidR="00982B1B" w:rsidRPr="0089795A" w:rsidRDefault="00982B1B" w:rsidP="00764A50">
            <w:pPr>
              <w:pStyle w:val="ListParagraph"/>
              <w:numPr>
                <w:ilvl w:val="0"/>
                <w:numId w:val="6"/>
              </w:numPr>
              <w:rPr>
                <w:rFonts w:cs="Tahoma"/>
                <w:bCs/>
              </w:rPr>
            </w:pPr>
            <w:r>
              <w:rPr>
                <w:b/>
                <w:bCs/>
              </w:rPr>
              <w:t>El músico ingresa errónea mente datos solicitados y no los corrige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“Nuevo Proyecto”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ingrese: Nombre, descripción, género, tags.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la información solicitada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el tipo de proyecto (público o privado) y el tipo de licencia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el tipo de proyecto y el tipo de licencia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especifique la ubicación de la imagen representativa del proyecto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especifica la ubicación de la imagen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Default="00982B1B" w:rsidP="00EF162B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selección una banda a la que se le asociara el evento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Default="00982B1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selecciona una de las bandas de la que es integrante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 xml:space="preserve">.A.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ninguna banda.</w:t>
            </w:r>
          </w:p>
          <w:p w:rsidR="00982B1B" w:rsidRPr="00886399" w:rsidRDefault="00982B1B" w:rsidP="00EE7213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9.A.1 El sistema informa la situación.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Default="00982B1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músico seleccione un grupo de interés para asociar el proyecto con este.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Default="00982B1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selección un grupo de interés al que pertenece para asociarlo al nuevo proyecto</w:t>
            </w:r>
          </w:p>
        </w:tc>
        <w:tc>
          <w:tcPr>
            <w:tcW w:w="4042" w:type="dxa"/>
            <w:gridSpan w:val="3"/>
          </w:tcPr>
          <w:p w:rsidR="00982B1B" w:rsidRDefault="00982B1B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 xml:space="preserve">.A. </w:t>
            </w:r>
            <w:r>
              <w:rPr>
                <w:rFonts w:ascii="Times New Roman" w:hAnsi="Times New Roman"/>
                <w:sz w:val="22"/>
                <w:szCs w:val="22"/>
              </w:rPr>
              <w:t>Y el Músico no selecciona ningún grupo de interés.</w:t>
            </w:r>
          </w:p>
          <w:p w:rsidR="00982B1B" w:rsidRPr="00EF162B" w:rsidRDefault="00982B1B" w:rsidP="00EF162B">
            <w:pPr>
              <w:jc w:val="both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11.A.1 El sistema informa la situación.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1A5949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que confirme el registro del nuevo proyecto musical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</w:t>
            </w:r>
          </w:p>
        </w:tc>
        <w:tc>
          <w:tcPr>
            <w:tcW w:w="4042" w:type="dxa"/>
            <w:gridSpan w:val="3"/>
          </w:tcPr>
          <w:p w:rsidR="00982B1B" w:rsidRPr="0054233E" w:rsidRDefault="00982B1B" w:rsidP="001A5949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.A.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el Músico no confirma el registro.</w:t>
            </w:r>
          </w:p>
          <w:p w:rsidR="00982B1B" w:rsidRPr="0054233E" w:rsidRDefault="00982B1B" w:rsidP="001A5949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.A.1.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982B1B" w:rsidRPr="00886399" w:rsidRDefault="00982B1B" w:rsidP="001A5949">
            <w:pPr>
              <w:jc w:val="both"/>
              <w:rPr>
                <w:rFonts w:cs="Tahoma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  <w:r w:rsidRPr="0054233E">
              <w:rPr>
                <w:rFonts w:ascii="Times New Roman" w:hAnsi="Times New Roman"/>
                <w:sz w:val="22"/>
                <w:szCs w:val="22"/>
              </w:rPr>
              <w:t>.A.2. Se cancela el CU.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verifica que los datos ingresados sean validos, y lo son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 y alguno de los datos ingresados no son validos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14.A.1 El sistema informa la situación y solicita al Musico se ingrese nuevamente los datos invalidos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14.A.2 El músico corrige los datos solicitados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14.A.2.A El músico no corrigle los datos olicitados</w:t>
            </w:r>
          </w:p>
          <w:p w:rsidR="00982B1B" w:rsidRPr="00886399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14.A.2.A.1 Se cancela el caso de uso.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carga la imagen desde la ubicación que específico el músico.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registra el proyecto con los siguientes datos: nombre, descripción, tags, genero, fecha de creación, banda asociada, grupo de interés asociado, imagen representativa.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informa al usuario que el proyecto fue registrado con éxito y muestra los datos del mismo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3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374217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374217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Listar Clasificados Más Visitados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982B1B" w:rsidRPr="00EF4D49" w:rsidRDefault="00982B1B" w:rsidP="00EF4D49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092800">
              <w:rPr>
                <w:rFonts w:cs="Tahoma"/>
                <w:bCs/>
              </w:rPr>
              <w:t>Se listaron los clasificados más visitados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092800" w:rsidRDefault="00982B1B" w:rsidP="00092800">
            <w:pPr>
              <w:pStyle w:val="ListParagraph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sistema no encontró clasificados activos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listar clasificados más visitados.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clasificados activos, y hay clasificados activos.</w:t>
            </w:r>
          </w:p>
        </w:tc>
        <w:tc>
          <w:tcPr>
            <w:tcW w:w="4042" w:type="dxa"/>
            <w:gridSpan w:val="3"/>
          </w:tcPr>
          <w:p w:rsidR="00982B1B" w:rsidRPr="0054233E" w:rsidRDefault="00982B1B" w:rsidP="00092800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2.A.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Y 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o hay avisos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activos.</w:t>
            </w:r>
          </w:p>
          <w:p w:rsidR="00982B1B" w:rsidRPr="0054233E" w:rsidRDefault="00982B1B" w:rsidP="00092800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 xml:space="preserve">2.A.1. El Sistema informa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la situación</w:t>
            </w: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  <w:p w:rsidR="00982B1B" w:rsidRPr="00B85E05" w:rsidRDefault="00982B1B" w:rsidP="00092800">
            <w:pPr>
              <w:pStyle w:val="BodyText"/>
              <w:rPr>
                <w:rFonts w:ascii="Century Schoolbook" w:hAnsi="Century Schoolbook"/>
                <w:szCs w:val="20"/>
              </w:rPr>
            </w:pPr>
            <w:r w:rsidRPr="0054233E">
              <w:rPr>
                <w:rFonts w:ascii="Times New Roman" w:hAnsi="Times New Roman" w:cs="Times New Roman"/>
                <w:sz w:val="22"/>
                <w:szCs w:val="22"/>
              </w:rPr>
              <w:t>2.A.2. Se cancela el CU.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calcula cuales son los clasificados más visitados y lista los primeros 10 de la lista.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muestra para cada uno de los avisos encontrados: Titulo, Imagen, Rubro, Subrubro, precio, tipo de moneda.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Sistema solicita se selección un aviso clasificado para mostrar los datos detallados del mismo.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El Músico no selecciona ningún aviso clasificado</w:t>
            </w:r>
          </w:p>
        </w:tc>
        <w:tc>
          <w:tcPr>
            <w:tcW w:w="4042" w:type="dxa"/>
            <w:gridSpan w:val="3"/>
          </w:tcPr>
          <w:p w:rsidR="00982B1B" w:rsidRPr="0054233E" w:rsidRDefault="00982B1B" w:rsidP="00092800">
            <w:pPr>
              <w:jc w:val="both"/>
              <w:rPr>
                <w:sz w:val="22"/>
                <w:szCs w:val="22"/>
              </w:rPr>
            </w:pPr>
            <w:r w:rsidRPr="0054233E">
              <w:rPr>
                <w:sz w:val="22"/>
                <w:szCs w:val="22"/>
              </w:rPr>
              <w:t>5.A El Músico selecciona un aviso clasificado</w:t>
            </w:r>
          </w:p>
          <w:p w:rsidR="00982B1B" w:rsidRPr="00886399" w:rsidRDefault="00982B1B" w:rsidP="00092800">
            <w:pPr>
              <w:jc w:val="both"/>
              <w:rPr>
                <w:rFonts w:cs="Tahoma"/>
              </w:rPr>
            </w:pPr>
            <w:r w:rsidRPr="0054233E">
              <w:rPr>
                <w:sz w:val="22"/>
                <w:szCs w:val="22"/>
              </w:rPr>
              <w:t>5.A.1 El Sistema llama al caso de uso CONSULTAR CLASIFICADO</w:t>
            </w: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74217">
            <w:pPr>
              <w:numPr>
                <w:ilvl w:val="0"/>
                <w:numId w:val="4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54233E">
              <w:rPr>
                <w:sz w:val="22"/>
                <w:szCs w:val="22"/>
              </w:rPr>
              <w:t>CONSULTAR CLASIFICADO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 w:rsidRPr="00886399">
                <w:rPr>
                  <w:rFonts w:cs="Tahoma"/>
                  <w:b/>
                </w:rPr>
                <w:t>la Arquitectura</w:t>
              </w:r>
            </w:smartTag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9E6A69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982B1B" w:rsidRPr="00B027D4" w:rsidRDefault="00982B1B" w:rsidP="00B027D4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rPr>
                <w:b/>
                <w:bCs/>
              </w:rPr>
              <w:t>El músico consulto un proyecto con éxito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B027D4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B027D4" w:rsidRDefault="00982B1B" w:rsidP="00B027D4">
            <w:pPr>
              <w:rPr>
                <w:b/>
                <w:bCs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músico selecciona la opción consultar proyecto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9E6A6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los datos del proyecto y los muestra: nombre, imagen, descripción, nombre del creador, genero, fecha de creación, tipo de licencia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A0129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si hay otros músico además del que creó el proyecto que formen parte de este, y no hay otros integrantes</w:t>
            </w:r>
          </w:p>
        </w:tc>
        <w:tc>
          <w:tcPr>
            <w:tcW w:w="4042" w:type="dxa"/>
            <w:gridSpan w:val="3"/>
          </w:tcPr>
          <w:p w:rsidR="00982B1B" w:rsidRPr="00D138F2" w:rsidRDefault="00982B1B" w:rsidP="00EE7213">
            <w:pPr>
              <w:pStyle w:val="BodyText"/>
              <w:rPr>
                <w:rFonts w:ascii="Century Schoolbook" w:hAnsi="Century Schoolbook"/>
                <w:color w:val="414751"/>
                <w:szCs w:val="20"/>
                <w:lang w:eastAsia="en-US"/>
              </w:rPr>
            </w:pPr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3.A. Y existen otros músicos que forman parte del proyecto</w:t>
            </w:r>
          </w:p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 w:rsidRPr="00D138F2">
              <w:rPr>
                <w:rFonts w:ascii="Century Schoolbook" w:hAnsi="Century Schoolbook"/>
                <w:color w:val="414751"/>
                <w:szCs w:val="20"/>
                <w:lang w:eastAsia="en-US"/>
              </w:rPr>
              <w:t>3.A.1 El sistema muestra para cada músico el nombre y la imagen.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la imagen del creador del proyecto.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comprueba si el Músico consultante es parte del proyecto, y no lo es.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 Y el Músico es parte del proyecto.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El sistema consulta al Músico si desea agregar una composición al proyecto.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El Músico no desea agregar una composición.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 El Músico desea agregar una composición.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5.A.2.A.1 Para subir una composición se llama al CU “REGISTRAR COMPOSICION”</w:t>
            </w:r>
          </w:p>
          <w:p w:rsidR="00982B1B" w:rsidRPr="00886399" w:rsidRDefault="00982B1B" w:rsidP="00702445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5.A.3 El proceso continua en el punto 8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se desea unirse al proyecto.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unirse al proyecto</w:t>
            </w:r>
          </w:p>
        </w:tc>
        <w:tc>
          <w:tcPr>
            <w:tcW w:w="4042" w:type="dxa"/>
            <w:gridSpan w:val="3"/>
          </w:tcPr>
          <w:p w:rsidR="00982B1B" w:rsidRPr="00702445" w:rsidRDefault="00982B1B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 El músico desea unirse al proyecto</w:t>
            </w:r>
          </w:p>
          <w:p w:rsidR="00982B1B" w:rsidRPr="00702445" w:rsidRDefault="00982B1B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7.A.1 El sistema registra los datos del músico en el proyecto</w:t>
            </w:r>
          </w:p>
          <w:p w:rsidR="00982B1B" w:rsidRPr="00702445" w:rsidRDefault="00982B1B" w:rsidP="00EE7213">
            <w:pPr>
              <w:jc w:val="both"/>
              <w:rPr>
                <w:rFonts w:cs="Tahoma"/>
              </w:rPr>
            </w:pPr>
            <w:r w:rsidRPr="00702445">
              <w:rPr>
                <w:rFonts w:cs="Tahoma"/>
              </w:rPr>
              <w:t>7.A.2 El sistema informa la situación.</w:t>
            </w:r>
          </w:p>
        </w:tc>
      </w:tr>
      <w:tr w:rsidR="00982B1B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si existen composiciones registradas para el proyecto, y existen</w:t>
            </w:r>
          </w:p>
        </w:tc>
        <w:tc>
          <w:tcPr>
            <w:tcW w:w="4042" w:type="dxa"/>
            <w:gridSpan w:val="3"/>
          </w:tcPr>
          <w:p w:rsidR="00982B1B" w:rsidRPr="00CB17D8" w:rsidRDefault="00982B1B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>8.A Y no existen composiciones para este proyecto.</w:t>
            </w:r>
          </w:p>
          <w:p w:rsidR="00982B1B" w:rsidRPr="00CB17D8" w:rsidRDefault="00982B1B" w:rsidP="00EE7213">
            <w:pPr>
              <w:jc w:val="both"/>
              <w:rPr>
                <w:rFonts w:cs="Tahoma"/>
              </w:rPr>
            </w:pPr>
            <w:r w:rsidRPr="00CB17D8">
              <w:rPr>
                <w:rFonts w:cs="Tahoma"/>
              </w:rPr>
              <w:t>8.A.1 El sistema informa la situación</w:t>
            </w:r>
          </w:p>
          <w:p w:rsidR="00982B1B" w:rsidRPr="00886399" w:rsidRDefault="00982B1B" w:rsidP="00CB17D8">
            <w:pPr>
              <w:jc w:val="both"/>
              <w:rPr>
                <w:rFonts w:cs="Tahoma"/>
                <w:highlight w:val="yellow"/>
              </w:rPr>
            </w:pPr>
            <w:r w:rsidRPr="00CB17D8">
              <w:rPr>
                <w:rFonts w:cs="Tahoma"/>
              </w:rPr>
              <w:t xml:space="preserve">8.A.2 </w:t>
            </w:r>
            <w:r>
              <w:rPr>
                <w:rFonts w:cs="Tahoma"/>
              </w:rPr>
              <w:t>Fin del CU.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702445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cada composición: nombre, tipo, instrumento, Músico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obtener más información de alguna de las composiciones.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 El músico no desea obtener más información sobre alguna de las composiciones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músico selecciona la opción consultar composición</w:t>
            </w:r>
          </w:p>
          <w:p w:rsidR="00982B1B" w:rsidRPr="00886399" w:rsidRDefault="00982B1B" w:rsidP="00CB17D8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11.A.1 para consultar la composición el sistema llama al caso de uso “CONSULTAR COMPOSICIÓN”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consulta al músico si desea reproducir una composición en especial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no desea reproducir una composición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13.A el músico selecciona la opcion reproducir en una composición en especial</w:t>
            </w:r>
          </w:p>
          <w:p w:rsidR="00982B1B" w:rsidRPr="00886399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13.A.1 para reprodur la composición el sistema llama al caso de uso “REPRODUCIR COMPOSICION”</w:t>
            </w: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3E1DBB">
            <w:pPr>
              <w:numPr>
                <w:ilvl w:val="0"/>
                <w:numId w:val="7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>
              <w:rPr>
                <w:rFonts w:cs="Tahoma"/>
              </w:rPr>
              <w:t xml:space="preserve">REGISTRAR COMPOSICION, CONSULTAR COMPOSICIÓN </w:t>
            </w:r>
            <w:r>
              <w:rPr>
                <w:rFonts w:cs="Tahoma"/>
                <w:b/>
                <w:bCs/>
              </w:rPr>
              <w:t>,</w:t>
            </w:r>
            <w:r>
              <w:rPr>
                <w:rFonts w:cs="Tahoma"/>
              </w:rPr>
              <w:t>REPRODUCIR COMPOSICION</w:t>
            </w:r>
            <w:r w:rsidRPr="00886399">
              <w:rPr>
                <w:rFonts w:cs="Tahoma"/>
                <w:bCs/>
              </w:rPr>
              <w:t>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Denunciar Proyecto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670A05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músico denunciar un proyecto por una causa determinada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>músico logeado en el sistema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982B1B" w:rsidRPr="00670A05" w:rsidRDefault="00982B1B" w:rsidP="00670A0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 w:rsidRPr="00670A05">
              <w:rPr>
                <w:rFonts w:cs="Tahoma"/>
                <w:bCs/>
              </w:rPr>
              <w:t>Se pudo denunciar con éxito un proyecto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89795A" w:rsidRDefault="00982B1B" w:rsidP="00361B4B">
            <w:pPr>
              <w:pStyle w:val="ListParagraph"/>
              <w:numPr>
                <w:ilvl w:val="0"/>
                <w:numId w:val="5"/>
              </w:num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>El Músico no confirma la denuncia.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 selecciona la opción “Denunciar Proyecto”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01768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ingrese el motivo por el cual se denuncia al proyecto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ingresa el motivo por el cual lleva a cabo la denuncia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Músico confirme la denuncia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Músico confirma el registro de la denuncia.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músico no confirma la denuncia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El sistema informa la situación.</w:t>
            </w:r>
          </w:p>
          <w:p w:rsidR="00982B1B" w:rsidRPr="00886399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5.A.2 Se cancela el caso de uso.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la denuncia con los siguientes datos: Músico denunciante, proyecto denunciado, fecha, hora y motivo de la denuncia, y establece el estado de la denuncia en pendiente.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Default="00982B1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los datos de la denuncia.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9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Registrar Formulario pedido de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Usuario Anónimo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 un usuario anónimo registrar un pedido de publicidad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  <w:p w:rsidR="00982B1B" w:rsidRPr="0089795A" w:rsidRDefault="00982B1B" w:rsidP="006405D3">
            <w:pPr>
              <w:numPr>
                <w:ilvl w:val="0"/>
                <w:numId w:val="11"/>
              </w:numPr>
              <w:rPr>
                <w:b/>
                <w:bCs/>
              </w:rPr>
            </w:pPr>
            <w:r w:rsidRPr="006405D3">
              <w:rPr>
                <w:rFonts w:cs="Tahoma"/>
              </w:rPr>
              <w:t>Se registra el formulario de pedido de publicidad con éxito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6405D3" w:rsidRDefault="00982B1B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ingresa o ingresa de forma incorrecta los datos solicitados por el sistema</w:t>
            </w:r>
          </w:p>
          <w:p w:rsidR="00982B1B" w:rsidRPr="006405D3" w:rsidRDefault="00982B1B" w:rsidP="006405D3">
            <w:pPr>
              <w:numPr>
                <w:ilvl w:val="0"/>
                <w:numId w:val="11"/>
              </w:numPr>
              <w:rPr>
                <w:rFonts w:cs="Tahoma"/>
              </w:rPr>
            </w:pPr>
            <w:r w:rsidRPr="006405D3">
              <w:rPr>
                <w:rFonts w:cs="Tahoma"/>
              </w:rPr>
              <w:t>El usuario no confirma la registración del formulario</w:t>
            </w:r>
          </w:p>
          <w:p w:rsidR="00982B1B" w:rsidRPr="0089795A" w:rsidRDefault="00982B1B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A12B82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cuando el usuario anónimo selecciona la opción “Publicite Aquí”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sistema solicita se ingrese: nombre de la empresa publicitante, nombre del contacto, telefono del contacto, mail de contacto, sitio Web y una descripción.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ingresa los datos solicitados por el sistema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 El usuario no ingresa los datos solicitado</w:t>
            </w:r>
          </w:p>
          <w:p w:rsidR="00982B1B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3.A.1 El sistema informa al usuario y pide ingrese nuevamente los datos</w:t>
            </w:r>
          </w:p>
          <w:p w:rsidR="00982B1B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3.A.2. El usuario ingresa nuevamente los datos</w:t>
            </w:r>
          </w:p>
          <w:p w:rsidR="00982B1B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3.A.2.A El usuario no ingresa los datos</w:t>
            </w:r>
          </w:p>
          <w:p w:rsidR="00982B1B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3.A.2A.1 Se cancela el CU.</w:t>
            </w:r>
          </w:p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el usuario seleccione la cantidad de meses que quiere que este vigente la publicidad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meses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la cantidad de impresiones diarias que va a tener la publicidad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selecciona la cantidad de impresiones diarias que se le va a asignar a la publicidad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especifique la ubicación de la imagen con la publicidad que desea publicar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especifica el la ubicación de la imagen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usuario confirme el registro del formulario de publicidad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usuario confirma el registro del informe de publicidad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 El usuario no confirma el registro del formulario</w:t>
            </w:r>
          </w:p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 xml:space="preserve">11.A.1 El sistema informa la situación </w:t>
            </w:r>
          </w:p>
          <w:p w:rsidR="00982B1B" w:rsidRPr="00886399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11.A.2 Se cancela el CU.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registra el formulario en el sistema con los datos subintrados por el usuario anonimo.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0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Consultar solicitudes de  publicidad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Administrador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administrador consultar las solicitudes de publicidad, modificarlas, rechazarlas o darles de alta.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  <w:bCs/>
              </w:rPr>
              <w:t>administrador logeado en el sistema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  <w:r>
              <w:rPr>
                <w:b/>
                <w:bCs/>
              </w:rPr>
              <w:t xml:space="preserve"> </w:t>
            </w:r>
          </w:p>
          <w:p w:rsidR="00982B1B" w:rsidRPr="0089795A" w:rsidRDefault="00982B1B" w:rsidP="00485603">
            <w:pPr>
              <w:numPr>
                <w:ilvl w:val="0"/>
                <w:numId w:val="13"/>
              </w:numPr>
              <w:rPr>
                <w:b/>
                <w:bCs/>
              </w:rPr>
            </w:pPr>
            <w:r>
              <w:rPr>
                <w:b/>
                <w:bCs/>
              </w:rPr>
              <w:t>Las solicitudes de publicidad se pudieron consultar con exito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89795A" w:rsidRDefault="00982B1B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405D3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administrador selecciona la opción “Solicitudes”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busca en el sistema las solicitudes de publicidad pendientes, y existen solicitudes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 Y el sistema no encuentra solicitudes de publicidad pendientes</w:t>
            </w:r>
          </w:p>
          <w:p w:rsidR="00982B1B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2.A.1 El sistema informa la situación</w:t>
            </w:r>
          </w:p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  <w:r>
              <w:rPr>
                <w:rFonts w:ascii="Century Schoolbook" w:hAnsi="Century Schoolbook"/>
                <w:szCs w:val="20"/>
              </w:rPr>
              <w:t>2.A.2 Se cancela el CU.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lista las solicitudes de publicidad pendientes mostrando nombre de la empresa que solicita la publicidad, nombre del contacto y teléfono.</w:t>
            </w: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una publicidad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selecciona una publicidad</w:t>
            </w:r>
          </w:p>
        </w:tc>
        <w:tc>
          <w:tcPr>
            <w:tcW w:w="4042" w:type="dxa"/>
            <w:gridSpan w:val="3"/>
          </w:tcPr>
          <w:p w:rsidR="00982B1B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 El administrador no selecciona ninguna publicidad</w:t>
            </w:r>
          </w:p>
          <w:p w:rsidR="00982B1B" w:rsidRPr="00886399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5.A.1 Se cancela el CU.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muestra para la solicitud seleccionada nombre de la empresa, nombre del contacto, teléfono del contacto, e-mail, periodo de aparicion, frecuencia diaria de aparicion, link al que redirecciona la imagen, imagen de la publicidad y descripción de la solicitud.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al Administrador modifique los datos que sean necesarios actualizar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no modifica ninguno de los datos de la solicitud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8.A El Administrador modifica los datos que son necesarios actualizar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solicita se seleccione entre aceptar o rechazar el pedido de publicidad,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Administrador selecciona la opción “Aceptar Pedido de Publicidad”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  <w:r>
              <w:rPr>
                <w:rFonts w:cs="Tahoma"/>
              </w:rPr>
              <w:t>10.A El Administrador selecciona la opción rechazar el pedido de publicidad.</w:t>
            </w: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sistema actualiza el estado del pedido de publicidad según la opción seleccionada y actualiza los datos que fueron modificados por el Administrador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65"/>
        <w:gridCol w:w="1031"/>
        <w:gridCol w:w="1028"/>
        <w:gridCol w:w="574"/>
        <w:gridCol w:w="1476"/>
        <w:gridCol w:w="81"/>
        <w:gridCol w:w="1281"/>
        <w:gridCol w:w="1129"/>
        <w:gridCol w:w="702"/>
        <w:gridCol w:w="223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8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1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6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gridBefore w:val="1"/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982B1B" w:rsidRPr="00886399" w:rsidTr="00EE7213">
        <w:trPr>
          <w:gridBefore w:val="1"/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82B1B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982B1B" w:rsidRPr="00886399" w:rsidTr="00EE7213">
        <w:trPr>
          <w:gridBefore w:val="1"/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89795A" w:rsidRDefault="00982B1B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982B1B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gridBefore w:val="1"/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gridBefore w:val="1"/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gridBefore w:val="1"/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gridBefore w:val="1"/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gridBefore w:val="1"/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gridBefore w:val="1"/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89795A" w:rsidRDefault="00982B1B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89795A" w:rsidRDefault="00982B1B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Default="00982B1B"/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EE7213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EE7213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EE7213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</w:t>
            </w:r>
          </w:p>
        </w:tc>
      </w:tr>
      <w:tr w:rsidR="00982B1B" w:rsidRPr="00886399" w:rsidTr="00EE7213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EE7213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EE7213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982B1B" w:rsidRPr="00886399" w:rsidTr="00EE7213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EE7213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EE7213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89795A" w:rsidRDefault="00982B1B" w:rsidP="00EE7213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EE7213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EE7213">
            <w:pPr>
              <w:jc w:val="both"/>
              <w:rPr>
                <w:rFonts w:cs="Tahoma"/>
              </w:rPr>
            </w:pP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EE7213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EE7213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EE7213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EE7213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EE7213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EE7213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EE7213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EE7213">
            <w:r>
              <w:t>Pablo Stillger</w:t>
            </w:r>
          </w:p>
        </w:tc>
      </w:tr>
    </w:tbl>
    <w:p w:rsidR="00982B1B" w:rsidRDefault="00982B1B"/>
    <w:p w:rsidR="00982B1B" w:rsidRPr="002F3825" w:rsidRDefault="00982B1B" w:rsidP="002F3825"/>
    <w:p w:rsidR="00982B1B" w:rsidRPr="002F3825" w:rsidRDefault="00982B1B" w:rsidP="002F3825"/>
    <w:p w:rsidR="00982B1B" w:rsidRPr="002F3825" w:rsidRDefault="00982B1B" w:rsidP="002F3825"/>
    <w:p w:rsidR="00982B1B" w:rsidRPr="002F3825" w:rsidRDefault="00982B1B" w:rsidP="002F3825"/>
    <w:p w:rsidR="00982B1B" w:rsidRPr="002F3825" w:rsidRDefault="00982B1B" w:rsidP="002F3825"/>
    <w:p w:rsidR="00982B1B" w:rsidRPr="002F3825" w:rsidRDefault="00982B1B" w:rsidP="002F3825"/>
    <w:p w:rsidR="00982B1B" w:rsidRDefault="00982B1B" w:rsidP="002F3825"/>
    <w:p w:rsidR="00982B1B" w:rsidRDefault="00982B1B" w:rsidP="002F3825"/>
    <w:p w:rsidR="00982B1B" w:rsidRDefault="00982B1B" w:rsidP="002F3825"/>
    <w:p w:rsidR="00982B1B" w:rsidRDefault="00982B1B" w:rsidP="002F3825">
      <w:pPr>
        <w:tabs>
          <w:tab w:val="left" w:pos="1768"/>
        </w:tabs>
      </w:pPr>
      <w:r>
        <w:tab/>
      </w:r>
    </w:p>
    <w:p w:rsidR="00982B1B" w:rsidRDefault="00982B1B" w:rsidP="002F3825">
      <w:pPr>
        <w:tabs>
          <w:tab w:val="left" w:pos="1768"/>
        </w:tabs>
      </w:pPr>
    </w:p>
    <w:tbl>
      <w:tblPr>
        <w:tblW w:w="9600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059"/>
        <w:gridCol w:w="1037"/>
        <w:gridCol w:w="579"/>
        <w:gridCol w:w="1490"/>
        <w:gridCol w:w="69"/>
        <w:gridCol w:w="1264"/>
        <w:gridCol w:w="1180"/>
        <w:gridCol w:w="669"/>
        <w:gridCol w:w="2253"/>
      </w:tblGrid>
      <w:tr w:rsidR="00982B1B" w:rsidRPr="00886399" w:rsidTr="00A01F1A">
        <w:trPr>
          <w:cantSplit/>
          <w:trHeight w:val="52"/>
          <w:tblCellSpacing w:w="20" w:type="dxa"/>
          <w:jc w:val="center"/>
        </w:trPr>
        <w:tc>
          <w:tcPr>
            <w:tcW w:w="6618" w:type="dxa"/>
            <w:gridSpan w:val="7"/>
            <w:shd w:val="clear" w:color="auto" w:fill="C0C0C0"/>
          </w:tcPr>
          <w:p w:rsidR="00982B1B" w:rsidRPr="00886399" w:rsidRDefault="00982B1B" w:rsidP="00A01F1A">
            <w:pPr>
              <w:tabs>
                <w:tab w:val="left" w:pos="4896"/>
              </w:tabs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Nombre del Use Case</w:t>
            </w:r>
            <w:r w:rsidRPr="00886399">
              <w:rPr>
                <w:rFonts w:cs="Tahoma"/>
              </w:rPr>
              <w:t xml:space="preserve">: </w:t>
            </w:r>
          </w:p>
        </w:tc>
        <w:tc>
          <w:tcPr>
            <w:tcW w:w="2862" w:type="dxa"/>
            <w:gridSpan w:val="2"/>
            <w:shd w:val="clear" w:color="auto" w:fill="C0C0C0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ID</w:t>
            </w:r>
            <w:r w:rsidRPr="00886399">
              <w:rPr>
                <w:rFonts w:cs="Tahoma"/>
              </w:rPr>
              <w:t xml:space="preserve">: </w:t>
            </w:r>
          </w:p>
        </w:tc>
      </w:tr>
      <w:tr w:rsidR="00982B1B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Prioridad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Alta                             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Media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Baja           </w:t>
            </w:r>
          </w:p>
        </w:tc>
      </w:tr>
      <w:tr w:rsidR="00982B1B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74" w:type="dxa"/>
            <w:gridSpan w:val="5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Categoría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Esencial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Soporte           </w:t>
            </w:r>
          </w:p>
        </w:tc>
        <w:tc>
          <w:tcPr>
            <w:tcW w:w="5306" w:type="dxa"/>
            <w:gridSpan w:val="4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</w:rPr>
              <w:t>Significativo para la Arquitectura</w:t>
            </w:r>
            <w:r w:rsidRPr="00886399">
              <w:rPr>
                <w:rFonts w:cs="Tahoma"/>
              </w:rPr>
              <w:t xml:space="preserve">:  </w:t>
            </w:r>
            <w:r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>No</w:t>
            </w:r>
          </w:p>
        </w:tc>
      </w:tr>
      <w:tr w:rsidR="00982B1B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Complejidad</w:t>
            </w:r>
            <w:r w:rsidRPr="00886399">
              <w:rPr>
                <w:rFonts w:cs="Tahoma"/>
              </w:rPr>
              <w:t xml:space="preserve">: 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Simple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Medio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Complejo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Muy Complejo  </w:t>
            </w:r>
            <w:r w:rsidRPr="00886399">
              <w:rPr>
                <w:rFonts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6399">
              <w:rPr>
                <w:rFonts w:cs="Tahoma"/>
              </w:rPr>
              <w:instrText xml:space="preserve"> FORMCHECKBOX </w:instrText>
            </w:r>
            <w:r w:rsidRPr="00886399">
              <w:rPr>
                <w:rFonts w:cs="Tahoma"/>
              </w:rPr>
            </w:r>
            <w:r w:rsidRPr="00886399"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Extremadamente Complejo  </w:t>
            </w:r>
          </w:p>
        </w:tc>
      </w:tr>
      <w:tr w:rsidR="00982B1B" w:rsidRPr="00886399" w:rsidTr="00A01F1A">
        <w:trPr>
          <w:cantSplit/>
          <w:trHeight w:val="169"/>
          <w:tblCellSpacing w:w="20" w:type="dxa"/>
          <w:jc w:val="center"/>
        </w:trPr>
        <w:tc>
          <w:tcPr>
            <w:tcW w:w="4105" w:type="dxa"/>
            <w:gridSpan w:val="4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Principal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no aplica</w:t>
            </w:r>
          </w:p>
        </w:tc>
        <w:tc>
          <w:tcPr>
            <w:tcW w:w="5375" w:type="dxa"/>
            <w:gridSpan w:val="5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Actor Secundario</w:t>
            </w:r>
            <w:r w:rsidRPr="00886399">
              <w:rPr>
                <w:rFonts w:cs="Tahoma"/>
              </w:rPr>
              <w:t>: no aplica</w:t>
            </w:r>
          </w:p>
        </w:tc>
      </w:tr>
      <w:tr w:rsidR="00982B1B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Tipo de Use Case</w:t>
            </w:r>
            <w:r w:rsidRPr="00886399">
              <w:rPr>
                <w:rFonts w:cs="Tahoma"/>
              </w:rPr>
              <w:t xml:space="preserve">: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Concreto                                       </w:t>
            </w:r>
            <w:r>
              <w:rPr>
                <w:rFonts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Tahoma"/>
              </w:rPr>
              <w:instrText xml:space="preserve"> FORMCHECKBOX </w:instrText>
            </w:r>
            <w:r>
              <w:rPr>
                <w:rFonts w:cs="Tahoma"/>
              </w:rPr>
            </w:r>
            <w:r>
              <w:rPr>
                <w:rFonts w:cs="Tahoma"/>
              </w:rPr>
              <w:fldChar w:fldCharType="end"/>
            </w:r>
            <w:r w:rsidRPr="00886399">
              <w:rPr>
                <w:rFonts w:cs="Tahoma"/>
              </w:rPr>
              <w:t xml:space="preserve">   Abstracto</w:t>
            </w:r>
          </w:p>
        </w:tc>
      </w:tr>
      <w:tr w:rsidR="00982B1B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Objetivo</w:t>
            </w:r>
            <w:r w:rsidRPr="00886399">
              <w:rPr>
                <w:rFonts w:cs="Tahoma"/>
              </w:rPr>
              <w:t xml:space="preserve">: </w:t>
            </w:r>
            <w:r>
              <w:rPr>
                <w:rFonts w:cs="Tahoma"/>
              </w:rPr>
              <w:t>Permitir al Músico</w:t>
            </w:r>
          </w:p>
        </w:tc>
      </w:tr>
      <w:tr w:rsidR="00982B1B" w:rsidRPr="00886399" w:rsidTr="00A01F1A">
        <w:trPr>
          <w:cantSplit/>
          <w:trHeight w:val="64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Precondiciones</w:t>
            </w:r>
            <w:r w:rsidRPr="00886399">
              <w:rPr>
                <w:rFonts w:cs="Tahoma"/>
              </w:rPr>
              <w:t xml:space="preserve">:  </w:t>
            </w:r>
            <w:r w:rsidRPr="00886399">
              <w:rPr>
                <w:rFonts w:cs="Tahoma"/>
                <w:bCs/>
              </w:rPr>
              <w:t>no aplica</w:t>
            </w:r>
          </w:p>
        </w:tc>
      </w:tr>
      <w:tr w:rsidR="00982B1B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 w:val="restart"/>
          </w:tcPr>
          <w:p w:rsidR="00982B1B" w:rsidRPr="00886399" w:rsidRDefault="00982B1B" w:rsidP="00A01F1A">
            <w:pPr>
              <w:rPr>
                <w:rFonts w:cs="Tahoma"/>
              </w:rPr>
            </w:pPr>
            <w:r w:rsidRPr="00886399">
              <w:rPr>
                <w:rFonts w:cs="Tahoma"/>
                <w:b/>
                <w:bCs/>
              </w:rPr>
              <w:t>Post- Condiciones</w:t>
            </w:r>
            <w:r w:rsidRPr="00886399">
              <w:rPr>
                <w:rFonts w:cs="Tahoma"/>
              </w:rPr>
              <w:t xml:space="preserve"> </w:t>
            </w:r>
          </w:p>
          <w:p w:rsidR="00982B1B" w:rsidRPr="00886399" w:rsidRDefault="00982B1B" w:rsidP="00A01F1A">
            <w:pPr>
              <w:rPr>
                <w:rFonts w:cs="Tahoma"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Éxito:</w:t>
            </w:r>
          </w:p>
        </w:tc>
      </w:tr>
      <w:tr w:rsidR="00982B1B" w:rsidRPr="00886399" w:rsidTr="00A01F1A">
        <w:trPr>
          <w:cantSplit/>
          <w:trHeight w:val="107"/>
          <w:tblCellSpacing w:w="20" w:type="dxa"/>
          <w:jc w:val="center"/>
        </w:trPr>
        <w:tc>
          <w:tcPr>
            <w:tcW w:w="2036" w:type="dxa"/>
            <w:gridSpan w:val="2"/>
            <w:vMerge/>
          </w:tcPr>
          <w:p w:rsidR="00982B1B" w:rsidRPr="00886399" w:rsidRDefault="00982B1B" w:rsidP="00A01F1A">
            <w:pPr>
              <w:rPr>
                <w:rFonts w:cs="Tahoma"/>
                <w:b/>
                <w:bCs/>
              </w:rPr>
            </w:pPr>
          </w:p>
        </w:tc>
        <w:tc>
          <w:tcPr>
            <w:tcW w:w="7444" w:type="dxa"/>
            <w:gridSpan w:val="7"/>
          </w:tcPr>
          <w:p w:rsidR="00982B1B" w:rsidRPr="0089795A" w:rsidRDefault="00982B1B" w:rsidP="00A01F1A">
            <w:pPr>
              <w:rPr>
                <w:b/>
                <w:bCs/>
              </w:rPr>
            </w:pPr>
            <w:r w:rsidRPr="0089795A">
              <w:rPr>
                <w:b/>
                <w:bCs/>
              </w:rPr>
              <w:t>Fracaso:</w:t>
            </w:r>
          </w:p>
          <w:p w:rsidR="00982B1B" w:rsidRPr="0089795A" w:rsidRDefault="00982B1B" w:rsidP="00A01F1A">
            <w:pPr>
              <w:pStyle w:val="ListParagraph"/>
              <w:ind w:left="0"/>
              <w:rPr>
                <w:rFonts w:cs="Tahoma"/>
                <w:bCs/>
              </w:rPr>
            </w:pPr>
          </w:p>
        </w:tc>
      </w:tr>
      <w:tr w:rsidR="00982B1B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A01F1A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Curso Normal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pStyle w:val="Heading3"/>
              <w:rPr>
                <w:rFonts w:cs="Tahoma"/>
                <w:b/>
                <w:bCs/>
                <w:sz w:val="20"/>
                <w:szCs w:val="20"/>
              </w:rPr>
            </w:pPr>
            <w:r w:rsidRPr="00886399">
              <w:rPr>
                <w:rFonts w:cs="Tahoma"/>
                <w:b/>
                <w:bCs/>
                <w:sz w:val="20"/>
                <w:szCs w:val="20"/>
              </w:rPr>
              <w:t>Alternativas</w:t>
            </w:r>
          </w:p>
        </w:tc>
      </w:tr>
      <w:tr w:rsidR="00982B1B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El caso de uso comienza cuando el Músico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jc w:val="both"/>
              <w:rPr>
                <w:rFonts w:cs="Tahoma"/>
              </w:rPr>
            </w:pPr>
          </w:p>
        </w:tc>
      </w:tr>
      <w:tr w:rsidR="00982B1B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A01F1A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B85E05" w:rsidRDefault="00982B1B" w:rsidP="00A01F1A">
            <w:pPr>
              <w:pStyle w:val="BodyText"/>
              <w:rPr>
                <w:rFonts w:ascii="Century Schoolbook" w:hAnsi="Century Schoolbook"/>
                <w:szCs w:val="20"/>
              </w:rPr>
            </w:pPr>
          </w:p>
        </w:tc>
      </w:tr>
      <w:tr w:rsidR="00982B1B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jc w:val="both"/>
              <w:rPr>
                <w:rFonts w:cs="Tahoma"/>
              </w:rPr>
            </w:pPr>
          </w:p>
        </w:tc>
      </w:tr>
      <w:tr w:rsidR="00982B1B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jc w:val="both"/>
              <w:rPr>
                <w:rFonts w:cs="Tahoma"/>
              </w:rPr>
            </w:pPr>
          </w:p>
        </w:tc>
      </w:tr>
      <w:tr w:rsidR="00982B1B" w:rsidRPr="00886399" w:rsidTr="00A01F1A">
        <w:trPr>
          <w:trHeight w:val="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jc w:val="both"/>
              <w:rPr>
                <w:rFonts w:cs="Tahoma"/>
              </w:rPr>
            </w:pPr>
          </w:p>
        </w:tc>
      </w:tr>
      <w:tr w:rsidR="00982B1B" w:rsidRPr="00886399" w:rsidTr="00A01F1A">
        <w:trPr>
          <w:trHeight w:val="364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jc w:val="both"/>
              <w:rPr>
                <w:rFonts w:cs="Tahoma"/>
                <w:highlight w:val="yellow"/>
              </w:rPr>
            </w:pPr>
          </w:p>
        </w:tc>
      </w:tr>
      <w:tr w:rsidR="00982B1B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jc w:val="both"/>
              <w:rPr>
                <w:rFonts w:cs="Tahoma"/>
              </w:rPr>
            </w:pPr>
          </w:p>
        </w:tc>
      </w:tr>
      <w:tr w:rsidR="00982B1B" w:rsidRPr="00886399" w:rsidTr="00A01F1A">
        <w:trPr>
          <w:trHeight w:val="481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jc w:val="both"/>
              <w:rPr>
                <w:rFonts w:cs="Tahoma"/>
              </w:rPr>
            </w:pPr>
          </w:p>
        </w:tc>
      </w:tr>
      <w:tr w:rsidR="00982B1B" w:rsidRPr="00886399" w:rsidTr="00A01F1A">
        <w:trPr>
          <w:trHeight w:val="125"/>
          <w:tblCellSpacing w:w="20" w:type="dxa"/>
          <w:jc w:val="center"/>
        </w:trPr>
        <w:tc>
          <w:tcPr>
            <w:tcW w:w="5438" w:type="dxa"/>
            <w:gridSpan w:val="6"/>
          </w:tcPr>
          <w:p w:rsidR="00982B1B" w:rsidRPr="00886399" w:rsidRDefault="00982B1B" w:rsidP="00670A05">
            <w:pPr>
              <w:numPr>
                <w:ilvl w:val="0"/>
                <w:numId w:val="12"/>
              </w:numPr>
              <w:jc w:val="both"/>
              <w:rPr>
                <w:rFonts w:cs="Tahoma"/>
              </w:rPr>
            </w:pPr>
            <w:r>
              <w:rPr>
                <w:rFonts w:cs="Tahoma"/>
              </w:rPr>
              <w:t>Fin de CU.</w:t>
            </w:r>
          </w:p>
        </w:tc>
        <w:tc>
          <w:tcPr>
            <w:tcW w:w="4042" w:type="dxa"/>
            <w:gridSpan w:val="3"/>
          </w:tcPr>
          <w:p w:rsidR="00982B1B" w:rsidRPr="00886399" w:rsidRDefault="00982B1B" w:rsidP="00A01F1A">
            <w:pPr>
              <w:jc w:val="both"/>
              <w:rPr>
                <w:rFonts w:cs="Tahoma"/>
              </w:rPr>
            </w:pPr>
          </w:p>
        </w:tc>
      </w:tr>
      <w:tr w:rsidR="00982B1B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Observaciones: </w:t>
            </w:r>
            <w:r w:rsidRPr="001A60B8">
              <w:rPr>
                <w:rFonts w:cs="Tahoma"/>
              </w:rPr>
              <w:t>El CU puede ser cancelado en cualquier momento.</w:t>
            </w:r>
          </w:p>
        </w:tc>
      </w:tr>
      <w:tr w:rsidR="00982B1B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jc w:val="both"/>
              <w:rPr>
                <w:rFonts w:cs="Tahoma"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Extensión: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Asociaciones de Inclusión: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donde se incluye: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pPr>
              <w:jc w:val="both"/>
              <w:rPr>
                <w:rFonts w:cs="Tahoma"/>
                <w:b/>
                <w:bCs/>
              </w:rPr>
            </w:pPr>
            <w:r w:rsidRPr="00886399">
              <w:rPr>
                <w:rFonts w:cs="Tahoma"/>
                <w:b/>
                <w:bCs/>
              </w:rPr>
              <w:t xml:space="preserve">Use Case al que extiende: </w:t>
            </w:r>
            <w:r w:rsidRPr="00886399">
              <w:rPr>
                <w:rFonts w:cs="Tahoma"/>
                <w:bCs/>
              </w:rPr>
              <w:t>no aplica.</w:t>
            </w:r>
          </w:p>
        </w:tc>
      </w:tr>
      <w:tr w:rsidR="00982B1B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520" w:type="dxa"/>
            <w:gridSpan w:val="9"/>
          </w:tcPr>
          <w:p w:rsidR="00982B1B" w:rsidRPr="00886399" w:rsidRDefault="00982B1B" w:rsidP="00A01F1A">
            <w:r w:rsidRPr="00886399">
              <w:rPr>
                <w:b/>
              </w:rPr>
              <w:t>Use Case de Generalización:</w:t>
            </w:r>
            <w:r w:rsidRPr="00886399">
              <w:t xml:space="preserve"> no aplica.</w:t>
            </w:r>
          </w:p>
        </w:tc>
      </w:tr>
      <w:tr w:rsidR="00982B1B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520" w:type="dxa"/>
            <w:gridSpan w:val="9"/>
            <w:shd w:val="clear" w:color="auto" w:fill="E3E4E6"/>
          </w:tcPr>
          <w:p w:rsidR="00982B1B" w:rsidRPr="00886399" w:rsidRDefault="00982B1B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Historial de Cambios</w:t>
            </w:r>
          </w:p>
        </w:tc>
      </w:tr>
      <w:tr w:rsidR="00982B1B" w:rsidRPr="00886399" w:rsidTr="00A01F1A">
        <w:trPr>
          <w:cantSplit/>
          <w:trHeight w:val="125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Versión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Fecha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Descripción del Cambio</w:t>
            </w:r>
          </w:p>
        </w:tc>
        <w:tc>
          <w:tcPr>
            <w:tcW w:w="2193" w:type="dxa"/>
          </w:tcPr>
          <w:p w:rsidR="00982B1B" w:rsidRPr="00886399" w:rsidRDefault="00982B1B" w:rsidP="00A01F1A">
            <w:pPr>
              <w:jc w:val="center"/>
              <w:rPr>
                <w:b/>
              </w:rPr>
            </w:pPr>
            <w:r w:rsidRPr="00886399">
              <w:rPr>
                <w:b/>
              </w:rPr>
              <w:t>Autor</w:t>
            </w:r>
          </w:p>
        </w:tc>
      </w:tr>
      <w:tr w:rsidR="00982B1B" w:rsidRPr="00886399" w:rsidTr="00A01F1A">
        <w:trPr>
          <w:cantSplit/>
          <w:trHeight w:val="119"/>
          <w:tblCellSpacing w:w="20" w:type="dxa"/>
          <w:jc w:val="center"/>
        </w:trPr>
        <w:tc>
          <w:tcPr>
            <w:tcW w:w="999" w:type="dxa"/>
          </w:tcPr>
          <w:p w:rsidR="00982B1B" w:rsidRPr="00886399" w:rsidRDefault="00982B1B" w:rsidP="00A01F1A">
            <w:r>
              <w:t>1.0</w:t>
            </w:r>
          </w:p>
        </w:tc>
        <w:tc>
          <w:tcPr>
            <w:tcW w:w="1576" w:type="dxa"/>
            <w:gridSpan w:val="2"/>
          </w:tcPr>
          <w:p w:rsidR="00982B1B" w:rsidRPr="00886399" w:rsidRDefault="00982B1B" w:rsidP="00A01F1A">
            <w:r>
              <w:t>01/05/2010</w:t>
            </w:r>
          </w:p>
        </w:tc>
        <w:tc>
          <w:tcPr>
            <w:tcW w:w="4632" w:type="dxa"/>
            <w:gridSpan w:val="5"/>
          </w:tcPr>
          <w:p w:rsidR="00982B1B" w:rsidRPr="00886399" w:rsidRDefault="00982B1B" w:rsidP="00A01F1A">
            <w:pPr>
              <w:jc w:val="center"/>
            </w:pPr>
            <w:r>
              <w:t>Version Inicial</w:t>
            </w:r>
          </w:p>
        </w:tc>
        <w:tc>
          <w:tcPr>
            <w:tcW w:w="2193" w:type="dxa"/>
          </w:tcPr>
          <w:p w:rsidR="00982B1B" w:rsidRPr="00886399" w:rsidRDefault="00982B1B" w:rsidP="00A01F1A">
            <w:r>
              <w:t>Pablo Stillger</w:t>
            </w:r>
          </w:p>
        </w:tc>
      </w:tr>
    </w:tbl>
    <w:p w:rsidR="00982B1B" w:rsidRPr="002F3825" w:rsidRDefault="00982B1B" w:rsidP="002F3825">
      <w:pPr>
        <w:tabs>
          <w:tab w:val="left" w:pos="1768"/>
        </w:tabs>
      </w:pPr>
    </w:p>
    <w:sectPr w:rsidR="00982B1B" w:rsidRPr="002F3825" w:rsidSect="00897A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596"/>
    <w:multiLevelType w:val="hybridMultilevel"/>
    <w:tmpl w:val="FCA60D3A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9EF5831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6403F5A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F3F65EC"/>
    <w:multiLevelType w:val="hybridMultilevel"/>
    <w:tmpl w:val="086A4724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35222"/>
    <w:multiLevelType w:val="hybridMultilevel"/>
    <w:tmpl w:val="705866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26DBC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5DA3869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F4A08BC"/>
    <w:multiLevelType w:val="hybridMultilevel"/>
    <w:tmpl w:val="AEA09B5C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25E09FB"/>
    <w:multiLevelType w:val="hybridMultilevel"/>
    <w:tmpl w:val="8B3011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6A5631A7"/>
    <w:multiLevelType w:val="hybridMultilevel"/>
    <w:tmpl w:val="849E28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B69CB"/>
    <w:multiLevelType w:val="hybridMultilevel"/>
    <w:tmpl w:val="FF6C63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064ABD"/>
    <w:multiLevelType w:val="hybridMultilevel"/>
    <w:tmpl w:val="F90005AC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2"/>
  </w:num>
  <w:num w:numId="5">
    <w:abstractNumId w:val="11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0"/>
  </w:num>
  <w:num w:numId="11">
    <w:abstractNumId w:val="3"/>
  </w:num>
  <w:num w:numId="12">
    <w:abstractNumId w:val="7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26FD3"/>
    <w:rsid w:val="00081646"/>
    <w:rsid w:val="00092800"/>
    <w:rsid w:val="00183237"/>
    <w:rsid w:val="001A5949"/>
    <w:rsid w:val="001A60B8"/>
    <w:rsid w:val="001F16F5"/>
    <w:rsid w:val="002F3825"/>
    <w:rsid w:val="00360DF5"/>
    <w:rsid w:val="00361B4B"/>
    <w:rsid w:val="00374217"/>
    <w:rsid w:val="003A0129"/>
    <w:rsid w:val="003E1DBB"/>
    <w:rsid w:val="003E7961"/>
    <w:rsid w:val="00485603"/>
    <w:rsid w:val="0054233E"/>
    <w:rsid w:val="00601768"/>
    <w:rsid w:val="006405D3"/>
    <w:rsid w:val="00670A05"/>
    <w:rsid w:val="00702445"/>
    <w:rsid w:val="00736F1C"/>
    <w:rsid w:val="007514A8"/>
    <w:rsid w:val="00763A3B"/>
    <w:rsid w:val="00764A50"/>
    <w:rsid w:val="007A4BC4"/>
    <w:rsid w:val="0081640B"/>
    <w:rsid w:val="00826FD3"/>
    <w:rsid w:val="0083567D"/>
    <w:rsid w:val="00886399"/>
    <w:rsid w:val="0089795A"/>
    <w:rsid w:val="00897ACE"/>
    <w:rsid w:val="008A47A3"/>
    <w:rsid w:val="00982B1B"/>
    <w:rsid w:val="009E6A69"/>
    <w:rsid w:val="00A01F1A"/>
    <w:rsid w:val="00A12B82"/>
    <w:rsid w:val="00A719D0"/>
    <w:rsid w:val="00AA4707"/>
    <w:rsid w:val="00B002B4"/>
    <w:rsid w:val="00B027D4"/>
    <w:rsid w:val="00B85E05"/>
    <w:rsid w:val="00BA1F66"/>
    <w:rsid w:val="00BA3375"/>
    <w:rsid w:val="00C22A42"/>
    <w:rsid w:val="00C42D02"/>
    <w:rsid w:val="00CB17D8"/>
    <w:rsid w:val="00CC2BE7"/>
    <w:rsid w:val="00CD6730"/>
    <w:rsid w:val="00D138F2"/>
    <w:rsid w:val="00EE7213"/>
    <w:rsid w:val="00EF162B"/>
    <w:rsid w:val="00EF4D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FD3"/>
    <w:rPr>
      <w:rFonts w:ascii="Century Schoolbook" w:hAnsi="Century Schoolbook"/>
      <w:color w:val="414751"/>
      <w:sz w:val="20"/>
      <w:szCs w:val="20"/>
      <w:lang w:val="es-ES"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26FD3"/>
    <w:pPr>
      <w:outlineLvl w:val="2"/>
    </w:pPr>
    <w:rPr>
      <w:spacing w:val="5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locked/>
    <w:rsid w:val="00826FD3"/>
    <w:rPr>
      <w:rFonts w:ascii="Century Schoolbook" w:hAnsi="Century Schoolbook" w:cs="Times New Roman"/>
      <w:color w:val="414751"/>
      <w:spacing w:val="5"/>
      <w:sz w:val="24"/>
      <w:szCs w:val="24"/>
      <w:lang w:val="es-ES" w:eastAsia="en-US" w:bidi="ar-SA"/>
    </w:rPr>
  </w:style>
  <w:style w:type="paragraph" w:styleId="ListParagraph">
    <w:name w:val="List Paragraph"/>
    <w:basedOn w:val="Normal"/>
    <w:uiPriority w:val="99"/>
    <w:qFormat/>
    <w:rsid w:val="00826FD3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826FD3"/>
    <w:pPr>
      <w:jc w:val="both"/>
    </w:pPr>
    <w:rPr>
      <w:rFonts w:ascii="Tahoma" w:hAnsi="Tahoma" w:cs="Tahoma"/>
      <w:color w:val="auto"/>
      <w:szCs w:val="24"/>
      <w:lang w:eastAsia="es-ES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826FD3"/>
    <w:rPr>
      <w:rFonts w:ascii="Tahoma" w:hAnsi="Tahoma" w:cs="Tahoma"/>
      <w:sz w:val="24"/>
      <w:szCs w:val="24"/>
      <w:lang w:val="es-ES" w:eastAsia="es-E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465</TotalTime>
  <Pages>13</Pages>
  <Words>3962</Words>
  <Characters>21793</Characters>
  <Application>Microsoft Office Outlook</Application>
  <DocSecurity>0</DocSecurity>
  <Lines>0</Lines>
  <Paragraphs>0</Paragraphs>
  <ScaleCrop>false</ScaleCrop>
  <Company>Windows uE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Paquete:</dc:title>
  <dc:subject/>
  <dc:creator>WinuE</dc:creator>
  <cp:keywords/>
  <dc:description/>
  <cp:lastModifiedBy>WinuE</cp:lastModifiedBy>
  <cp:revision>16</cp:revision>
  <dcterms:created xsi:type="dcterms:W3CDTF">2010-05-31T01:11:00Z</dcterms:created>
  <dcterms:modified xsi:type="dcterms:W3CDTF">2010-06-03T23:41:00Z</dcterms:modified>
</cp:coreProperties>
</file>