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AF44A6">
      <w:pPr>
        <w:pStyle w:val="Standard"/>
        <w:jc w:val="both"/>
        <w:rPr>
          <w:i/>
          <w:iCs/>
          <w:sz w:val="44"/>
          <w:szCs w:val="44"/>
        </w:rPr>
      </w:pPr>
    </w:p>
    <w:p w14:paraId="2BA39243" w14:textId="77777777" w:rsidR="00D66695" w:rsidRPr="006C7F8C" w:rsidRDefault="00D66695" w:rsidP="00AF44A6">
      <w:pPr>
        <w:pStyle w:val="Standard"/>
        <w:jc w:val="both"/>
        <w:rPr>
          <w:i/>
          <w:iCs/>
          <w:sz w:val="44"/>
          <w:szCs w:val="44"/>
        </w:rPr>
      </w:pPr>
    </w:p>
    <w:p w14:paraId="3D2EED5B" w14:textId="77777777" w:rsidR="00D66695" w:rsidRPr="006C7F8C" w:rsidRDefault="00D66695" w:rsidP="00AF44A6">
      <w:pPr>
        <w:pStyle w:val="Standard"/>
        <w:jc w:val="both"/>
        <w:rPr>
          <w:i/>
          <w:iCs/>
          <w:sz w:val="44"/>
          <w:szCs w:val="44"/>
        </w:rPr>
      </w:pPr>
    </w:p>
    <w:p w14:paraId="4C548DCE" w14:textId="77777777" w:rsidR="00D66695" w:rsidRPr="006C7F8C" w:rsidRDefault="00D66695" w:rsidP="00AF44A6">
      <w:pPr>
        <w:pStyle w:val="Standard"/>
        <w:jc w:val="both"/>
        <w:rPr>
          <w:i/>
          <w:iCs/>
          <w:sz w:val="44"/>
          <w:szCs w:val="44"/>
        </w:rPr>
      </w:pPr>
    </w:p>
    <w:p w14:paraId="62D0F831" w14:textId="6C4B8507" w:rsidR="00D66695" w:rsidRPr="006C7F8C" w:rsidRDefault="00D66695" w:rsidP="00586E89">
      <w:pPr>
        <w:pStyle w:val="Standard"/>
        <w:jc w:val="center"/>
        <w:rPr>
          <w:i/>
          <w:iCs/>
          <w:sz w:val="44"/>
          <w:szCs w:val="44"/>
        </w:rPr>
      </w:pPr>
      <w:r w:rsidRPr="006C7F8C">
        <w:rPr>
          <w:i/>
          <w:iCs/>
          <w:sz w:val="44"/>
          <w:szCs w:val="44"/>
        </w:rPr>
        <w:t>HMIN</w:t>
      </w:r>
      <w:r w:rsidR="005C054A">
        <w:rPr>
          <w:i/>
          <w:iCs/>
          <w:sz w:val="44"/>
          <w:szCs w:val="44"/>
        </w:rPr>
        <w:t>3</w:t>
      </w:r>
      <w:r w:rsidR="00533D4D">
        <w:rPr>
          <w:i/>
          <w:iCs/>
          <w:sz w:val="44"/>
          <w:szCs w:val="44"/>
        </w:rPr>
        <w:t>17</w:t>
      </w:r>
      <w:r w:rsidRPr="006C7F8C">
        <w:rPr>
          <w:i/>
          <w:iCs/>
          <w:sz w:val="44"/>
          <w:szCs w:val="44"/>
        </w:rPr>
        <w:t>:</w:t>
      </w:r>
      <w:r w:rsidR="00265CA4">
        <w:rPr>
          <w:i/>
          <w:iCs/>
          <w:sz w:val="44"/>
          <w:szCs w:val="44"/>
        </w:rPr>
        <w:t> </w:t>
      </w:r>
      <w:r w:rsidR="00533D4D">
        <w:rPr>
          <w:i/>
          <w:iCs/>
          <w:sz w:val="44"/>
          <w:szCs w:val="44"/>
        </w:rPr>
        <w:t>Moteurs de jeux</w:t>
      </w:r>
    </w:p>
    <w:p w14:paraId="05CE6046" w14:textId="77777777" w:rsidR="00D66695" w:rsidRPr="006C7F8C" w:rsidRDefault="00D66695" w:rsidP="00586E89">
      <w:pPr>
        <w:pStyle w:val="Standard"/>
        <w:jc w:val="center"/>
        <w:rPr>
          <w:i/>
          <w:iCs/>
          <w:sz w:val="44"/>
          <w:szCs w:val="44"/>
        </w:rPr>
      </w:pPr>
    </w:p>
    <w:p w14:paraId="6D975D9E" w14:textId="6C7735A1" w:rsidR="00D66695" w:rsidRPr="006C7F8C" w:rsidRDefault="00D66695" w:rsidP="00586E89">
      <w:pPr>
        <w:pStyle w:val="Standard"/>
        <w:jc w:val="center"/>
        <w:rPr>
          <w:sz w:val="32"/>
          <w:szCs w:val="32"/>
        </w:rPr>
      </w:pPr>
      <w:r w:rsidRPr="006C7F8C">
        <w:rPr>
          <w:sz w:val="36"/>
          <w:szCs w:val="36"/>
        </w:rPr>
        <w:t xml:space="preserve">Rendu </w:t>
      </w:r>
      <w:r w:rsidR="00533D4D">
        <w:rPr>
          <w:sz w:val="36"/>
          <w:szCs w:val="36"/>
        </w:rPr>
        <w:t>TP1 &amp;</w:t>
      </w:r>
      <w:r w:rsidR="005C054A">
        <w:rPr>
          <w:sz w:val="36"/>
          <w:szCs w:val="36"/>
        </w:rPr>
        <w:t>TP2</w:t>
      </w:r>
      <w:r w:rsidRPr="006C7F8C">
        <w:rPr>
          <w:sz w:val="36"/>
          <w:szCs w:val="36"/>
        </w:rPr>
        <w:t xml:space="preserve"> : </w:t>
      </w:r>
      <w:r w:rsidR="00533D4D">
        <w:rPr>
          <w:sz w:val="36"/>
          <w:szCs w:val="36"/>
        </w:rPr>
        <w:t>Prise en main</w:t>
      </w:r>
    </w:p>
    <w:p w14:paraId="62EF6909" w14:textId="77777777" w:rsidR="00D66695" w:rsidRPr="006C7F8C" w:rsidRDefault="00D66695" w:rsidP="00586E89">
      <w:pPr>
        <w:pStyle w:val="Standard"/>
        <w:jc w:val="center"/>
        <w:rPr>
          <w:sz w:val="32"/>
          <w:szCs w:val="32"/>
        </w:rPr>
      </w:pPr>
    </w:p>
    <w:p w14:paraId="159D7B2E" w14:textId="77777777" w:rsidR="00D66695" w:rsidRPr="006C7F8C" w:rsidRDefault="00D66695" w:rsidP="00586E89">
      <w:pPr>
        <w:pStyle w:val="Standard"/>
        <w:jc w:val="center"/>
        <w:rPr>
          <w:sz w:val="32"/>
          <w:szCs w:val="32"/>
        </w:rPr>
      </w:pPr>
    </w:p>
    <w:p w14:paraId="558B3F51" w14:textId="77777777" w:rsidR="00D66695" w:rsidRPr="006C7F8C" w:rsidRDefault="00D66695" w:rsidP="00586E89">
      <w:pPr>
        <w:pStyle w:val="Standard"/>
        <w:jc w:val="center"/>
        <w:rPr>
          <w:sz w:val="32"/>
          <w:szCs w:val="32"/>
        </w:rPr>
      </w:pPr>
    </w:p>
    <w:p w14:paraId="5A08FBB0" w14:textId="77777777" w:rsidR="00D66695" w:rsidRPr="006C7F8C" w:rsidRDefault="00D66695" w:rsidP="00586E89">
      <w:pPr>
        <w:pStyle w:val="Standard"/>
        <w:jc w:val="center"/>
        <w:rPr>
          <w:sz w:val="32"/>
          <w:szCs w:val="32"/>
        </w:rPr>
      </w:pPr>
    </w:p>
    <w:p w14:paraId="25AC730B" w14:textId="77777777" w:rsidR="00D66695" w:rsidRPr="006C7F8C" w:rsidRDefault="00D66695" w:rsidP="00586E89">
      <w:pPr>
        <w:pStyle w:val="Standard"/>
        <w:jc w:val="center"/>
        <w:rPr>
          <w:sz w:val="32"/>
          <w:szCs w:val="32"/>
        </w:rPr>
      </w:pPr>
    </w:p>
    <w:p w14:paraId="63C63A3F" w14:textId="77777777" w:rsidR="00D66695" w:rsidRPr="006C7F8C" w:rsidRDefault="00D66695" w:rsidP="00586E89">
      <w:pPr>
        <w:pStyle w:val="Standard"/>
        <w:jc w:val="center"/>
        <w:rPr>
          <w:sz w:val="32"/>
          <w:szCs w:val="32"/>
        </w:rPr>
      </w:pPr>
      <w:r w:rsidRPr="006C7F8C">
        <w:rPr>
          <w:sz w:val="32"/>
          <w:szCs w:val="32"/>
        </w:rPr>
        <w:t>Tianning MA</w:t>
      </w:r>
    </w:p>
    <w:p w14:paraId="46B56724" w14:textId="78048C3D" w:rsidR="00D66695" w:rsidRPr="006C7F8C" w:rsidRDefault="00D66695" w:rsidP="00586E89">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14D932A2" w:rsidR="00D66695" w:rsidRPr="006C7F8C" w:rsidRDefault="00533D4D" w:rsidP="00586E89">
      <w:pPr>
        <w:pStyle w:val="Standard"/>
        <w:jc w:val="center"/>
        <w:rPr>
          <w:sz w:val="32"/>
          <w:szCs w:val="32"/>
        </w:rPr>
      </w:pPr>
      <w:r>
        <w:rPr>
          <w:sz w:val="32"/>
          <w:szCs w:val="32"/>
        </w:rPr>
        <w:t>01</w:t>
      </w:r>
      <w:r w:rsidR="00D66695" w:rsidRPr="006C7F8C">
        <w:rPr>
          <w:sz w:val="32"/>
          <w:szCs w:val="32"/>
        </w:rPr>
        <w:t>/</w:t>
      </w:r>
      <w:r>
        <w:rPr>
          <w:sz w:val="32"/>
          <w:szCs w:val="32"/>
        </w:rPr>
        <w:t>10</w:t>
      </w:r>
      <w:r w:rsidR="00D66695" w:rsidRPr="006C7F8C">
        <w:rPr>
          <w:sz w:val="32"/>
          <w:szCs w:val="32"/>
        </w:rPr>
        <w:t>/2020</w:t>
      </w:r>
    </w:p>
    <w:p w14:paraId="70B12BB6" w14:textId="77777777" w:rsidR="00D66695" w:rsidRPr="006C7F8C" w:rsidRDefault="00D66695" w:rsidP="00AF44A6">
      <w:pPr>
        <w:jc w:val="both"/>
      </w:pPr>
    </w:p>
    <w:p w14:paraId="57E6E76B" w14:textId="2F38FEB5" w:rsidR="00D66695" w:rsidRDefault="00D66695" w:rsidP="00AF44A6">
      <w:pPr>
        <w:jc w:val="both"/>
      </w:pPr>
    </w:p>
    <w:p w14:paraId="38903999" w14:textId="77777777" w:rsidR="00265CA4" w:rsidRPr="006C7F8C" w:rsidRDefault="00265CA4" w:rsidP="00AF44A6">
      <w:pPr>
        <w:jc w:val="both"/>
      </w:pPr>
    </w:p>
    <w:p w14:paraId="5048C8EA" w14:textId="77777777" w:rsidR="00D66695" w:rsidRPr="006C7F8C" w:rsidRDefault="00D66695" w:rsidP="00AF44A6">
      <w:pPr>
        <w:jc w:val="both"/>
      </w:pPr>
    </w:p>
    <w:p w14:paraId="13509912" w14:textId="77777777" w:rsidR="00D66695" w:rsidRPr="006C7F8C" w:rsidRDefault="00D66695" w:rsidP="00AF44A6">
      <w:pPr>
        <w:jc w:val="both"/>
      </w:pPr>
    </w:p>
    <w:p w14:paraId="160CF5C6" w14:textId="5D75AA2B" w:rsidR="00D66695" w:rsidRDefault="00D66695" w:rsidP="00AF44A6">
      <w:pPr>
        <w:jc w:val="both"/>
      </w:pPr>
    </w:p>
    <w:p w14:paraId="060E1841" w14:textId="65C526EA" w:rsidR="002E2CD7" w:rsidRDefault="002E2CD7" w:rsidP="00AF44A6">
      <w:pPr>
        <w:jc w:val="both"/>
      </w:pPr>
    </w:p>
    <w:p w14:paraId="5772CCC7" w14:textId="6A26CC1A" w:rsidR="002E2CD7" w:rsidRDefault="002E2CD7" w:rsidP="00AF44A6">
      <w:pPr>
        <w:jc w:val="both"/>
      </w:pPr>
    </w:p>
    <w:p w14:paraId="6D70EB2B" w14:textId="1FFAB5C7" w:rsidR="002E2CD7" w:rsidRDefault="002E2CD7" w:rsidP="00AF44A6">
      <w:pPr>
        <w:jc w:val="both"/>
      </w:pPr>
    </w:p>
    <w:p w14:paraId="701C4F28" w14:textId="77777777" w:rsidR="002E2CD7" w:rsidRPr="006C7F8C" w:rsidRDefault="002E2CD7" w:rsidP="00AF44A6">
      <w:pPr>
        <w:jc w:val="both"/>
      </w:pPr>
    </w:p>
    <w:p w14:paraId="0A3D632E" w14:textId="77777777" w:rsidR="00D66695" w:rsidRPr="006C7F8C" w:rsidRDefault="00D66695" w:rsidP="00AF44A6">
      <w:pPr>
        <w:jc w:val="both"/>
      </w:pPr>
    </w:p>
    <w:p w14:paraId="7012A2AA" w14:textId="77777777" w:rsidR="00D66695" w:rsidRPr="006C7F8C" w:rsidRDefault="00D66695" w:rsidP="00AF44A6">
      <w:pPr>
        <w:jc w:val="both"/>
      </w:pPr>
    </w:p>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rsidP="00AF44A6">
          <w:pPr>
            <w:pStyle w:val="TOC"/>
            <w:jc w:val="both"/>
          </w:pPr>
          <w:r w:rsidRPr="006C7F8C">
            <w:t>Table de matière</w:t>
          </w:r>
        </w:p>
        <w:p w14:paraId="768DD6E0" w14:textId="1A25012D" w:rsidR="00C45D6B" w:rsidRDefault="006C7F8C">
          <w:pPr>
            <w:pStyle w:val="TOC1"/>
            <w:rPr>
              <w:noProof/>
            </w:rPr>
          </w:pPr>
          <w:r w:rsidRPr="006C7F8C">
            <w:fldChar w:fldCharType="begin"/>
          </w:r>
          <w:r w:rsidRPr="006C7F8C">
            <w:instrText xml:space="preserve"> TOC \o "1-3" \h \z \u </w:instrText>
          </w:r>
          <w:r w:rsidRPr="006C7F8C">
            <w:fldChar w:fldCharType="separate"/>
          </w:r>
          <w:hyperlink w:anchor="_Toc52448521" w:history="1">
            <w:r w:rsidR="00C45D6B" w:rsidRPr="00A20932">
              <w:rPr>
                <w:rStyle w:val="a4"/>
                <w:noProof/>
              </w:rPr>
              <w:t>1.</w:t>
            </w:r>
            <w:r w:rsidR="00C45D6B">
              <w:rPr>
                <w:noProof/>
              </w:rPr>
              <w:tab/>
            </w:r>
            <w:r w:rsidR="00C45D6B" w:rsidRPr="00A20932">
              <w:rPr>
                <w:rStyle w:val="a4"/>
                <w:noProof/>
              </w:rPr>
              <w:t>Introduction</w:t>
            </w:r>
            <w:r w:rsidR="00C45D6B">
              <w:rPr>
                <w:noProof/>
                <w:webHidden/>
              </w:rPr>
              <w:tab/>
            </w:r>
            <w:r w:rsidR="00C45D6B">
              <w:rPr>
                <w:noProof/>
                <w:webHidden/>
              </w:rPr>
              <w:fldChar w:fldCharType="begin"/>
            </w:r>
            <w:r w:rsidR="00C45D6B">
              <w:rPr>
                <w:noProof/>
                <w:webHidden/>
              </w:rPr>
              <w:instrText xml:space="preserve"> PAGEREF _Toc52448521 \h </w:instrText>
            </w:r>
            <w:r w:rsidR="00C45D6B">
              <w:rPr>
                <w:noProof/>
                <w:webHidden/>
              </w:rPr>
            </w:r>
            <w:r w:rsidR="00C45D6B">
              <w:rPr>
                <w:noProof/>
                <w:webHidden/>
              </w:rPr>
              <w:fldChar w:fldCharType="separate"/>
            </w:r>
            <w:r w:rsidR="00C45D6B">
              <w:rPr>
                <w:noProof/>
                <w:webHidden/>
              </w:rPr>
              <w:t>2</w:t>
            </w:r>
            <w:r w:rsidR="00C45D6B">
              <w:rPr>
                <w:noProof/>
                <w:webHidden/>
              </w:rPr>
              <w:fldChar w:fldCharType="end"/>
            </w:r>
          </w:hyperlink>
        </w:p>
        <w:p w14:paraId="3A794BAF" w14:textId="4730246F" w:rsidR="00C45D6B" w:rsidRDefault="00C45D6B">
          <w:pPr>
            <w:pStyle w:val="TOC1"/>
            <w:rPr>
              <w:noProof/>
            </w:rPr>
          </w:pPr>
          <w:hyperlink w:anchor="_Toc52448522" w:history="1">
            <w:r w:rsidRPr="00A20932">
              <w:rPr>
                <w:rStyle w:val="a4"/>
                <w:noProof/>
              </w:rPr>
              <w:t>2.</w:t>
            </w:r>
            <w:r>
              <w:rPr>
                <w:noProof/>
              </w:rPr>
              <w:tab/>
            </w:r>
            <w:r w:rsidRPr="00A20932">
              <w:rPr>
                <w:rStyle w:val="a4"/>
                <w:noProof/>
              </w:rPr>
              <w:t>Fonctionnement des touches</w:t>
            </w:r>
            <w:r>
              <w:rPr>
                <w:noProof/>
                <w:webHidden/>
              </w:rPr>
              <w:tab/>
            </w:r>
            <w:r>
              <w:rPr>
                <w:noProof/>
                <w:webHidden/>
              </w:rPr>
              <w:fldChar w:fldCharType="begin"/>
            </w:r>
            <w:r>
              <w:rPr>
                <w:noProof/>
                <w:webHidden/>
              </w:rPr>
              <w:instrText xml:space="preserve"> PAGEREF _Toc52448522 \h </w:instrText>
            </w:r>
            <w:r>
              <w:rPr>
                <w:noProof/>
                <w:webHidden/>
              </w:rPr>
            </w:r>
            <w:r>
              <w:rPr>
                <w:noProof/>
                <w:webHidden/>
              </w:rPr>
              <w:fldChar w:fldCharType="separate"/>
            </w:r>
            <w:r>
              <w:rPr>
                <w:noProof/>
                <w:webHidden/>
              </w:rPr>
              <w:t>2</w:t>
            </w:r>
            <w:r>
              <w:rPr>
                <w:noProof/>
                <w:webHidden/>
              </w:rPr>
              <w:fldChar w:fldCharType="end"/>
            </w:r>
          </w:hyperlink>
        </w:p>
        <w:p w14:paraId="5A59393C" w14:textId="18513FBD" w:rsidR="00C45D6B" w:rsidRDefault="00C45D6B">
          <w:pPr>
            <w:pStyle w:val="TOC1"/>
            <w:rPr>
              <w:noProof/>
            </w:rPr>
          </w:pPr>
          <w:hyperlink w:anchor="_Toc52448523" w:history="1">
            <w:r w:rsidRPr="00A20932">
              <w:rPr>
                <w:rStyle w:val="a4"/>
                <w:noProof/>
              </w:rPr>
              <w:t>3.</w:t>
            </w:r>
            <w:r>
              <w:rPr>
                <w:noProof/>
              </w:rPr>
              <w:tab/>
            </w:r>
            <w:r w:rsidRPr="00A20932">
              <w:rPr>
                <w:rStyle w:val="a4"/>
                <w:noProof/>
              </w:rPr>
              <w:t>Rendu et explication des exercices</w:t>
            </w:r>
            <w:r>
              <w:rPr>
                <w:noProof/>
                <w:webHidden/>
              </w:rPr>
              <w:tab/>
            </w:r>
            <w:r>
              <w:rPr>
                <w:noProof/>
                <w:webHidden/>
              </w:rPr>
              <w:fldChar w:fldCharType="begin"/>
            </w:r>
            <w:r>
              <w:rPr>
                <w:noProof/>
                <w:webHidden/>
              </w:rPr>
              <w:instrText xml:space="preserve"> PAGEREF _Toc52448523 \h </w:instrText>
            </w:r>
            <w:r>
              <w:rPr>
                <w:noProof/>
                <w:webHidden/>
              </w:rPr>
            </w:r>
            <w:r>
              <w:rPr>
                <w:noProof/>
                <w:webHidden/>
              </w:rPr>
              <w:fldChar w:fldCharType="separate"/>
            </w:r>
            <w:r>
              <w:rPr>
                <w:noProof/>
                <w:webHidden/>
              </w:rPr>
              <w:t>2</w:t>
            </w:r>
            <w:r>
              <w:rPr>
                <w:noProof/>
                <w:webHidden/>
              </w:rPr>
              <w:fldChar w:fldCharType="end"/>
            </w:r>
          </w:hyperlink>
        </w:p>
        <w:p w14:paraId="2BF5A9A2" w14:textId="42FA3ABA" w:rsidR="00C45D6B" w:rsidRDefault="00C45D6B">
          <w:pPr>
            <w:pStyle w:val="TOC2"/>
            <w:tabs>
              <w:tab w:val="right" w:leader="dot" w:pos="10456"/>
            </w:tabs>
            <w:rPr>
              <w:noProof/>
            </w:rPr>
          </w:pPr>
          <w:hyperlink w:anchor="_Toc52448524" w:history="1">
            <w:r w:rsidRPr="00A20932">
              <w:rPr>
                <w:rStyle w:val="a4"/>
                <w:noProof/>
              </w:rPr>
              <w:t>Question 1</w:t>
            </w:r>
            <w:r>
              <w:rPr>
                <w:noProof/>
                <w:webHidden/>
              </w:rPr>
              <w:tab/>
            </w:r>
            <w:r>
              <w:rPr>
                <w:noProof/>
                <w:webHidden/>
              </w:rPr>
              <w:fldChar w:fldCharType="begin"/>
            </w:r>
            <w:r>
              <w:rPr>
                <w:noProof/>
                <w:webHidden/>
              </w:rPr>
              <w:instrText xml:space="preserve"> PAGEREF _Toc52448524 \h </w:instrText>
            </w:r>
            <w:r>
              <w:rPr>
                <w:noProof/>
                <w:webHidden/>
              </w:rPr>
            </w:r>
            <w:r>
              <w:rPr>
                <w:noProof/>
                <w:webHidden/>
              </w:rPr>
              <w:fldChar w:fldCharType="separate"/>
            </w:r>
            <w:r>
              <w:rPr>
                <w:noProof/>
                <w:webHidden/>
              </w:rPr>
              <w:t>2</w:t>
            </w:r>
            <w:r>
              <w:rPr>
                <w:noProof/>
                <w:webHidden/>
              </w:rPr>
              <w:fldChar w:fldCharType="end"/>
            </w:r>
          </w:hyperlink>
        </w:p>
        <w:p w14:paraId="0A7988D7" w14:textId="08FD49EA" w:rsidR="00C45D6B" w:rsidRDefault="00C45D6B">
          <w:pPr>
            <w:pStyle w:val="TOC2"/>
            <w:tabs>
              <w:tab w:val="right" w:leader="dot" w:pos="10456"/>
            </w:tabs>
            <w:rPr>
              <w:noProof/>
            </w:rPr>
          </w:pPr>
          <w:hyperlink w:anchor="_Toc52448525" w:history="1">
            <w:r w:rsidRPr="00A20932">
              <w:rPr>
                <w:rStyle w:val="a4"/>
                <w:noProof/>
              </w:rPr>
              <w:t>Question 2</w:t>
            </w:r>
            <w:r>
              <w:rPr>
                <w:noProof/>
                <w:webHidden/>
              </w:rPr>
              <w:tab/>
            </w:r>
            <w:r>
              <w:rPr>
                <w:noProof/>
                <w:webHidden/>
              </w:rPr>
              <w:fldChar w:fldCharType="begin"/>
            </w:r>
            <w:r>
              <w:rPr>
                <w:noProof/>
                <w:webHidden/>
              </w:rPr>
              <w:instrText xml:space="preserve"> PAGEREF _Toc52448525 \h </w:instrText>
            </w:r>
            <w:r>
              <w:rPr>
                <w:noProof/>
                <w:webHidden/>
              </w:rPr>
            </w:r>
            <w:r>
              <w:rPr>
                <w:noProof/>
                <w:webHidden/>
              </w:rPr>
              <w:fldChar w:fldCharType="separate"/>
            </w:r>
            <w:r>
              <w:rPr>
                <w:noProof/>
                <w:webHidden/>
              </w:rPr>
              <w:t>3</w:t>
            </w:r>
            <w:r>
              <w:rPr>
                <w:noProof/>
                <w:webHidden/>
              </w:rPr>
              <w:fldChar w:fldCharType="end"/>
            </w:r>
          </w:hyperlink>
        </w:p>
        <w:p w14:paraId="7383638A" w14:textId="4C9E24AC" w:rsidR="00C45D6B" w:rsidRDefault="00C45D6B">
          <w:pPr>
            <w:pStyle w:val="TOC2"/>
            <w:tabs>
              <w:tab w:val="right" w:leader="dot" w:pos="10456"/>
            </w:tabs>
            <w:rPr>
              <w:noProof/>
            </w:rPr>
          </w:pPr>
          <w:hyperlink w:anchor="_Toc52448526" w:history="1">
            <w:r w:rsidRPr="00A20932">
              <w:rPr>
                <w:rStyle w:val="a4"/>
                <w:noProof/>
              </w:rPr>
              <w:t>Question 4</w:t>
            </w:r>
            <w:r>
              <w:rPr>
                <w:noProof/>
                <w:webHidden/>
              </w:rPr>
              <w:tab/>
            </w:r>
            <w:r>
              <w:rPr>
                <w:noProof/>
                <w:webHidden/>
              </w:rPr>
              <w:fldChar w:fldCharType="begin"/>
            </w:r>
            <w:r>
              <w:rPr>
                <w:noProof/>
                <w:webHidden/>
              </w:rPr>
              <w:instrText xml:space="preserve"> PAGEREF _Toc52448526 \h </w:instrText>
            </w:r>
            <w:r>
              <w:rPr>
                <w:noProof/>
                <w:webHidden/>
              </w:rPr>
            </w:r>
            <w:r>
              <w:rPr>
                <w:noProof/>
                <w:webHidden/>
              </w:rPr>
              <w:fldChar w:fldCharType="separate"/>
            </w:r>
            <w:r>
              <w:rPr>
                <w:noProof/>
                <w:webHidden/>
              </w:rPr>
              <w:t>3</w:t>
            </w:r>
            <w:r>
              <w:rPr>
                <w:noProof/>
                <w:webHidden/>
              </w:rPr>
              <w:fldChar w:fldCharType="end"/>
            </w:r>
          </w:hyperlink>
        </w:p>
        <w:p w14:paraId="128E9142" w14:textId="69DE2954" w:rsidR="00C45D6B" w:rsidRDefault="00C45D6B">
          <w:pPr>
            <w:pStyle w:val="TOC2"/>
            <w:tabs>
              <w:tab w:val="right" w:leader="dot" w:pos="10456"/>
            </w:tabs>
            <w:rPr>
              <w:noProof/>
            </w:rPr>
          </w:pPr>
          <w:hyperlink w:anchor="_Toc52448527" w:history="1">
            <w:r w:rsidRPr="00A20932">
              <w:rPr>
                <w:rStyle w:val="a4"/>
                <w:noProof/>
              </w:rPr>
              <w:t>Question 5</w:t>
            </w:r>
            <w:r>
              <w:rPr>
                <w:noProof/>
                <w:webHidden/>
              </w:rPr>
              <w:tab/>
            </w:r>
            <w:r>
              <w:rPr>
                <w:noProof/>
                <w:webHidden/>
              </w:rPr>
              <w:fldChar w:fldCharType="begin"/>
            </w:r>
            <w:r>
              <w:rPr>
                <w:noProof/>
                <w:webHidden/>
              </w:rPr>
              <w:instrText xml:space="preserve"> PAGEREF _Toc52448527 \h </w:instrText>
            </w:r>
            <w:r>
              <w:rPr>
                <w:noProof/>
                <w:webHidden/>
              </w:rPr>
            </w:r>
            <w:r>
              <w:rPr>
                <w:noProof/>
                <w:webHidden/>
              </w:rPr>
              <w:fldChar w:fldCharType="separate"/>
            </w:r>
            <w:r>
              <w:rPr>
                <w:noProof/>
                <w:webHidden/>
              </w:rPr>
              <w:t>4</w:t>
            </w:r>
            <w:r>
              <w:rPr>
                <w:noProof/>
                <w:webHidden/>
              </w:rPr>
              <w:fldChar w:fldCharType="end"/>
            </w:r>
          </w:hyperlink>
        </w:p>
        <w:p w14:paraId="026748A7" w14:textId="1965C8E1" w:rsidR="00C45D6B" w:rsidRDefault="00C45D6B">
          <w:pPr>
            <w:pStyle w:val="TOC2"/>
            <w:tabs>
              <w:tab w:val="right" w:leader="dot" w:pos="10456"/>
            </w:tabs>
            <w:rPr>
              <w:noProof/>
            </w:rPr>
          </w:pPr>
          <w:hyperlink w:anchor="_Toc52448528" w:history="1">
            <w:r w:rsidRPr="00A20932">
              <w:rPr>
                <w:rStyle w:val="a4"/>
                <w:noProof/>
              </w:rPr>
              <w:t>Question 6</w:t>
            </w:r>
            <w:r>
              <w:rPr>
                <w:noProof/>
                <w:webHidden/>
              </w:rPr>
              <w:tab/>
            </w:r>
            <w:r>
              <w:rPr>
                <w:noProof/>
                <w:webHidden/>
              </w:rPr>
              <w:fldChar w:fldCharType="begin"/>
            </w:r>
            <w:r>
              <w:rPr>
                <w:noProof/>
                <w:webHidden/>
              </w:rPr>
              <w:instrText xml:space="preserve"> PAGEREF _Toc52448528 \h </w:instrText>
            </w:r>
            <w:r>
              <w:rPr>
                <w:noProof/>
                <w:webHidden/>
              </w:rPr>
            </w:r>
            <w:r>
              <w:rPr>
                <w:noProof/>
                <w:webHidden/>
              </w:rPr>
              <w:fldChar w:fldCharType="separate"/>
            </w:r>
            <w:r>
              <w:rPr>
                <w:noProof/>
                <w:webHidden/>
              </w:rPr>
              <w:t>4</w:t>
            </w:r>
            <w:r>
              <w:rPr>
                <w:noProof/>
                <w:webHidden/>
              </w:rPr>
              <w:fldChar w:fldCharType="end"/>
            </w:r>
          </w:hyperlink>
        </w:p>
        <w:p w14:paraId="4F5AE092" w14:textId="5A665432" w:rsidR="00C45D6B" w:rsidRDefault="00C45D6B">
          <w:pPr>
            <w:pStyle w:val="TOC2"/>
            <w:tabs>
              <w:tab w:val="right" w:leader="dot" w:pos="10456"/>
            </w:tabs>
            <w:rPr>
              <w:noProof/>
            </w:rPr>
          </w:pPr>
          <w:hyperlink w:anchor="_Toc52448529" w:history="1">
            <w:r w:rsidRPr="00A20932">
              <w:rPr>
                <w:rStyle w:val="a4"/>
                <w:noProof/>
              </w:rPr>
              <w:t>Question 7</w:t>
            </w:r>
            <w:r>
              <w:rPr>
                <w:noProof/>
                <w:webHidden/>
              </w:rPr>
              <w:tab/>
            </w:r>
            <w:r>
              <w:rPr>
                <w:noProof/>
                <w:webHidden/>
              </w:rPr>
              <w:fldChar w:fldCharType="begin"/>
            </w:r>
            <w:r>
              <w:rPr>
                <w:noProof/>
                <w:webHidden/>
              </w:rPr>
              <w:instrText xml:space="preserve"> PAGEREF _Toc52448529 \h </w:instrText>
            </w:r>
            <w:r>
              <w:rPr>
                <w:noProof/>
                <w:webHidden/>
              </w:rPr>
            </w:r>
            <w:r>
              <w:rPr>
                <w:noProof/>
                <w:webHidden/>
              </w:rPr>
              <w:fldChar w:fldCharType="separate"/>
            </w:r>
            <w:r>
              <w:rPr>
                <w:noProof/>
                <w:webHidden/>
              </w:rPr>
              <w:t>4</w:t>
            </w:r>
            <w:r>
              <w:rPr>
                <w:noProof/>
                <w:webHidden/>
              </w:rPr>
              <w:fldChar w:fldCharType="end"/>
            </w:r>
          </w:hyperlink>
        </w:p>
        <w:p w14:paraId="1CFC0913" w14:textId="6C6619D4" w:rsidR="006C7F8C" w:rsidRPr="006C7F8C" w:rsidRDefault="006C7F8C" w:rsidP="00AF44A6">
          <w:pPr>
            <w:jc w:val="both"/>
          </w:pPr>
          <w:r w:rsidRPr="006C7F8C">
            <w:rPr>
              <w:b/>
              <w:bCs/>
            </w:rPr>
            <w:fldChar w:fldCharType="end"/>
          </w:r>
        </w:p>
      </w:sdtContent>
    </w:sdt>
    <w:p w14:paraId="3BF5DD78" w14:textId="521BFB7E" w:rsidR="00F21373" w:rsidRPr="006C7F8C" w:rsidRDefault="00F21373" w:rsidP="00AF44A6">
      <w:pPr>
        <w:jc w:val="both"/>
        <w:rPr>
          <w:b/>
          <w:bCs/>
          <w:sz w:val="28"/>
          <w:szCs w:val="28"/>
        </w:rPr>
      </w:pPr>
    </w:p>
    <w:p w14:paraId="168BE1B3" w14:textId="609BBA51" w:rsidR="00F21373" w:rsidRPr="006C7F8C" w:rsidRDefault="00F21373" w:rsidP="00AF44A6">
      <w:pPr>
        <w:pStyle w:val="1"/>
        <w:numPr>
          <w:ilvl w:val="0"/>
          <w:numId w:val="2"/>
        </w:numPr>
        <w:jc w:val="both"/>
      </w:pPr>
      <w:bookmarkStart w:id="0" w:name="_Toc52448521"/>
      <w:r w:rsidRPr="006C7F8C">
        <w:t>Introduction</w:t>
      </w:r>
      <w:bookmarkEnd w:id="0"/>
    </w:p>
    <w:p w14:paraId="5147A91D" w14:textId="452FA8C2" w:rsidR="00F21373" w:rsidRPr="006C7F8C" w:rsidRDefault="00F21373" w:rsidP="00AF44A6">
      <w:pPr>
        <w:jc w:val="both"/>
      </w:pPr>
    </w:p>
    <w:p w14:paraId="5627E744" w14:textId="0D603C23" w:rsidR="006C7F8C" w:rsidRDefault="00F21373" w:rsidP="00AF44A6">
      <w:pPr>
        <w:ind w:firstLine="360"/>
        <w:jc w:val="both"/>
      </w:pPr>
      <w:r w:rsidRPr="006C7F8C">
        <w:t xml:space="preserve">Ce compte rendu est dédié </w:t>
      </w:r>
      <w:r w:rsidR="00C60FDC">
        <w:t xml:space="preserve">au </w:t>
      </w:r>
      <w:r w:rsidR="005C054A">
        <w:t>TP</w:t>
      </w:r>
      <w:r w:rsidR="00E40B34">
        <w:t>1 et TP2 prise en main de Qt Creator, Git et OpenGL ES 3.0</w:t>
      </w:r>
      <w:r w:rsidR="00CD03DB">
        <w:t xml:space="preserve">. </w:t>
      </w:r>
      <w:r w:rsidR="00C53805">
        <w:t xml:space="preserve"> </w:t>
      </w:r>
    </w:p>
    <w:p w14:paraId="071CF29D" w14:textId="47A2BBAC" w:rsidR="005C054A" w:rsidRDefault="00E40B34" w:rsidP="00AF44A6">
      <w:pPr>
        <w:ind w:firstLine="360"/>
        <w:jc w:val="both"/>
      </w:pPr>
      <w:r>
        <w:t xml:space="preserve">Toutes les questions sont répondues. </w:t>
      </w:r>
    </w:p>
    <w:p w14:paraId="49068E93" w14:textId="52FD807D" w:rsidR="00E40B34" w:rsidRPr="005C054A" w:rsidRDefault="00E40B34" w:rsidP="00AF44A6">
      <w:pPr>
        <w:ind w:firstLine="360"/>
        <w:jc w:val="both"/>
      </w:pPr>
      <w:r>
        <w:t xml:space="preserve">L’adresse du git est : </w:t>
      </w:r>
    </w:p>
    <w:p w14:paraId="6657284F" w14:textId="3B3C5B96" w:rsidR="007813F0" w:rsidRDefault="005C054A" w:rsidP="00AF44A6">
      <w:pPr>
        <w:pStyle w:val="1"/>
        <w:numPr>
          <w:ilvl w:val="0"/>
          <w:numId w:val="2"/>
        </w:numPr>
        <w:jc w:val="both"/>
      </w:pPr>
      <w:bookmarkStart w:id="1" w:name="_Toc52448522"/>
      <w:r>
        <w:t>Fonctionnement des touches</w:t>
      </w:r>
      <w:bookmarkEnd w:id="1"/>
    </w:p>
    <w:p w14:paraId="15925E64" w14:textId="77777777" w:rsidR="00F84AED" w:rsidRPr="00F84AED" w:rsidRDefault="00F84AED" w:rsidP="00AF44A6">
      <w:pPr>
        <w:jc w:val="both"/>
      </w:pPr>
    </w:p>
    <w:tbl>
      <w:tblPr>
        <w:tblStyle w:val="4-1"/>
        <w:tblW w:w="0" w:type="auto"/>
        <w:tblLook w:val="04A0" w:firstRow="1" w:lastRow="0" w:firstColumn="1" w:lastColumn="0" w:noHBand="0" w:noVBand="1"/>
      </w:tblPr>
      <w:tblGrid>
        <w:gridCol w:w="1413"/>
        <w:gridCol w:w="4252"/>
        <w:gridCol w:w="1276"/>
        <w:gridCol w:w="1212"/>
        <w:gridCol w:w="2303"/>
      </w:tblGrid>
      <w:tr w:rsidR="00F84AED" w14:paraId="13908A11" w14:textId="77777777" w:rsidTr="000C3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ABCEFD" w14:textId="09CFD7D9" w:rsidR="00F84AED" w:rsidRDefault="00F84AED" w:rsidP="00AF44A6">
            <w:pPr>
              <w:jc w:val="both"/>
            </w:pPr>
            <w:r>
              <w:t>Touche</w:t>
            </w:r>
          </w:p>
        </w:tc>
        <w:tc>
          <w:tcPr>
            <w:tcW w:w="4252" w:type="dxa"/>
          </w:tcPr>
          <w:p w14:paraId="5930872A" w14:textId="3144A58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r>
              <w:t>Fonctionnement</w:t>
            </w:r>
          </w:p>
        </w:tc>
        <w:tc>
          <w:tcPr>
            <w:tcW w:w="1276" w:type="dxa"/>
          </w:tcPr>
          <w:p w14:paraId="3F16CF4C"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1212" w:type="dxa"/>
          </w:tcPr>
          <w:p w14:paraId="35BE4C7F" w14:textId="360D80E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2303" w:type="dxa"/>
          </w:tcPr>
          <w:p w14:paraId="60896FBD"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r>
      <w:tr w:rsidR="003D78C1" w14:paraId="2116D851" w14:textId="77777777" w:rsidTr="000C3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0D70F0" w14:textId="0A327836" w:rsidR="003D78C1" w:rsidRDefault="003D78C1" w:rsidP="00AF44A6">
            <w:pPr>
              <w:jc w:val="both"/>
            </w:pPr>
            <w:r>
              <w:t>UP</w:t>
            </w:r>
          </w:p>
        </w:tc>
        <w:tc>
          <w:tcPr>
            <w:tcW w:w="4252" w:type="dxa"/>
          </w:tcPr>
          <w:p w14:paraId="3DB27AF5" w14:textId="0EC89950"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Déplacement de caméra vers z+</w:t>
            </w:r>
          </w:p>
        </w:tc>
        <w:tc>
          <w:tcPr>
            <w:tcW w:w="1276" w:type="dxa"/>
          </w:tcPr>
          <w:p w14:paraId="5AFDF13C" w14:textId="2B7B3593"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LEFT</w:t>
            </w:r>
          </w:p>
        </w:tc>
        <w:tc>
          <w:tcPr>
            <w:tcW w:w="3515" w:type="dxa"/>
            <w:gridSpan w:val="2"/>
          </w:tcPr>
          <w:p w14:paraId="132F853B" w14:textId="77C6ACDF"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 xml:space="preserve">Déplacement de caméra vers </w:t>
            </w:r>
            <w:r>
              <w:t>x-</w:t>
            </w:r>
          </w:p>
        </w:tc>
      </w:tr>
      <w:tr w:rsidR="003D78C1" w14:paraId="4A18627C" w14:textId="77777777" w:rsidTr="000C3A41">
        <w:tc>
          <w:tcPr>
            <w:cnfStyle w:val="001000000000" w:firstRow="0" w:lastRow="0" w:firstColumn="1" w:lastColumn="0" w:oddVBand="0" w:evenVBand="0" w:oddHBand="0" w:evenHBand="0" w:firstRowFirstColumn="0" w:firstRowLastColumn="0" w:lastRowFirstColumn="0" w:lastRowLastColumn="0"/>
            <w:tcW w:w="1413" w:type="dxa"/>
          </w:tcPr>
          <w:p w14:paraId="04756888" w14:textId="09D25FB8" w:rsidR="003D78C1" w:rsidRDefault="003D78C1" w:rsidP="00AF44A6">
            <w:pPr>
              <w:jc w:val="both"/>
            </w:pPr>
            <w:r>
              <w:t>DOWN</w:t>
            </w:r>
          </w:p>
        </w:tc>
        <w:tc>
          <w:tcPr>
            <w:tcW w:w="4252" w:type="dxa"/>
          </w:tcPr>
          <w:p w14:paraId="2737D95D" w14:textId="02274D18"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Déplacement de caméra vers z</w:t>
            </w:r>
            <w:r>
              <w:t>-</w:t>
            </w:r>
          </w:p>
        </w:tc>
        <w:tc>
          <w:tcPr>
            <w:tcW w:w="1276" w:type="dxa"/>
          </w:tcPr>
          <w:p w14:paraId="6DBD56D2" w14:textId="0293964A"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RIGHT</w:t>
            </w:r>
          </w:p>
        </w:tc>
        <w:tc>
          <w:tcPr>
            <w:tcW w:w="3515" w:type="dxa"/>
            <w:gridSpan w:val="2"/>
          </w:tcPr>
          <w:p w14:paraId="56746375" w14:textId="53B411A4"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 xml:space="preserve">Déplacement de caméra vers </w:t>
            </w:r>
            <w:r>
              <w:t>x+</w:t>
            </w:r>
          </w:p>
        </w:tc>
      </w:tr>
      <w:tr w:rsidR="003D78C1" w14:paraId="6A14EDCC" w14:textId="77777777" w:rsidTr="000C3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8706DD" w14:textId="7F207936" w:rsidR="003D78C1" w:rsidRDefault="003D78C1" w:rsidP="00AF44A6">
            <w:pPr>
              <w:jc w:val="both"/>
            </w:pPr>
          </w:p>
        </w:tc>
        <w:tc>
          <w:tcPr>
            <w:tcW w:w="4252" w:type="dxa"/>
          </w:tcPr>
          <w:p w14:paraId="6B1F21A0" w14:textId="1620B084"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c>
          <w:tcPr>
            <w:tcW w:w="1276" w:type="dxa"/>
          </w:tcPr>
          <w:p w14:paraId="2E6386EF" w14:textId="77777777"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c>
          <w:tcPr>
            <w:tcW w:w="3515" w:type="dxa"/>
            <w:gridSpan w:val="2"/>
          </w:tcPr>
          <w:p w14:paraId="29CE4AB6" w14:textId="34396F9D"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r>
    </w:tbl>
    <w:p w14:paraId="73B35D6D" w14:textId="77777777" w:rsidR="005C054A" w:rsidRPr="005C054A" w:rsidRDefault="005C054A" w:rsidP="00AF44A6">
      <w:pPr>
        <w:jc w:val="both"/>
      </w:pPr>
    </w:p>
    <w:p w14:paraId="3FBDA4E4" w14:textId="77777777" w:rsidR="00CC72E0" w:rsidRPr="00CC72E0" w:rsidRDefault="00CC72E0" w:rsidP="00AF44A6">
      <w:pPr>
        <w:jc w:val="both"/>
        <w:rPr>
          <w:rFonts w:asciiTheme="majorHAnsi" w:eastAsiaTheme="majorEastAsia" w:hAnsiTheme="majorHAnsi" w:cstheme="majorBidi"/>
        </w:rPr>
      </w:pPr>
    </w:p>
    <w:p w14:paraId="354AE57A" w14:textId="51E10615" w:rsidR="009075A3" w:rsidRDefault="00F57F88" w:rsidP="00AF44A6">
      <w:pPr>
        <w:pStyle w:val="1"/>
        <w:numPr>
          <w:ilvl w:val="0"/>
          <w:numId w:val="2"/>
        </w:numPr>
        <w:jc w:val="both"/>
      </w:pPr>
      <w:bookmarkStart w:id="2" w:name="_Toc52448523"/>
      <w:r>
        <w:t>Rendu</w:t>
      </w:r>
      <w:r w:rsidR="00CB5E00">
        <w:t xml:space="preserve"> </w:t>
      </w:r>
      <w:r w:rsidR="00CC72E0">
        <w:t xml:space="preserve">et explication </w:t>
      </w:r>
      <w:r>
        <w:t xml:space="preserve">des </w:t>
      </w:r>
      <w:r w:rsidR="002B76BD">
        <w:t>exercices</w:t>
      </w:r>
      <w:bookmarkEnd w:id="2"/>
    </w:p>
    <w:p w14:paraId="40B32899" w14:textId="1BD714D7" w:rsidR="00B1303A" w:rsidRDefault="00B1303A" w:rsidP="00AF44A6">
      <w:pPr>
        <w:jc w:val="both"/>
      </w:pPr>
    </w:p>
    <w:p w14:paraId="25473846" w14:textId="41CB65B6" w:rsidR="003C53A2" w:rsidRDefault="003C53A2" w:rsidP="00AF44A6">
      <w:pPr>
        <w:pStyle w:val="2"/>
        <w:jc w:val="both"/>
      </w:pPr>
      <w:bookmarkStart w:id="3" w:name="_Toc52448524"/>
      <w:r>
        <w:t>Question 1</w:t>
      </w:r>
      <w:bookmarkEnd w:id="3"/>
      <w:r>
        <w:t xml:space="preserve"> </w:t>
      </w:r>
    </w:p>
    <w:p w14:paraId="3309D3CE" w14:textId="77777777" w:rsidR="00300B40" w:rsidRPr="00300B40" w:rsidRDefault="00300B40" w:rsidP="00AF44A6">
      <w:pPr>
        <w:jc w:val="both"/>
      </w:pPr>
    </w:p>
    <w:p w14:paraId="24336DB2" w14:textId="6ABC8072" w:rsidR="002F436C" w:rsidRPr="00D25ACA" w:rsidRDefault="002F436C" w:rsidP="00AF44A6">
      <w:pPr>
        <w:jc w:val="both"/>
        <w:rPr>
          <w:i/>
          <w:iCs/>
        </w:rPr>
      </w:pPr>
      <w:r w:rsidRPr="00D25ACA">
        <w:rPr>
          <w:i/>
          <w:iCs/>
        </w:rPr>
        <w:t>Expliquer Le fonctionnement les méthodes de dessin et de transformation appliquées aux objets</w:t>
      </w:r>
      <w:r w:rsidR="00300B40">
        <w:rPr>
          <w:i/>
          <w:iCs/>
        </w:rPr>
        <w:t xml:space="preserve">. </w:t>
      </w:r>
      <w:r w:rsidRPr="00D25ACA">
        <w:rPr>
          <w:i/>
          <w:iCs/>
        </w:rPr>
        <w:t xml:space="preserve">Quelles sont les mécanismes et fonctions permettant de transmettre à l’application les mises à jour à partir des entrées utilisateur ? </w:t>
      </w:r>
    </w:p>
    <w:p w14:paraId="6412872E" w14:textId="002FB8A6" w:rsidR="00300B40" w:rsidRDefault="00300B40" w:rsidP="00AF44A6">
      <w:pPr>
        <w:ind w:firstLine="708"/>
        <w:jc w:val="both"/>
      </w:pPr>
      <w:r>
        <w:t xml:space="preserve">La méthode </w:t>
      </w:r>
      <w:r w:rsidRPr="00300B40">
        <w:rPr>
          <w:i/>
          <w:iCs/>
          <w:color w:val="4472C4" w:themeColor="accent1"/>
        </w:rPr>
        <w:t>paintGL()</w:t>
      </w:r>
      <w:r>
        <w:t xml:space="preserve"> dans la classe MainWidget permet de dessiner les contenus définis(de la classe geometryengine) dans la fenêtre principale. Les transformations se font par la transformation matricielle (dans la méthode paintGL) sur la matrice model en utilisant les fonctions comme </w:t>
      </w:r>
      <w:r w:rsidRPr="00300B40">
        <w:rPr>
          <w:i/>
          <w:iCs/>
          <w:color w:val="4472C4" w:themeColor="accent1"/>
        </w:rPr>
        <w:t>rotate</w:t>
      </w:r>
      <w:r>
        <w:t xml:space="preserve">, </w:t>
      </w:r>
      <w:r w:rsidRPr="00300B40">
        <w:rPr>
          <w:i/>
          <w:iCs/>
          <w:color w:val="4472C4" w:themeColor="accent1"/>
        </w:rPr>
        <w:t>translate</w:t>
      </w:r>
      <w:r w:rsidRPr="00300B40">
        <w:rPr>
          <w:color w:val="4472C4" w:themeColor="accent1"/>
        </w:rPr>
        <w:t xml:space="preserve"> </w:t>
      </w:r>
      <w:r>
        <w:t>etc.</w:t>
      </w:r>
    </w:p>
    <w:p w14:paraId="42661BEE" w14:textId="5C98917E" w:rsidR="00BD717C" w:rsidRDefault="00BD717C" w:rsidP="00AF44A6">
      <w:pPr>
        <w:ind w:firstLine="708"/>
        <w:jc w:val="both"/>
      </w:pPr>
      <w:r>
        <w:t xml:space="preserve">Le mécanisme utilisé est principalement le mécanisme des signaux et des slots. C’est un principe propre à Qt pour gérer les évènements au sein d’une fenêtre. </w:t>
      </w:r>
      <w:r w:rsidR="00D25ACA">
        <w:t>Un signal est un message envoyé par un widget lorsqu’un évènement se produit, et un slot est la fonction qui va être appelée (ex : la méthode d’une classe).  Le signal et le slot se relie grâce à la méthode statique connect().</w:t>
      </w:r>
    </w:p>
    <w:p w14:paraId="5C95B345" w14:textId="328A8C61" w:rsidR="00D25ACA" w:rsidRDefault="00D25ACA" w:rsidP="00AF44A6">
      <w:pPr>
        <w:ind w:firstLine="708"/>
        <w:jc w:val="both"/>
      </w:pPr>
      <w:r>
        <w:lastRenderedPageBreak/>
        <w:t>La macro Q_OBJECT est nécessaire dans le header de la classe (dans le tp, on en a dans la classe « mainwidget »), qui consiste à demander le compilateur à accepter les slots. Grâce à ce mécanisme, on pourra réaliser les intéractions (clavier ou souris) avec la fenêtre via les slots (méthodes) comme : mousePressEvent(e), keyPressEvent(e) etc.</w:t>
      </w:r>
    </w:p>
    <w:p w14:paraId="083831BE" w14:textId="77777777" w:rsidR="00C45D6B" w:rsidRPr="002F436C" w:rsidRDefault="00C45D6B" w:rsidP="00AF44A6">
      <w:pPr>
        <w:ind w:firstLine="708"/>
        <w:jc w:val="both"/>
      </w:pPr>
    </w:p>
    <w:p w14:paraId="568B8729" w14:textId="12FA52FA" w:rsidR="003C53A2" w:rsidRDefault="003C53A2" w:rsidP="00AF44A6">
      <w:pPr>
        <w:pStyle w:val="2"/>
        <w:jc w:val="both"/>
      </w:pPr>
      <w:bookmarkStart w:id="4" w:name="_Toc52448525"/>
      <w:r>
        <w:t>Question 2</w:t>
      </w:r>
      <w:bookmarkEnd w:id="4"/>
      <w:r>
        <w:t xml:space="preserve"> </w:t>
      </w:r>
    </w:p>
    <w:p w14:paraId="284DFA38" w14:textId="77777777" w:rsidR="00C45D6B" w:rsidRPr="00C45D6B" w:rsidRDefault="00C45D6B" w:rsidP="00C45D6B"/>
    <w:tbl>
      <w:tblPr>
        <w:tblStyle w:val="a7"/>
        <w:tblW w:w="0" w:type="auto"/>
        <w:tblLook w:val="04A0" w:firstRow="1" w:lastRow="0" w:firstColumn="1" w:lastColumn="0" w:noHBand="0" w:noVBand="1"/>
      </w:tblPr>
      <w:tblGrid>
        <w:gridCol w:w="5228"/>
        <w:gridCol w:w="5228"/>
      </w:tblGrid>
      <w:tr w:rsidR="00AF44A6" w14:paraId="09292C13" w14:textId="77777777" w:rsidTr="00AF44A6">
        <w:tc>
          <w:tcPr>
            <w:tcW w:w="5228" w:type="dxa"/>
          </w:tcPr>
          <w:p w14:paraId="00C6AC74" w14:textId="14F4B54B" w:rsidR="00AF44A6" w:rsidRDefault="00AF44A6" w:rsidP="00AF44A6">
            <w:pPr>
              <w:jc w:val="both"/>
            </w:pPr>
            <w:r>
              <w:rPr>
                <w:noProof/>
              </w:rPr>
              <w:drawing>
                <wp:inline distT="0" distB="0" distL="0" distR="0" wp14:anchorId="0ADBA8BC" wp14:editId="727CA11C">
                  <wp:extent cx="3136610" cy="248478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344" cy="2496455"/>
                          </a:xfrm>
                          <a:prstGeom prst="rect">
                            <a:avLst/>
                          </a:prstGeom>
                        </pic:spPr>
                      </pic:pic>
                    </a:graphicData>
                  </a:graphic>
                </wp:inline>
              </w:drawing>
            </w:r>
          </w:p>
        </w:tc>
        <w:tc>
          <w:tcPr>
            <w:tcW w:w="5228" w:type="dxa"/>
          </w:tcPr>
          <w:p w14:paraId="60D2919D" w14:textId="57F4C9CF" w:rsidR="00AF44A6" w:rsidRDefault="00AF44A6" w:rsidP="00AF44A6">
            <w:pPr>
              <w:jc w:val="both"/>
            </w:pPr>
            <w:r>
              <w:rPr>
                <w:noProof/>
              </w:rPr>
              <w:drawing>
                <wp:inline distT="0" distB="0" distL="0" distR="0" wp14:anchorId="64EEEA08" wp14:editId="0D625481">
                  <wp:extent cx="3116971" cy="24847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030" cy="2527052"/>
                          </a:xfrm>
                          <a:prstGeom prst="rect">
                            <a:avLst/>
                          </a:prstGeom>
                        </pic:spPr>
                      </pic:pic>
                    </a:graphicData>
                  </a:graphic>
                </wp:inline>
              </w:drawing>
            </w:r>
          </w:p>
        </w:tc>
      </w:tr>
      <w:tr w:rsidR="00742502" w:rsidRPr="003659E9" w14:paraId="1FA90BF7" w14:textId="77777777" w:rsidTr="00641024">
        <w:tc>
          <w:tcPr>
            <w:tcW w:w="10456" w:type="dxa"/>
            <w:gridSpan w:val="2"/>
          </w:tcPr>
          <w:p w14:paraId="23DB8EBD" w14:textId="77777777" w:rsidR="00742502" w:rsidRDefault="00742502" w:rsidP="00AF44A6">
            <w:pPr>
              <w:jc w:val="both"/>
            </w:pPr>
            <w:r>
              <w:t>Les nouvelles méthodes (Dans la classe GeometryEngine):</w:t>
            </w:r>
          </w:p>
          <w:p w14:paraId="20AE7A2F" w14:textId="6B4CDFA7" w:rsidR="00742502" w:rsidRPr="00742502" w:rsidRDefault="00742502" w:rsidP="00AF44A6">
            <w:pPr>
              <w:jc w:val="both"/>
              <w:rPr>
                <w:lang w:val="en-US"/>
              </w:rPr>
            </w:pPr>
            <w:r w:rsidRPr="00742502">
              <w:rPr>
                <w:lang w:val="en-US"/>
              </w:rPr>
              <w:t xml:space="preserve">Void </w:t>
            </w:r>
            <w:proofErr w:type="spellStart"/>
            <w:r w:rsidRPr="00742502">
              <w:rPr>
                <w:lang w:val="en-US"/>
              </w:rPr>
              <w:t>drawPlane</w:t>
            </w:r>
            <w:proofErr w:type="spellEnd"/>
            <w:r w:rsidRPr="00742502">
              <w:rPr>
                <w:lang w:val="en-US"/>
              </w:rPr>
              <w:t>(*program)</w:t>
            </w:r>
            <w:r>
              <w:rPr>
                <w:lang w:val="en-US"/>
              </w:rPr>
              <w:t>;</w:t>
            </w:r>
          </w:p>
          <w:p w14:paraId="6652535F" w14:textId="7F2D0A17" w:rsidR="00742502" w:rsidRDefault="00742502" w:rsidP="00AF44A6">
            <w:pPr>
              <w:jc w:val="both"/>
              <w:rPr>
                <w:lang w:val="en-US"/>
              </w:rPr>
            </w:pPr>
            <w:r w:rsidRPr="00742502">
              <w:rPr>
                <w:lang w:val="en-US"/>
              </w:rPr>
              <w:t xml:space="preserve">Void </w:t>
            </w:r>
            <w:proofErr w:type="spellStart"/>
            <w:r w:rsidRPr="00742502">
              <w:rPr>
                <w:lang w:val="en-US"/>
              </w:rPr>
              <w:t>initPlaneGeometry</w:t>
            </w:r>
            <w:proofErr w:type="spellEnd"/>
            <w:r w:rsidRPr="00742502">
              <w:rPr>
                <w:lang w:val="en-US"/>
              </w:rPr>
              <w:t xml:space="preserve">() ; </w:t>
            </w:r>
          </w:p>
          <w:p w14:paraId="7DE92171" w14:textId="2CE6D697" w:rsidR="00742502" w:rsidRDefault="003659E9" w:rsidP="00AF44A6">
            <w:pPr>
              <w:jc w:val="both"/>
            </w:pPr>
            <w:r w:rsidRPr="003659E9">
              <w:t>Ces deux méthodes permettent d</w:t>
            </w:r>
            <w:r>
              <w:t>e générer la géométrie du plan et le dessiner à l’aide de shaders.</w:t>
            </w:r>
          </w:p>
          <w:p w14:paraId="2EC31E79" w14:textId="367282DB" w:rsidR="00176AA8" w:rsidRPr="003659E9" w:rsidRDefault="00176AA8" w:rsidP="00AF44A6">
            <w:pPr>
              <w:jc w:val="both"/>
            </w:pPr>
            <w:r>
              <w:t>Les triangles sont dessinés dans le plan (z=0), puis j’ai modifié la caméra pour garder la surface visible. Le plan est de taille 16 * 16, et enfin, j’ai appliqué la texture « grass » dessus.</w:t>
            </w:r>
          </w:p>
          <w:p w14:paraId="2AFF4FE7" w14:textId="336FE288" w:rsidR="00742502" w:rsidRPr="003659E9" w:rsidRDefault="00742502" w:rsidP="00AF44A6">
            <w:pPr>
              <w:jc w:val="both"/>
            </w:pPr>
          </w:p>
        </w:tc>
      </w:tr>
    </w:tbl>
    <w:p w14:paraId="1084DB5E" w14:textId="53E05BD8" w:rsidR="005F4250" w:rsidRPr="003659E9" w:rsidRDefault="005F4250" w:rsidP="00AF44A6">
      <w:pPr>
        <w:jc w:val="both"/>
      </w:pPr>
    </w:p>
    <w:p w14:paraId="61305E3C" w14:textId="4B10A0C7" w:rsidR="005F4250" w:rsidRPr="003659E9" w:rsidRDefault="005F4250" w:rsidP="00AF44A6">
      <w:pPr>
        <w:jc w:val="both"/>
      </w:pPr>
    </w:p>
    <w:p w14:paraId="1F8BDEDE" w14:textId="5284EF10" w:rsidR="003C53A2" w:rsidRDefault="003C53A2" w:rsidP="00AF44A6">
      <w:pPr>
        <w:pStyle w:val="2"/>
        <w:jc w:val="both"/>
      </w:pPr>
      <w:bookmarkStart w:id="5" w:name="_Toc52448526"/>
      <w:r>
        <w:t xml:space="preserve">Question </w:t>
      </w:r>
      <w:r w:rsidR="00B50A21">
        <w:t>4</w:t>
      </w:r>
      <w:bookmarkEnd w:id="5"/>
    </w:p>
    <w:p w14:paraId="50D425E8" w14:textId="77777777" w:rsidR="00C45D6B" w:rsidRPr="00C45D6B" w:rsidRDefault="00C45D6B" w:rsidP="00C45D6B"/>
    <w:tbl>
      <w:tblPr>
        <w:tblStyle w:val="a7"/>
        <w:tblW w:w="0" w:type="auto"/>
        <w:tblLook w:val="04A0" w:firstRow="1" w:lastRow="0" w:firstColumn="1" w:lastColumn="0" w:noHBand="0" w:noVBand="1"/>
      </w:tblPr>
      <w:tblGrid>
        <w:gridCol w:w="5200"/>
        <w:gridCol w:w="5256"/>
      </w:tblGrid>
      <w:tr w:rsidR="003D78C1" w14:paraId="422A1619" w14:textId="77777777" w:rsidTr="00434EA9">
        <w:tc>
          <w:tcPr>
            <w:tcW w:w="5228" w:type="dxa"/>
          </w:tcPr>
          <w:p w14:paraId="0C70A1F0" w14:textId="039DABFD" w:rsidR="003D78C1" w:rsidRDefault="003D78C1" w:rsidP="00434EA9">
            <w:pPr>
              <w:jc w:val="both"/>
            </w:pPr>
            <w:r>
              <w:rPr>
                <w:noProof/>
              </w:rPr>
              <w:drawing>
                <wp:inline distT="0" distB="0" distL="0" distR="0" wp14:anchorId="52DBCA79" wp14:editId="54F35B53">
                  <wp:extent cx="3334169" cy="26736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670" cy="2706905"/>
                          </a:xfrm>
                          <a:prstGeom prst="rect">
                            <a:avLst/>
                          </a:prstGeom>
                        </pic:spPr>
                      </pic:pic>
                    </a:graphicData>
                  </a:graphic>
                </wp:inline>
              </w:drawing>
            </w:r>
          </w:p>
        </w:tc>
        <w:tc>
          <w:tcPr>
            <w:tcW w:w="5228" w:type="dxa"/>
          </w:tcPr>
          <w:p w14:paraId="58013A65" w14:textId="0CBF9266" w:rsidR="003D78C1" w:rsidRDefault="003D78C1" w:rsidP="00434EA9">
            <w:pPr>
              <w:jc w:val="both"/>
            </w:pPr>
            <w:r>
              <w:rPr>
                <w:noProof/>
              </w:rPr>
              <w:drawing>
                <wp:inline distT="0" distB="0" distL="0" distR="0" wp14:anchorId="2C5FFEAA" wp14:editId="79B98EA7">
                  <wp:extent cx="3369365" cy="2681740"/>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166" cy="2712623"/>
                          </a:xfrm>
                          <a:prstGeom prst="rect">
                            <a:avLst/>
                          </a:prstGeom>
                        </pic:spPr>
                      </pic:pic>
                    </a:graphicData>
                  </a:graphic>
                </wp:inline>
              </w:drawing>
            </w:r>
          </w:p>
        </w:tc>
      </w:tr>
      <w:tr w:rsidR="003D78C1" w:rsidRPr="003659E9" w14:paraId="6B0EA6DF" w14:textId="77777777" w:rsidTr="00434EA9">
        <w:tc>
          <w:tcPr>
            <w:tcW w:w="10456" w:type="dxa"/>
            <w:gridSpan w:val="2"/>
          </w:tcPr>
          <w:p w14:paraId="4994C321" w14:textId="3D784BE6" w:rsidR="003D78C1" w:rsidRPr="003659E9" w:rsidRDefault="003D78C1" w:rsidP="003D78C1">
            <w:pPr>
              <w:jc w:val="both"/>
            </w:pPr>
            <w:r>
              <w:t xml:space="preserve">Pour cette question, tout d’abord, j’ai modifié l’altitude (coordonnée z) pour chaque vertex par un chiffre aléatoire. Donc, on a obtenu un relief comme l’image ci-dessus. La caméra est toujours fixée pour garder la surface visible. </w:t>
            </w:r>
            <w:r>
              <w:lastRenderedPageBreak/>
              <w:t xml:space="preserve">J’ai aussi réalisé le déplacement de la caméra, vous pouvez le tester. Le déplacement se fait par les touches de direction de clavier. </w:t>
            </w:r>
          </w:p>
        </w:tc>
      </w:tr>
    </w:tbl>
    <w:p w14:paraId="505BD6EE" w14:textId="77777777" w:rsidR="003D78C1" w:rsidRPr="003D78C1" w:rsidRDefault="003D78C1" w:rsidP="003D78C1"/>
    <w:p w14:paraId="4E2C4A72" w14:textId="64D2F9A1" w:rsidR="005F4250" w:rsidRPr="005F4250" w:rsidRDefault="005F4250" w:rsidP="00AF44A6">
      <w:pPr>
        <w:jc w:val="both"/>
      </w:pPr>
    </w:p>
    <w:p w14:paraId="4E2EB78F" w14:textId="2527D842" w:rsidR="003C53A2" w:rsidRDefault="003C53A2" w:rsidP="00AF44A6">
      <w:pPr>
        <w:pStyle w:val="2"/>
        <w:jc w:val="both"/>
      </w:pPr>
      <w:bookmarkStart w:id="6" w:name="_Toc52448527"/>
      <w:r>
        <w:t xml:space="preserve">Question </w:t>
      </w:r>
      <w:r w:rsidR="00B50A21">
        <w:t>5</w:t>
      </w:r>
      <w:bookmarkEnd w:id="6"/>
    </w:p>
    <w:p w14:paraId="1A8FDD5C" w14:textId="6C39A37F" w:rsidR="000C3A41" w:rsidRDefault="000C3A41" w:rsidP="000C3A41">
      <w:r>
        <w:t xml:space="preserve">Modification </w:t>
      </w:r>
      <w:r w:rsidR="00B50A21">
        <w:t>d’</w:t>
      </w:r>
      <w:r>
        <w:t>altitude par heightmap</w:t>
      </w:r>
    </w:p>
    <w:p w14:paraId="2802B8B5" w14:textId="3861BF0A" w:rsidR="000C3A41" w:rsidRDefault="000C3A41" w:rsidP="000C3A41">
      <w:r>
        <w:rPr>
          <w:noProof/>
        </w:rPr>
        <w:drawing>
          <wp:anchor distT="0" distB="0" distL="114300" distR="114300" simplePos="0" relativeHeight="251658240" behindDoc="1" locked="0" layoutInCell="1" allowOverlap="1" wp14:anchorId="10B5E20B" wp14:editId="6CA5A2DD">
            <wp:simplePos x="0" y="0"/>
            <wp:positionH relativeFrom="column">
              <wp:posOffset>238014</wp:posOffset>
            </wp:positionH>
            <wp:positionV relativeFrom="paragraph">
              <wp:posOffset>14611</wp:posOffset>
            </wp:positionV>
            <wp:extent cx="1352964" cy="1371600"/>
            <wp:effectExtent l="0" t="0" r="0" b="0"/>
            <wp:wrapTight wrapText="bothSides">
              <wp:wrapPolygon edited="0">
                <wp:start x="0" y="0"/>
                <wp:lineTo x="0" y="21300"/>
                <wp:lineTo x="21296" y="21300"/>
                <wp:lineTo x="2129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964" cy="1371600"/>
                    </a:xfrm>
                    <a:prstGeom prst="rect">
                      <a:avLst/>
                    </a:prstGeom>
                  </pic:spPr>
                </pic:pic>
              </a:graphicData>
            </a:graphic>
          </wp:anchor>
        </w:drawing>
      </w:r>
      <w:r>
        <w:t xml:space="preserve">Le Heightmap que j’ai utilisé est comme l’image ci-contre : </w:t>
      </w:r>
    </w:p>
    <w:p w14:paraId="57B8CCA5" w14:textId="2965E801" w:rsidR="000C3A41" w:rsidRDefault="000C3A41" w:rsidP="000C3A41">
      <w:r>
        <w:t>c’est une image de taille 16 * 16,  rogné de fichier « heightmap – 1024 * 1024 ». (pour convenir la taille de notre terrain 16 * 16).</w:t>
      </w:r>
    </w:p>
    <w:p w14:paraId="4582419C" w14:textId="311BCFF2" w:rsidR="000C3A41" w:rsidRDefault="000C3A41" w:rsidP="000C3A41"/>
    <w:p w14:paraId="13053B54" w14:textId="4AC1B2C6" w:rsidR="000C3A41" w:rsidRDefault="000C3A41" w:rsidP="000C3A41"/>
    <w:p w14:paraId="03F424AF" w14:textId="77777777" w:rsidR="000C3A41" w:rsidRPr="000C3A41" w:rsidRDefault="000C3A41" w:rsidP="000C3A41"/>
    <w:tbl>
      <w:tblPr>
        <w:tblStyle w:val="a7"/>
        <w:tblW w:w="0" w:type="auto"/>
        <w:tblLook w:val="04A0" w:firstRow="1" w:lastRow="0" w:firstColumn="1" w:lastColumn="0" w:noHBand="0" w:noVBand="1"/>
      </w:tblPr>
      <w:tblGrid>
        <w:gridCol w:w="5277"/>
        <w:gridCol w:w="5179"/>
      </w:tblGrid>
      <w:tr w:rsidR="000C3A41" w14:paraId="326558A6" w14:textId="77777777" w:rsidTr="00434EA9">
        <w:tc>
          <w:tcPr>
            <w:tcW w:w="5228" w:type="dxa"/>
          </w:tcPr>
          <w:p w14:paraId="392008F0" w14:textId="2D34D0D7" w:rsidR="000C3A41" w:rsidRDefault="000C3A41" w:rsidP="00434EA9">
            <w:pPr>
              <w:jc w:val="both"/>
            </w:pPr>
            <w:r>
              <w:rPr>
                <w:noProof/>
              </w:rPr>
              <w:drawing>
                <wp:inline distT="0" distB="0" distL="0" distR="0" wp14:anchorId="5E3C8279" wp14:editId="610357D8">
                  <wp:extent cx="3322492" cy="26537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650" cy="2685823"/>
                          </a:xfrm>
                          <a:prstGeom prst="rect">
                            <a:avLst/>
                          </a:prstGeom>
                        </pic:spPr>
                      </pic:pic>
                    </a:graphicData>
                  </a:graphic>
                </wp:inline>
              </w:drawing>
            </w:r>
          </w:p>
        </w:tc>
        <w:tc>
          <w:tcPr>
            <w:tcW w:w="5228" w:type="dxa"/>
          </w:tcPr>
          <w:p w14:paraId="1D03B5E2" w14:textId="35B380CB" w:rsidR="000C3A41" w:rsidRDefault="000C3A41" w:rsidP="00434EA9">
            <w:pPr>
              <w:jc w:val="both"/>
            </w:pPr>
            <w:r>
              <w:rPr>
                <w:noProof/>
              </w:rPr>
              <w:drawing>
                <wp:inline distT="0" distB="0" distL="0" distR="0" wp14:anchorId="4260AB23" wp14:editId="2456D69D">
                  <wp:extent cx="3252513" cy="2604052"/>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947" cy="2646833"/>
                          </a:xfrm>
                          <a:prstGeom prst="rect">
                            <a:avLst/>
                          </a:prstGeom>
                        </pic:spPr>
                      </pic:pic>
                    </a:graphicData>
                  </a:graphic>
                </wp:inline>
              </w:drawing>
            </w:r>
          </w:p>
        </w:tc>
      </w:tr>
      <w:tr w:rsidR="000C3A41" w:rsidRPr="003659E9" w14:paraId="1A0D2839" w14:textId="77777777" w:rsidTr="00434EA9">
        <w:tc>
          <w:tcPr>
            <w:tcW w:w="10456" w:type="dxa"/>
            <w:gridSpan w:val="2"/>
          </w:tcPr>
          <w:p w14:paraId="75069EF6" w14:textId="30B0B9C3" w:rsidR="000C3A41" w:rsidRPr="003659E9" w:rsidRDefault="000C3A41" w:rsidP="00434EA9">
            <w:pPr>
              <w:jc w:val="both"/>
            </w:pPr>
          </w:p>
        </w:tc>
      </w:tr>
    </w:tbl>
    <w:p w14:paraId="5296DB08" w14:textId="22BC7998" w:rsidR="000C3A41" w:rsidRPr="000C3A41" w:rsidRDefault="000C3A41" w:rsidP="000C3A41"/>
    <w:p w14:paraId="23DEB11E" w14:textId="10EFB1C7" w:rsidR="00686400" w:rsidRPr="00686400" w:rsidRDefault="00686400" w:rsidP="00AF44A6">
      <w:pPr>
        <w:jc w:val="both"/>
      </w:pPr>
    </w:p>
    <w:p w14:paraId="1BD75746" w14:textId="7932CECF" w:rsidR="00890EB5" w:rsidRDefault="00890EB5" w:rsidP="00AF44A6">
      <w:pPr>
        <w:jc w:val="both"/>
      </w:pPr>
    </w:p>
    <w:p w14:paraId="2B5F65E9" w14:textId="3418C7BE" w:rsidR="00890EB5" w:rsidRPr="00890EB5" w:rsidRDefault="00890EB5" w:rsidP="00AF44A6">
      <w:pPr>
        <w:jc w:val="both"/>
      </w:pPr>
    </w:p>
    <w:p w14:paraId="390E657A" w14:textId="31E5800D" w:rsidR="003C53A2" w:rsidRDefault="003C53A2" w:rsidP="00AF44A6">
      <w:pPr>
        <w:pStyle w:val="2"/>
        <w:jc w:val="both"/>
      </w:pPr>
      <w:bookmarkStart w:id="7" w:name="_Toc52448528"/>
      <w:r>
        <w:t xml:space="preserve">Question </w:t>
      </w:r>
      <w:r w:rsidR="00B50A21">
        <w:t>6</w:t>
      </w:r>
      <w:bookmarkEnd w:id="7"/>
    </w:p>
    <w:p w14:paraId="0F25C6FD" w14:textId="6E459F4E" w:rsidR="00B50A21" w:rsidRDefault="00B50A21" w:rsidP="00B50A21">
      <w:r>
        <w:t>Proposer un autre mode d’affichage pour regarder le trrain sous un angle de 45 degrés</w:t>
      </w:r>
      <w:r w:rsidR="002568D5">
        <w:t xml:space="preserve"> e</w:t>
      </w:r>
      <w:r>
        <w:t>t le faire tourner autour de son origine avec une vitesse constante à l’aide d’un timer.</w:t>
      </w:r>
    </w:p>
    <w:p w14:paraId="24EAEC87" w14:textId="6380C69D" w:rsidR="00B50A21" w:rsidRDefault="00B50A21" w:rsidP="00B50A21"/>
    <w:p w14:paraId="5E50717D" w14:textId="77777777" w:rsidR="00B50A21" w:rsidRPr="00B50A21" w:rsidRDefault="00B50A21" w:rsidP="00B50A21"/>
    <w:p w14:paraId="0C55F862" w14:textId="58CC2BA3" w:rsidR="003C53A2" w:rsidRDefault="003C53A2" w:rsidP="00AF44A6">
      <w:pPr>
        <w:pStyle w:val="2"/>
        <w:jc w:val="both"/>
      </w:pPr>
    </w:p>
    <w:p w14:paraId="06B32BC6" w14:textId="188538C5" w:rsidR="003C53A2" w:rsidRPr="00B1303A" w:rsidRDefault="003C53A2" w:rsidP="00AF44A6">
      <w:pPr>
        <w:pStyle w:val="2"/>
        <w:jc w:val="both"/>
      </w:pPr>
      <w:bookmarkStart w:id="8" w:name="_Toc52448529"/>
      <w:r>
        <w:t>Question 7</w:t>
      </w:r>
      <w:bookmarkEnd w:id="8"/>
    </w:p>
    <w:sectPr w:rsidR="003C53A2" w:rsidRPr="00B1303A"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2BCD"/>
    <w:rsid w:val="000065F7"/>
    <w:rsid w:val="000146A5"/>
    <w:rsid w:val="00015868"/>
    <w:rsid w:val="00043610"/>
    <w:rsid w:val="0004367C"/>
    <w:rsid w:val="00043913"/>
    <w:rsid w:val="0006404C"/>
    <w:rsid w:val="00072134"/>
    <w:rsid w:val="000747E4"/>
    <w:rsid w:val="00086D4E"/>
    <w:rsid w:val="000915EC"/>
    <w:rsid w:val="000A7B47"/>
    <w:rsid w:val="000C24E4"/>
    <w:rsid w:val="000C3A41"/>
    <w:rsid w:val="000D224E"/>
    <w:rsid w:val="00101793"/>
    <w:rsid w:val="00137275"/>
    <w:rsid w:val="00141CBA"/>
    <w:rsid w:val="00175095"/>
    <w:rsid w:val="00176AA8"/>
    <w:rsid w:val="0018633F"/>
    <w:rsid w:val="00187F5B"/>
    <w:rsid w:val="001A4268"/>
    <w:rsid w:val="00206997"/>
    <w:rsid w:val="002079DA"/>
    <w:rsid w:val="00207E43"/>
    <w:rsid w:val="0021565C"/>
    <w:rsid w:val="00226B36"/>
    <w:rsid w:val="002568D5"/>
    <w:rsid w:val="00263133"/>
    <w:rsid w:val="00265CA4"/>
    <w:rsid w:val="0027392C"/>
    <w:rsid w:val="002A5C2A"/>
    <w:rsid w:val="002B76BD"/>
    <w:rsid w:val="002C2502"/>
    <w:rsid w:val="002C3B81"/>
    <w:rsid w:val="002E2CD7"/>
    <w:rsid w:val="002F436C"/>
    <w:rsid w:val="00300B40"/>
    <w:rsid w:val="00326E3D"/>
    <w:rsid w:val="00340E96"/>
    <w:rsid w:val="00354290"/>
    <w:rsid w:val="003659E9"/>
    <w:rsid w:val="003843EF"/>
    <w:rsid w:val="003A24CB"/>
    <w:rsid w:val="003A66D1"/>
    <w:rsid w:val="003C53A2"/>
    <w:rsid w:val="003D39DF"/>
    <w:rsid w:val="003D78C1"/>
    <w:rsid w:val="00417906"/>
    <w:rsid w:val="004346F0"/>
    <w:rsid w:val="00473F32"/>
    <w:rsid w:val="00474222"/>
    <w:rsid w:val="00474877"/>
    <w:rsid w:val="004A48A1"/>
    <w:rsid w:val="004D503E"/>
    <w:rsid w:val="004D50AB"/>
    <w:rsid w:val="004E5ED8"/>
    <w:rsid w:val="004E6239"/>
    <w:rsid w:val="004F663F"/>
    <w:rsid w:val="00533D4D"/>
    <w:rsid w:val="00552CEA"/>
    <w:rsid w:val="00586E89"/>
    <w:rsid w:val="0059431E"/>
    <w:rsid w:val="005C054A"/>
    <w:rsid w:val="005F3DEC"/>
    <w:rsid w:val="005F4250"/>
    <w:rsid w:val="00610A08"/>
    <w:rsid w:val="006246F8"/>
    <w:rsid w:val="00626239"/>
    <w:rsid w:val="00641522"/>
    <w:rsid w:val="00650672"/>
    <w:rsid w:val="006648CA"/>
    <w:rsid w:val="00686400"/>
    <w:rsid w:val="00691958"/>
    <w:rsid w:val="00692004"/>
    <w:rsid w:val="00697232"/>
    <w:rsid w:val="006A5AF4"/>
    <w:rsid w:val="006C7F8C"/>
    <w:rsid w:val="006E3369"/>
    <w:rsid w:val="0070127A"/>
    <w:rsid w:val="00742502"/>
    <w:rsid w:val="00770C48"/>
    <w:rsid w:val="007813F0"/>
    <w:rsid w:val="0078652D"/>
    <w:rsid w:val="007B700C"/>
    <w:rsid w:val="007C0A0B"/>
    <w:rsid w:val="007D3775"/>
    <w:rsid w:val="007E6F89"/>
    <w:rsid w:val="00813812"/>
    <w:rsid w:val="00815725"/>
    <w:rsid w:val="00850105"/>
    <w:rsid w:val="00890EB5"/>
    <w:rsid w:val="0089676D"/>
    <w:rsid w:val="008C1B94"/>
    <w:rsid w:val="008C68A4"/>
    <w:rsid w:val="008F6888"/>
    <w:rsid w:val="00900A00"/>
    <w:rsid w:val="009075A3"/>
    <w:rsid w:val="00923836"/>
    <w:rsid w:val="00946433"/>
    <w:rsid w:val="009807DD"/>
    <w:rsid w:val="00984B38"/>
    <w:rsid w:val="00993BB5"/>
    <w:rsid w:val="009D26AE"/>
    <w:rsid w:val="009E2111"/>
    <w:rsid w:val="009F0419"/>
    <w:rsid w:val="00A26B90"/>
    <w:rsid w:val="00A4338C"/>
    <w:rsid w:val="00A45D4B"/>
    <w:rsid w:val="00A479CE"/>
    <w:rsid w:val="00A56F6F"/>
    <w:rsid w:val="00A60A0E"/>
    <w:rsid w:val="00A60B74"/>
    <w:rsid w:val="00A6529D"/>
    <w:rsid w:val="00A838E0"/>
    <w:rsid w:val="00A8738F"/>
    <w:rsid w:val="00AD3558"/>
    <w:rsid w:val="00AF44A6"/>
    <w:rsid w:val="00AF48B2"/>
    <w:rsid w:val="00B070F1"/>
    <w:rsid w:val="00B1303A"/>
    <w:rsid w:val="00B50A21"/>
    <w:rsid w:val="00B5354B"/>
    <w:rsid w:val="00B5448A"/>
    <w:rsid w:val="00B75884"/>
    <w:rsid w:val="00B7642D"/>
    <w:rsid w:val="00BA2704"/>
    <w:rsid w:val="00BB6DE4"/>
    <w:rsid w:val="00BC2B29"/>
    <w:rsid w:val="00BC3A61"/>
    <w:rsid w:val="00BC5D6F"/>
    <w:rsid w:val="00BD717C"/>
    <w:rsid w:val="00C00DC8"/>
    <w:rsid w:val="00C0781A"/>
    <w:rsid w:val="00C17560"/>
    <w:rsid w:val="00C249C3"/>
    <w:rsid w:val="00C268CC"/>
    <w:rsid w:val="00C37461"/>
    <w:rsid w:val="00C403C7"/>
    <w:rsid w:val="00C44EB7"/>
    <w:rsid w:val="00C45D6B"/>
    <w:rsid w:val="00C53805"/>
    <w:rsid w:val="00C56567"/>
    <w:rsid w:val="00C60FDC"/>
    <w:rsid w:val="00C755F0"/>
    <w:rsid w:val="00C87450"/>
    <w:rsid w:val="00CB3960"/>
    <w:rsid w:val="00CB5E00"/>
    <w:rsid w:val="00CC584E"/>
    <w:rsid w:val="00CC72E0"/>
    <w:rsid w:val="00CD03DB"/>
    <w:rsid w:val="00CD795E"/>
    <w:rsid w:val="00CF6C47"/>
    <w:rsid w:val="00D14471"/>
    <w:rsid w:val="00D25ACA"/>
    <w:rsid w:val="00D31216"/>
    <w:rsid w:val="00D31D77"/>
    <w:rsid w:val="00D66695"/>
    <w:rsid w:val="00D77D5E"/>
    <w:rsid w:val="00D907A4"/>
    <w:rsid w:val="00D92549"/>
    <w:rsid w:val="00D97D2D"/>
    <w:rsid w:val="00DA1FAF"/>
    <w:rsid w:val="00DC6EA4"/>
    <w:rsid w:val="00DD591F"/>
    <w:rsid w:val="00DD7785"/>
    <w:rsid w:val="00E40B34"/>
    <w:rsid w:val="00E50B02"/>
    <w:rsid w:val="00E67984"/>
    <w:rsid w:val="00E72776"/>
    <w:rsid w:val="00E808A3"/>
    <w:rsid w:val="00E836FA"/>
    <w:rsid w:val="00E9764E"/>
    <w:rsid w:val="00EE3B19"/>
    <w:rsid w:val="00EF2368"/>
    <w:rsid w:val="00F159AD"/>
    <w:rsid w:val="00F21373"/>
    <w:rsid w:val="00F240C2"/>
    <w:rsid w:val="00F339B2"/>
    <w:rsid w:val="00F57F88"/>
    <w:rsid w:val="00F76D57"/>
    <w:rsid w:val="00F84AED"/>
    <w:rsid w:val="00F8705E"/>
    <w:rsid w:val="00FA09D3"/>
    <w:rsid w:val="00FA6F37"/>
    <w:rsid w:val="00FC3B85"/>
    <w:rsid w:val="00FC63C0"/>
    <w:rsid w:val="00FD793F"/>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Pages>
  <Words>591</Words>
  <Characters>3254</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92</cp:revision>
  <cp:lastPrinted>2020-09-22T19:45:00Z</cp:lastPrinted>
  <dcterms:created xsi:type="dcterms:W3CDTF">2020-04-19T13:27:00Z</dcterms:created>
  <dcterms:modified xsi:type="dcterms:W3CDTF">2020-10-01T10:42:00Z</dcterms:modified>
</cp:coreProperties>
</file>