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sz w:val="44"/>
          <w:szCs w:val="44"/>
        </w:rPr>
      </w:pPr>
      <w:r>
        <w:rPr>
          <w:rFonts w:hint="eastAsia" w:ascii="隶书" w:eastAsia="隶书"/>
          <w:b/>
          <w:sz w:val="44"/>
          <w:szCs w:val="44"/>
        </w:rPr>
        <w:t>国 家 煤 矿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行 政 复 议 调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2.9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时  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地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调查人（签名）: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</w:t>
      </w:r>
    </w:p>
    <w:p>
      <w:pPr>
        <w:spacing w:line="560" w:lineRule="exact"/>
        <w:ind w:left="1200" w:hanging="1200" w:hangingChars="5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被调查人：姓名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性别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年龄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身份证号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 xml:space="preserve">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_GB2312" w:eastAsia="仿宋_GB2312"/>
          <w:sz w:val="24"/>
        </w:rPr>
        <w:t xml:space="preserve">          </w:t>
      </w:r>
      <w:r>
        <w:rPr>
          <w:rFonts w:hint="eastAsia" w:ascii="仿宋" w:hAnsi="仿宋" w:eastAsia="仿宋"/>
          <w:sz w:val="24"/>
          <w:szCs w:val="24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职务（职业）: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电话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住址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  <w:bookmarkStart w:id="0" w:name="_GoBack"/>
      <w:bookmarkEnd w:id="0"/>
    </w:p>
    <w:p>
      <w:pPr>
        <w:spacing w:line="480" w:lineRule="auto"/>
        <w:rPr>
          <w:rFonts w:ascii="仿宋" w:hAnsi="仿宋" w:eastAsia="仿宋"/>
          <w:sz w:val="24"/>
          <w:szCs w:val="24"/>
        </w:rPr>
      </w:pPr>
      <w:r>
        <w:rPr>
          <w:rStyle w:val="7"/>
          <w:rFonts w:ascii="仿宋" w:hAnsi="仿宋" w:eastAsia="仿宋"/>
          <w:sz w:val="24"/>
          <w:szCs w:val="24"/>
        </w:rPr>
        <w:footnoteReference w:id="0" w:customMarkFollows="1"/>
        <w:sym w:font="Symbol" w:char="F020"/>
      </w:r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r>
        <w:rPr>
          <w:rFonts w:ascii="仿宋_GB2312" w:hAnsi="仿宋" w:eastAsia="仿宋_GB2312"/>
          <w:sz w:val="24"/>
          <w:szCs w:val="24"/>
        </w:rPr>
        <w:sym w:font="Symbol" w:char="F020"/>
      </w:r>
      <w:r>
        <w:rPr>
          <w:rFonts w:hint="eastAsia" w:ascii="仿宋_GB2312" w:hAnsi="仿宋" w:eastAsia="仿宋_GB2312"/>
          <w:sz w:val="24"/>
          <w:szCs w:val="24"/>
        </w:rPr>
        <w:t>备注：被调查人员应在过目笔录后，签署意见，并签名押印。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06FC"/>
    <w:rsid w:val="00023F5E"/>
    <w:rsid w:val="00035FB7"/>
    <w:rsid w:val="00054099"/>
    <w:rsid w:val="00066972"/>
    <w:rsid w:val="000D03E8"/>
    <w:rsid w:val="000E06FC"/>
    <w:rsid w:val="00100E50"/>
    <w:rsid w:val="00101F23"/>
    <w:rsid w:val="00104CAB"/>
    <w:rsid w:val="00156FAE"/>
    <w:rsid w:val="001C4696"/>
    <w:rsid w:val="0025610B"/>
    <w:rsid w:val="002D0637"/>
    <w:rsid w:val="002E2118"/>
    <w:rsid w:val="002F2807"/>
    <w:rsid w:val="00341910"/>
    <w:rsid w:val="003601CA"/>
    <w:rsid w:val="00394984"/>
    <w:rsid w:val="003E2007"/>
    <w:rsid w:val="0040318C"/>
    <w:rsid w:val="00484C65"/>
    <w:rsid w:val="004B6E5A"/>
    <w:rsid w:val="00503B24"/>
    <w:rsid w:val="005176A5"/>
    <w:rsid w:val="00541F08"/>
    <w:rsid w:val="00555507"/>
    <w:rsid w:val="0057630B"/>
    <w:rsid w:val="005A0FC8"/>
    <w:rsid w:val="005E64CA"/>
    <w:rsid w:val="006675F1"/>
    <w:rsid w:val="00694A44"/>
    <w:rsid w:val="006B1BDE"/>
    <w:rsid w:val="006D187D"/>
    <w:rsid w:val="0071789A"/>
    <w:rsid w:val="00723ADD"/>
    <w:rsid w:val="007614D4"/>
    <w:rsid w:val="007B672F"/>
    <w:rsid w:val="008178AD"/>
    <w:rsid w:val="00822440"/>
    <w:rsid w:val="008411B6"/>
    <w:rsid w:val="00867013"/>
    <w:rsid w:val="0087725C"/>
    <w:rsid w:val="008B0723"/>
    <w:rsid w:val="00921A6D"/>
    <w:rsid w:val="00921BC0"/>
    <w:rsid w:val="009A0ADF"/>
    <w:rsid w:val="009A7D7C"/>
    <w:rsid w:val="009B3AB6"/>
    <w:rsid w:val="009D5C4D"/>
    <w:rsid w:val="009E4E60"/>
    <w:rsid w:val="00A516F9"/>
    <w:rsid w:val="00A62D3A"/>
    <w:rsid w:val="00A660AC"/>
    <w:rsid w:val="00A707CE"/>
    <w:rsid w:val="00AB6C05"/>
    <w:rsid w:val="00AB7B9F"/>
    <w:rsid w:val="00AF0700"/>
    <w:rsid w:val="00B1027F"/>
    <w:rsid w:val="00B36375"/>
    <w:rsid w:val="00B51D0B"/>
    <w:rsid w:val="00B970D5"/>
    <w:rsid w:val="00BA14B5"/>
    <w:rsid w:val="00BB5F6F"/>
    <w:rsid w:val="00BC02D6"/>
    <w:rsid w:val="00C70D28"/>
    <w:rsid w:val="00C765FE"/>
    <w:rsid w:val="00C93845"/>
    <w:rsid w:val="00CD20BF"/>
    <w:rsid w:val="00CE5F45"/>
    <w:rsid w:val="00D11521"/>
    <w:rsid w:val="00D11758"/>
    <w:rsid w:val="00D32AA9"/>
    <w:rsid w:val="00D45D7A"/>
    <w:rsid w:val="00D63986"/>
    <w:rsid w:val="00D725E3"/>
    <w:rsid w:val="00D73CD2"/>
    <w:rsid w:val="00DB6D2C"/>
    <w:rsid w:val="00E0613C"/>
    <w:rsid w:val="00E1059F"/>
    <w:rsid w:val="00EB427A"/>
    <w:rsid w:val="00EE44E5"/>
    <w:rsid w:val="00F340E3"/>
    <w:rsid w:val="00F979F1"/>
    <w:rsid w:val="00FE1B8D"/>
    <w:rsid w:val="282F4DED"/>
    <w:rsid w:val="339403D4"/>
    <w:rsid w:val="6218750E"/>
    <w:rsid w:val="65714DE5"/>
    <w:rsid w:val="65C94AD8"/>
    <w:rsid w:val="7CE17C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CACA0-54ED-4CDA-9516-7D7798127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2017-05-04T10:53:00Z</dcterms:created>
  <dc:creator>wangjy</dc:creator>
  <cp:lastModifiedBy>chisNa</cp:lastModifiedBy>
  <dcterms:modified xsi:type="dcterms:W3CDTF">2021-10-31T07:12:21Z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C44333D0B24641F8B191373A05D7BF0D</vt:lpwstr>
  </property>
</Properties>
</file>