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现 场 处 理 决 定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</w:rPr>
        <w:pict>
          <v:line id="直接连接符 2" o:spid="_x0000_s1028" o:spt="20" style="position:absolute;left:0pt;margin-left:-7.9pt;margin-top:26.9pt;height:0pt;width:453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AE+rZ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}处〔{cellIdx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现场检查时，发现你单位有下列违法违规行为，现作出以下现场处理决定: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法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院提起行政诉讼，但不停止执行本决定。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8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8"/>
        </w:rPr>
        <w:sym w:font="Symbol" w:char="F020"/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5431"/>
    <w:rsid w:val="003D58CB"/>
    <w:rsid w:val="003E3282"/>
    <w:rsid w:val="003E3767"/>
    <w:rsid w:val="003F7743"/>
    <w:rsid w:val="0040703D"/>
    <w:rsid w:val="004105E6"/>
    <w:rsid w:val="0041221B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71749"/>
    <w:rsid w:val="0058509E"/>
    <w:rsid w:val="00592DE9"/>
    <w:rsid w:val="00597B3B"/>
    <w:rsid w:val="005B58F8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47507"/>
    <w:rsid w:val="00953AF4"/>
    <w:rsid w:val="00954FA1"/>
    <w:rsid w:val="0096704E"/>
    <w:rsid w:val="00993FAF"/>
    <w:rsid w:val="00994AB2"/>
    <w:rsid w:val="009A28B1"/>
    <w:rsid w:val="009A43B0"/>
    <w:rsid w:val="009C69DE"/>
    <w:rsid w:val="009F6547"/>
    <w:rsid w:val="00A279C6"/>
    <w:rsid w:val="00A365F1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922D6"/>
    <w:rsid w:val="00B956D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50EA8"/>
    <w:rsid w:val="00C53E5D"/>
    <w:rsid w:val="00C747B0"/>
    <w:rsid w:val="00C8142D"/>
    <w:rsid w:val="00CB15A4"/>
    <w:rsid w:val="00CC0156"/>
    <w:rsid w:val="00CD266F"/>
    <w:rsid w:val="00CD4506"/>
    <w:rsid w:val="00CF23DB"/>
    <w:rsid w:val="00CF5BC7"/>
    <w:rsid w:val="00CF60F8"/>
    <w:rsid w:val="00D463C6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180F72"/>
    <w:rsid w:val="017472FE"/>
    <w:rsid w:val="019642A7"/>
    <w:rsid w:val="02246074"/>
    <w:rsid w:val="023D7BB1"/>
    <w:rsid w:val="027174F8"/>
    <w:rsid w:val="04045F0D"/>
    <w:rsid w:val="0C835EE5"/>
    <w:rsid w:val="0DC93A76"/>
    <w:rsid w:val="0E5D162D"/>
    <w:rsid w:val="154C3BBC"/>
    <w:rsid w:val="196C5DF5"/>
    <w:rsid w:val="19845BAD"/>
    <w:rsid w:val="1BA36128"/>
    <w:rsid w:val="206D6D8D"/>
    <w:rsid w:val="20DB1083"/>
    <w:rsid w:val="25C562E0"/>
    <w:rsid w:val="27D75B4D"/>
    <w:rsid w:val="280F31B9"/>
    <w:rsid w:val="296950B7"/>
    <w:rsid w:val="298E195C"/>
    <w:rsid w:val="2DD04558"/>
    <w:rsid w:val="2E2F1192"/>
    <w:rsid w:val="3234060B"/>
    <w:rsid w:val="350C2C18"/>
    <w:rsid w:val="3B524278"/>
    <w:rsid w:val="3DB13F81"/>
    <w:rsid w:val="42BB675E"/>
    <w:rsid w:val="439137EF"/>
    <w:rsid w:val="48926343"/>
    <w:rsid w:val="499337B0"/>
    <w:rsid w:val="4A4C6E05"/>
    <w:rsid w:val="4C7415C4"/>
    <w:rsid w:val="50CF3549"/>
    <w:rsid w:val="59CE03E2"/>
    <w:rsid w:val="5B8471A3"/>
    <w:rsid w:val="61CD5E7B"/>
    <w:rsid w:val="61D82535"/>
    <w:rsid w:val="63890833"/>
    <w:rsid w:val="64240BFE"/>
    <w:rsid w:val="64F655E4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D441A-A00B-4E83-A197-F98AECF864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68</Words>
  <Characters>388</Characters>
  <Lines>3</Lines>
  <Paragraphs>1</Paragraphs>
  <TotalTime>3</TotalTime>
  <ScaleCrop>false</ScaleCrop>
  <LinksUpToDate>false</LinksUpToDate>
  <CharactersWithSpaces>455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2022-01-07T01:18:01Z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11AB7FF9850A43CEA03B69A1FB46FC22</vt:lpwstr>
  </property>
</Properties>
</file>