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969" w:rsidRDefault="0019263A">
      <w:pPr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t>国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家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矿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山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安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全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监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察</w:t>
      </w:r>
    </w:p>
    <w:p w:rsidR="00405969" w:rsidRDefault="0019263A">
      <w:pPr>
        <w:jc w:val="center"/>
        <w:rPr>
          <w:rFonts w:ascii="Times New Roman" w:eastAsia="黑体" w:hAnsi="Times New Roman"/>
          <w:b/>
          <w:sz w:val="44"/>
          <w:szCs w:val="20"/>
        </w:rPr>
      </w:pPr>
      <w:r>
        <w:rPr>
          <w:rFonts w:ascii="Times New Roman" w:eastAsia="黑体" w:hAnsi="Times New Roman" w:hint="eastAsia"/>
          <w:b/>
          <w:sz w:val="44"/>
          <w:szCs w:val="20"/>
        </w:rPr>
        <w:t>检</w:t>
      </w:r>
      <w:r>
        <w:rPr>
          <w:rFonts w:ascii="Times New Roman" w:eastAsia="黑体" w:hAnsi="Times New Roman" w:hint="eastAsia"/>
          <w:b/>
          <w:sz w:val="44"/>
          <w:szCs w:val="20"/>
        </w:rPr>
        <w:t xml:space="preserve"> </w:t>
      </w:r>
      <w:r>
        <w:rPr>
          <w:rFonts w:ascii="Times New Roman" w:eastAsia="黑体" w:hAnsi="Times New Roman" w:hint="eastAsia"/>
          <w:b/>
          <w:sz w:val="44"/>
          <w:szCs w:val="20"/>
        </w:rPr>
        <w:t>查</w:t>
      </w:r>
      <w:r>
        <w:rPr>
          <w:rFonts w:ascii="Times New Roman" w:eastAsia="黑体" w:hAnsi="Times New Roman" w:hint="eastAsia"/>
          <w:b/>
          <w:sz w:val="44"/>
          <w:szCs w:val="20"/>
        </w:rPr>
        <w:t xml:space="preserve"> </w:t>
      </w:r>
      <w:r>
        <w:rPr>
          <w:rFonts w:ascii="Times New Roman" w:eastAsia="黑体" w:hAnsi="Times New Roman" w:hint="eastAsia"/>
          <w:b/>
          <w:sz w:val="44"/>
          <w:szCs w:val="20"/>
        </w:rPr>
        <w:t>方</w:t>
      </w:r>
      <w:r>
        <w:rPr>
          <w:rFonts w:ascii="Times New Roman" w:eastAsia="黑体" w:hAnsi="Times New Roman" w:hint="eastAsia"/>
          <w:b/>
          <w:sz w:val="44"/>
          <w:szCs w:val="20"/>
        </w:rPr>
        <w:t xml:space="preserve"> </w:t>
      </w:r>
      <w:r>
        <w:rPr>
          <w:rFonts w:ascii="Times New Roman" w:eastAsia="黑体" w:hAnsi="Times New Roman" w:hint="eastAsia"/>
          <w:b/>
          <w:sz w:val="44"/>
          <w:szCs w:val="20"/>
        </w:rPr>
        <w:t>案</w:t>
      </w:r>
    </w:p>
    <w:p w:rsidR="00405969" w:rsidRDefault="0019263A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2"/>
        </w:rPr>
        <w:pict>
          <v:line id="_x0000_s1026" style="position:absolute;left:0;text-align:left;flip:y;z-index:251662336;mso-width-relative:page;mso-height-relative:page" from="-13.9pt,25.05pt" to="460.85pt,26.1pt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 strokeweight="1.5pt"/>
        </w:pict>
      </w:r>
    </w:p>
    <w:p w:rsidR="00405969" w:rsidRDefault="00405969">
      <w:pPr>
        <w:spacing w:line="140" w:lineRule="exact"/>
        <w:rPr>
          <w:rFonts w:asciiTheme="minorEastAsia" w:hAnsiTheme="minorEastAsia"/>
          <w:sz w:val="24"/>
          <w:szCs w:val="24"/>
        </w:rPr>
      </w:pP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cstheme="minorBidi" w:hint="eastAsia"/>
          <w:bCs/>
          <w:sz w:val="24"/>
          <w:szCs w:val="24"/>
        </w:rPr>
        <w:t>一、被检查单位：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>{cellIdx0}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                              </w:t>
      </w: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二、监察类型或方式：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>{cellIdx</w:t>
      </w:r>
      <w:r>
        <w:rPr>
          <w:rFonts w:ascii="仿宋" w:eastAsia="仿宋" w:hAnsi="仿宋" w:hint="eastAsia"/>
          <w:sz w:val="24"/>
          <w:szCs w:val="24"/>
          <w:u w:val="single"/>
        </w:rPr>
        <w:t>1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                         </w:t>
      </w: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  <w:u w:val="single"/>
        </w:rPr>
      </w:pPr>
      <w:r>
        <w:rPr>
          <w:rFonts w:ascii="仿宋" w:eastAsia="仿宋" w:hAnsi="仿宋" w:hint="eastAsia"/>
          <w:sz w:val="24"/>
          <w:szCs w:val="24"/>
        </w:rPr>
        <w:t>三、检查时间：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>{cellIdx</w:t>
      </w:r>
      <w:r>
        <w:rPr>
          <w:rFonts w:ascii="仿宋" w:eastAsia="仿宋" w:hAnsi="仿宋" w:hint="eastAsia"/>
          <w:sz w:val="24"/>
          <w:szCs w:val="24"/>
          <w:u w:val="single"/>
        </w:rPr>
        <w:t>2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                               </w:t>
      </w: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四、</w:t>
      </w:r>
      <w:r w:rsidR="005E26AA">
        <w:rPr>
          <w:rFonts w:ascii="仿宋" w:eastAsia="仿宋" w:hAnsi="仿宋" w:hint="eastAsia"/>
          <w:sz w:val="24"/>
          <w:szCs w:val="24"/>
        </w:rPr>
        <w:t>煤矿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概况：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>{cellIdx</w:t>
      </w:r>
      <w:r>
        <w:rPr>
          <w:rFonts w:ascii="仿宋" w:eastAsia="仿宋" w:hAnsi="仿宋" w:hint="eastAsia"/>
          <w:sz w:val="24"/>
          <w:szCs w:val="24"/>
          <w:u w:val="single"/>
        </w:rPr>
        <w:t>3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}                                                                                              </w:t>
      </w: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五、检查地点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>{cellIdx</w:t>
      </w:r>
      <w:r>
        <w:rPr>
          <w:rFonts w:ascii="仿宋" w:eastAsia="仿宋" w:hAnsi="仿宋" w:hint="eastAsia"/>
          <w:sz w:val="24"/>
          <w:szCs w:val="24"/>
          <w:u w:val="single"/>
        </w:rPr>
        <w:t>4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                             </w:t>
      </w: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六、</w:t>
      </w:r>
      <w:r>
        <w:rPr>
          <w:rFonts w:ascii="仿宋" w:eastAsia="仿宋" w:hAnsi="仿宋" w:hint="eastAsia"/>
          <w:sz w:val="24"/>
          <w:szCs w:val="24"/>
        </w:rPr>
        <w:t>检查的主要内容和分工见明细表（附件：《</w:t>
      </w:r>
      <w:r>
        <w:rPr>
          <w:rFonts w:ascii="仿宋" w:eastAsia="仿宋" w:hAnsi="仿宋" w:hint="eastAsia"/>
          <w:sz w:val="24"/>
          <w:szCs w:val="24"/>
        </w:rPr>
        <w:t>{cel</w:t>
      </w:r>
      <w:r>
        <w:rPr>
          <w:rFonts w:ascii="仿宋" w:eastAsia="仿宋" w:hAnsi="仿宋" w:hint="eastAsia"/>
          <w:sz w:val="24"/>
          <w:szCs w:val="24"/>
        </w:rPr>
        <w:t>lIdx12}</w:t>
      </w:r>
      <w:r>
        <w:rPr>
          <w:rFonts w:ascii="仿宋" w:eastAsia="仿宋" w:hAnsi="仿宋" w:hint="eastAsia"/>
          <w:sz w:val="24"/>
          <w:szCs w:val="24"/>
        </w:rPr>
        <w:t>检查分工明细表》）</w:t>
      </w:r>
    </w:p>
    <w:p w:rsidR="00405969" w:rsidRDefault="0019263A">
      <w:pPr>
        <w:numPr>
          <w:ilvl w:val="0"/>
          <w:numId w:val="1"/>
        </w:numPr>
        <w:spacing w:line="5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其他事项：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>{cellIdx</w:t>
      </w:r>
      <w:r>
        <w:rPr>
          <w:rFonts w:ascii="仿宋" w:eastAsia="仿宋" w:hAnsi="仿宋" w:hint="eastAsia"/>
          <w:sz w:val="24"/>
          <w:szCs w:val="24"/>
          <w:u w:val="single"/>
        </w:rPr>
        <w:t>6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                                 </w:t>
      </w:r>
      <w:r>
        <w:rPr>
          <w:rFonts w:ascii="仿宋" w:eastAsia="仿宋" w:hAnsi="仿宋" w:hint="eastAsia"/>
          <w:sz w:val="24"/>
          <w:szCs w:val="24"/>
        </w:rPr>
        <w:t xml:space="preserve">  </w:t>
      </w:r>
    </w:p>
    <w:p w:rsidR="00405969" w:rsidRDefault="00405969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附件：《</w:t>
      </w:r>
      <w:r>
        <w:rPr>
          <w:rFonts w:ascii="仿宋" w:eastAsia="仿宋" w:hAnsi="仿宋" w:hint="eastAsia"/>
          <w:sz w:val="24"/>
          <w:szCs w:val="24"/>
        </w:rPr>
        <w:t>{cellIdx12}</w:t>
      </w:r>
      <w:r>
        <w:rPr>
          <w:rFonts w:ascii="仿宋" w:eastAsia="仿宋" w:hAnsi="仿宋" w:hint="eastAsia"/>
          <w:sz w:val="24"/>
          <w:szCs w:val="24"/>
        </w:rPr>
        <w:t>检查分工明细表》</w:t>
      </w:r>
    </w:p>
    <w:p w:rsidR="00405969" w:rsidRDefault="00405969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</w:rPr>
      </w:pP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  <w:u w:val="single"/>
        </w:rPr>
      </w:pPr>
      <w:r>
        <w:rPr>
          <w:rFonts w:ascii="仿宋" w:eastAsia="仿宋" w:hAnsi="仿宋" w:hint="eastAsia"/>
          <w:sz w:val="24"/>
          <w:szCs w:val="24"/>
        </w:rPr>
        <w:t>编制人（签名）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{cellIdx</w:t>
      </w:r>
      <w:r>
        <w:rPr>
          <w:rFonts w:ascii="仿宋" w:eastAsia="仿宋" w:hAnsi="仿宋" w:hint="eastAsia"/>
          <w:sz w:val="24"/>
          <w:szCs w:val="24"/>
          <w:u w:val="single"/>
        </w:rPr>
        <w:t>8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</w:t>
      </w:r>
      <w:r>
        <w:rPr>
          <w:rFonts w:ascii="仿宋" w:eastAsia="仿宋" w:hAnsi="仿宋" w:hint="eastAsia"/>
          <w:sz w:val="24"/>
          <w:szCs w:val="24"/>
        </w:rPr>
        <w:t>日期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{cellIdx</w:t>
      </w:r>
      <w:r>
        <w:rPr>
          <w:rFonts w:ascii="仿宋" w:eastAsia="仿宋" w:hAnsi="仿宋" w:hint="eastAsia"/>
          <w:sz w:val="24"/>
          <w:szCs w:val="24"/>
          <w:u w:val="single"/>
        </w:rPr>
        <w:t>9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</w:t>
      </w: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  <w:u w:val="single"/>
        </w:rPr>
      </w:pPr>
      <w:r>
        <w:rPr>
          <w:rFonts w:ascii="仿宋" w:eastAsia="仿宋" w:hAnsi="仿宋" w:hint="eastAsia"/>
          <w:sz w:val="24"/>
          <w:szCs w:val="24"/>
        </w:rPr>
        <w:t>带队人</w:t>
      </w:r>
      <w:r>
        <w:rPr>
          <w:rFonts w:ascii="仿宋" w:eastAsia="仿宋" w:hAnsi="仿宋" w:hint="eastAsia"/>
          <w:sz w:val="24"/>
          <w:szCs w:val="24"/>
        </w:rPr>
        <w:t>（签名）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{cellIdx</w:t>
      </w:r>
      <w:r>
        <w:rPr>
          <w:rFonts w:ascii="仿宋" w:eastAsia="仿宋" w:hAnsi="仿宋" w:hint="eastAsia"/>
          <w:sz w:val="24"/>
          <w:szCs w:val="24"/>
          <w:u w:val="single"/>
        </w:rPr>
        <w:t>15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</w:t>
      </w:r>
      <w:r>
        <w:rPr>
          <w:rFonts w:ascii="仿宋" w:eastAsia="仿宋" w:hAnsi="仿宋" w:hint="eastAsia"/>
          <w:sz w:val="24"/>
          <w:szCs w:val="24"/>
        </w:rPr>
        <w:t>日期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{cellIdx</w:t>
      </w:r>
      <w:r>
        <w:rPr>
          <w:rFonts w:ascii="仿宋" w:eastAsia="仿宋" w:hAnsi="仿宋" w:hint="eastAsia"/>
          <w:sz w:val="24"/>
          <w:szCs w:val="24"/>
          <w:u w:val="single"/>
        </w:rPr>
        <w:t>16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       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</w:p>
    <w:p w:rsidR="00405969" w:rsidRDefault="0019263A">
      <w:pPr>
        <w:spacing w:line="560" w:lineRule="exact"/>
        <w:ind w:firstLineChars="200" w:firstLine="480"/>
        <w:rPr>
          <w:rFonts w:ascii="仿宋" w:eastAsia="仿宋" w:hAnsi="仿宋"/>
          <w:sz w:val="24"/>
          <w:szCs w:val="24"/>
          <w:u w:val="single"/>
        </w:rPr>
      </w:pPr>
      <w:r>
        <w:rPr>
          <w:rFonts w:ascii="仿宋" w:eastAsia="仿宋" w:hAnsi="仿宋" w:hint="eastAsia"/>
          <w:sz w:val="24"/>
          <w:szCs w:val="24"/>
        </w:rPr>
        <w:t>审批人（签名）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{cellIdx</w:t>
      </w:r>
      <w:r>
        <w:rPr>
          <w:rFonts w:ascii="仿宋" w:eastAsia="仿宋" w:hAnsi="仿宋" w:hint="eastAsia"/>
          <w:sz w:val="24"/>
          <w:szCs w:val="24"/>
          <w:u w:val="single"/>
        </w:rPr>
        <w:t>10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日期</w:t>
      </w:r>
      <w:r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  <w:u w:val="single"/>
        </w:rPr>
        <w:t>{cellIdx</w:t>
      </w:r>
      <w:r>
        <w:rPr>
          <w:rFonts w:ascii="仿宋" w:eastAsia="仿宋" w:hAnsi="仿宋" w:hint="eastAsia"/>
          <w:sz w:val="24"/>
          <w:szCs w:val="24"/>
          <w:u w:val="single"/>
        </w:rPr>
        <w:t>11</w:t>
      </w:r>
      <w:r>
        <w:rPr>
          <w:rFonts w:ascii="仿宋" w:eastAsia="仿宋" w:hAnsi="仿宋" w:hint="eastAsia"/>
          <w:sz w:val="24"/>
          <w:szCs w:val="24"/>
          <w:u w:val="single"/>
        </w:rPr>
        <w:t>}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                 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</w:p>
    <w:p w:rsidR="00405969" w:rsidRDefault="00405969">
      <w:pPr>
        <w:spacing w:line="480" w:lineRule="auto"/>
        <w:rPr>
          <w:rFonts w:ascii="仿宋_GB2312" w:eastAsia="仿宋_GB2312" w:hAnsi="仿宋"/>
          <w:sz w:val="24"/>
          <w:szCs w:val="24"/>
          <w:u w:val="single"/>
        </w:rPr>
        <w:sectPr w:rsidR="0040596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098" w:right="1474" w:bottom="1985" w:left="1588" w:header="851" w:footer="992" w:gutter="0"/>
          <w:pgNumType w:start="1"/>
          <w:cols w:space="425"/>
          <w:titlePg/>
          <w:docGrid w:type="lines" w:linePitch="312"/>
        </w:sectPr>
      </w:pPr>
    </w:p>
    <w:tbl>
      <w:tblPr>
        <w:tblStyle w:val="aa"/>
        <w:tblW w:w="14000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5104"/>
        <w:gridCol w:w="2691"/>
        <w:gridCol w:w="1560"/>
        <w:gridCol w:w="1417"/>
        <w:gridCol w:w="1277"/>
      </w:tblGrid>
      <w:tr w:rsidR="00405969">
        <w:trPr>
          <w:trHeight w:val="751"/>
          <w:jc w:val="center"/>
        </w:trPr>
        <w:tc>
          <w:tcPr>
            <w:tcW w:w="1951" w:type="dxa"/>
            <w:vAlign w:val="center"/>
          </w:tcPr>
          <w:p w:rsidR="00405969" w:rsidRDefault="0019263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检查事项</w:t>
            </w:r>
          </w:p>
        </w:tc>
        <w:tc>
          <w:tcPr>
            <w:tcW w:w="5104" w:type="dxa"/>
            <w:vAlign w:val="center"/>
          </w:tcPr>
          <w:p w:rsidR="00405969" w:rsidRDefault="0019263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 w:rsidR="00405969" w:rsidRDefault="0019263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 w:rsidR="00405969" w:rsidRDefault="0019263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 w:rsidR="00405969" w:rsidRDefault="0019263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 w:rsidR="00405969" w:rsidRDefault="0019263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调整情况</w:t>
            </w:r>
          </w:p>
        </w:tc>
      </w:tr>
      <w:tr w:rsidR="00405969">
        <w:trPr>
          <w:trHeight w:val="751"/>
          <w:jc w:val="center"/>
        </w:trPr>
        <w:tc>
          <w:tcPr>
            <w:tcW w:w="1951" w:type="dxa"/>
            <w:vAlign w:val="center"/>
          </w:tcPr>
          <w:p w:rsidR="00405969" w:rsidRDefault="0019263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{#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tableData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}</w:t>
            </w:r>
          </w:p>
          <w:p w:rsidR="00405969" w:rsidRDefault="0019263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categoryName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}</w:t>
            </w:r>
          </w:p>
        </w:tc>
        <w:tc>
          <w:tcPr>
            <w:tcW w:w="5104" w:type="dxa"/>
          </w:tcPr>
          <w:p w:rsidR="00405969" w:rsidRDefault="0019263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itemContent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}</w:t>
            </w:r>
          </w:p>
        </w:tc>
        <w:tc>
          <w:tcPr>
            <w:tcW w:w="2691" w:type="dxa"/>
            <w:vAlign w:val="center"/>
          </w:tcPr>
          <w:p w:rsidR="00405969" w:rsidRDefault="0019263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{method}</w:t>
            </w:r>
          </w:p>
        </w:tc>
        <w:tc>
          <w:tcPr>
            <w:tcW w:w="1560" w:type="dxa"/>
            <w:vAlign w:val="center"/>
          </w:tcPr>
          <w:p w:rsidR="00405969" w:rsidRDefault="0019263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{positions}</w:t>
            </w:r>
          </w:p>
        </w:tc>
        <w:tc>
          <w:tcPr>
            <w:tcW w:w="1417" w:type="dxa"/>
            <w:vAlign w:val="center"/>
          </w:tcPr>
          <w:p w:rsidR="00405969" w:rsidRDefault="0019263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personNames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}</w:t>
            </w:r>
          </w:p>
        </w:tc>
        <w:tc>
          <w:tcPr>
            <w:tcW w:w="1277" w:type="dxa"/>
            <w:vAlign w:val="center"/>
          </w:tcPr>
          <w:p w:rsidR="00405969" w:rsidRDefault="0019263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{situation}{/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tableData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}</w:t>
            </w:r>
          </w:p>
          <w:p w:rsidR="00405969" w:rsidRDefault="00405969">
            <w:pPr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:rsidR="00405969" w:rsidRDefault="00405969">
      <w:pPr>
        <w:spacing w:line="480" w:lineRule="auto"/>
        <w:rPr>
          <w:rFonts w:ascii="仿宋_GB2312" w:eastAsia="仿宋_GB2312" w:hAnsi="仿宋"/>
          <w:sz w:val="24"/>
          <w:szCs w:val="24"/>
        </w:rPr>
      </w:pPr>
    </w:p>
    <w:sectPr w:rsidR="00405969">
      <w:headerReference w:type="default" r:id="rId13"/>
      <w:footerReference w:type="default" r:id="rId14"/>
      <w:pgSz w:w="16838" w:h="11906" w:orient="landscape"/>
      <w:pgMar w:top="1800" w:right="1276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63A" w:rsidRDefault="0019263A">
      <w:r>
        <w:separator/>
      </w:r>
    </w:p>
  </w:endnote>
  <w:endnote w:type="continuationSeparator" w:id="0">
    <w:p w:rsidR="0019263A" w:rsidRDefault="0019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969" w:rsidRDefault="0019263A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405969" w:rsidRDefault="0019263A">
                <w:pPr>
                  <w:pStyle w:val="a6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969" w:rsidRDefault="0019263A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405969" w:rsidRDefault="0019263A">
                <w:pPr>
                  <w:pStyle w:val="a6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</w:rPr>
      <w:t xml:space="preserve">                                             </w:t>
    </w:r>
    <w:r>
      <w:rPr>
        <w:rFonts w:asciiTheme="minorEastAsia" w:hAnsiTheme="minorEastAsia" w:cstheme="minorEastAsia" w:hint="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969" w:rsidRDefault="0019263A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5.55pt;margin-top:0;width:2in;height:2in;z-index:251661312;mso-wrap-style:none;mso-position-horizontal-relative:margin;mso-width-relative:page;mso-height-relative:page" filled="f" stroked="f">
          <v:textbox style="mso-fit-shape-to-text:t" inset="0,0,0,0">
            <w:txbxContent>
              <w:p w:rsidR="00405969" w:rsidRDefault="0019263A">
                <w:pPr>
                  <w:pStyle w:val="a6"/>
                  <w:rPr>
                    <w:rFonts w:asciiTheme="majorEastAsia" w:eastAsiaTheme="majorEastAsia" w:hAnsiTheme="majorEastAsia" w:cstheme="majorEastAsia"/>
                    <w:sz w:val="28"/>
                    <w:szCs w:val="28"/>
                  </w:rPr>
                </w:pPr>
                <w:r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eastAsiaTheme="majorEastAsia" w:hAnsi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63A" w:rsidRDefault="0019263A">
      <w:r>
        <w:separator/>
      </w:r>
    </w:p>
  </w:footnote>
  <w:footnote w:type="continuationSeparator" w:id="0">
    <w:p w:rsidR="0019263A" w:rsidRDefault="00192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969" w:rsidRDefault="00405969">
    <w:pPr>
      <w:pStyle w:val="a8"/>
      <w:pBdr>
        <w:bottom w:val="none" w:sz="0" w:space="1" w:color="auto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969" w:rsidRDefault="00405969">
    <w:pPr>
      <w:pStyle w:val="a8"/>
      <w:pBdr>
        <w:bottom w:val="none" w:sz="0" w:space="1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969" w:rsidRDefault="0019263A">
    <w:pPr>
      <w:spacing w:afterLines="50" w:after="120"/>
      <w:rPr>
        <w:rFonts w:ascii="黑体" w:eastAsia="黑体" w:hAnsi="黑体"/>
        <w:sz w:val="32"/>
        <w:szCs w:val="32"/>
      </w:rPr>
    </w:pPr>
    <w:r>
      <w:rPr>
        <w:rFonts w:ascii="黑体" w:eastAsia="黑体" w:hAnsi="黑体" w:hint="eastAsia"/>
        <w:sz w:val="32"/>
        <w:szCs w:val="32"/>
      </w:rPr>
      <w:t>附件</w:t>
    </w:r>
  </w:p>
  <w:p w:rsidR="00405969" w:rsidRDefault="0019263A">
    <w:pPr>
      <w:spacing w:line="560" w:lineRule="exact"/>
      <w:jc w:val="center"/>
      <w:rPr>
        <w:rFonts w:ascii="仿宋_GB2312" w:eastAsia="仿宋_GB2312" w:hAnsi="仿宋"/>
        <w:b/>
        <w:color w:val="000000"/>
        <w:sz w:val="24"/>
      </w:rPr>
    </w:pPr>
    <w:r>
      <w:rPr>
        <w:rFonts w:ascii="仿宋" w:eastAsia="仿宋" w:hAnsi="仿宋" w:cs="仿宋" w:hint="eastAsia"/>
        <w:b/>
        <w:sz w:val="32"/>
        <w:szCs w:val="32"/>
      </w:rPr>
      <w:t>{cellIdx12}</w:t>
    </w:r>
    <w:r>
      <w:rPr>
        <w:rFonts w:ascii="仿宋" w:eastAsia="仿宋" w:hAnsi="仿宋" w:cs="仿宋" w:hint="eastAsia"/>
        <w:b/>
        <w:sz w:val="32"/>
        <w:szCs w:val="32"/>
      </w:rPr>
      <w:t>检查分工明细表</w:t>
    </w:r>
  </w:p>
  <w:p w:rsidR="00405969" w:rsidRDefault="0019263A">
    <w:pPr>
      <w:jc w:val="center"/>
      <w:rPr>
        <w:rFonts w:ascii="仿宋" w:eastAsia="仿宋" w:hAnsi="仿宋"/>
        <w:b/>
        <w:sz w:val="32"/>
        <w:szCs w:val="32"/>
      </w:rPr>
    </w:pPr>
    <w:r>
      <w:rPr>
        <w:rFonts w:ascii="仿宋" w:eastAsia="仿宋" w:hAnsi="仿宋"/>
        <w:b/>
        <w:sz w:val="32"/>
        <w:szCs w:val="32"/>
      </w:rPr>
      <w:t xml:space="preserve"> </w:t>
    </w:r>
  </w:p>
  <w:p w:rsidR="00405969" w:rsidRDefault="00405969">
    <w:pPr>
      <w:pStyle w:val="a8"/>
      <w:pBdr>
        <w:bottom w:val="single" w:sz="6" w:space="0" w:color="auto"/>
      </w:pBdr>
      <w:jc w:val="right"/>
      <w:rPr>
        <w:rFonts w:asciiTheme="minorEastAsia" w:hAnsiTheme="minorEastAsia"/>
      </w:rPr>
    </w:pPr>
  </w:p>
  <w:p w:rsidR="00405969" w:rsidRDefault="00405969">
    <w:pPr>
      <w:pStyle w:val="a8"/>
      <w:pBdr>
        <w:bottom w:val="single" w:sz="6" w:space="0" w:color="auto"/>
      </w:pBdr>
      <w:jc w:val="right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7FB6E7"/>
    <w:multiLevelType w:val="singleLevel"/>
    <w:tmpl w:val="A27FB6E7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611B"/>
    <w:rsid w:val="00024F36"/>
    <w:rsid w:val="00025D7D"/>
    <w:rsid w:val="0003458F"/>
    <w:rsid w:val="00071976"/>
    <w:rsid w:val="00076C25"/>
    <w:rsid w:val="0007784F"/>
    <w:rsid w:val="0008081A"/>
    <w:rsid w:val="00094121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9263A"/>
    <w:rsid w:val="001A2819"/>
    <w:rsid w:val="001A5B6D"/>
    <w:rsid w:val="001B1001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57ED2"/>
    <w:rsid w:val="0026765B"/>
    <w:rsid w:val="002B1B83"/>
    <w:rsid w:val="002D0D48"/>
    <w:rsid w:val="002F72F9"/>
    <w:rsid w:val="00322857"/>
    <w:rsid w:val="0032501F"/>
    <w:rsid w:val="0033298E"/>
    <w:rsid w:val="00345F2B"/>
    <w:rsid w:val="00355FFC"/>
    <w:rsid w:val="00360D65"/>
    <w:rsid w:val="0036173C"/>
    <w:rsid w:val="003758E0"/>
    <w:rsid w:val="00392C87"/>
    <w:rsid w:val="00393CDF"/>
    <w:rsid w:val="00395F6F"/>
    <w:rsid w:val="003B0225"/>
    <w:rsid w:val="003B763C"/>
    <w:rsid w:val="003C1BE0"/>
    <w:rsid w:val="003C7AEA"/>
    <w:rsid w:val="003D5D5E"/>
    <w:rsid w:val="003D7044"/>
    <w:rsid w:val="003E4AC8"/>
    <w:rsid w:val="003E4BFB"/>
    <w:rsid w:val="003F1BC4"/>
    <w:rsid w:val="003F2816"/>
    <w:rsid w:val="00404FFC"/>
    <w:rsid w:val="00405969"/>
    <w:rsid w:val="004063C3"/>
    <w:rsid w:val="0041508A"/>
    <w:rsid w:val="00417EFC"/>
    <w:rsid w:val="00432F10"/>
    <w:rsid w:val="00437AFA"/>
    <w:rsid w:val="00442AC2"/>
    <w:rsid w:val="00461B59"/>
    <w:rsid w:val="00480424"/>
    <w:rsid w:val="0048106C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742C1"/>
    <w:rsid w:val="00583512"/>
    <w:rsid w:val="00597B0F"/>
    <w:rsid w:val="005A78C0"/>
    <w:rsid w:val="005D7C26"/>
    <w:rsid w:val="005E26AA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671D0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10D6F"/>
    <w:rsid w:val="00A1608B"/>
    <w:rsid w:val="00A2779D"/>
    <w:rsid w:val="00A44F20"/>
    <w:rsid w:val="00A573AF"/>
    <w:rsid w:val="00A77220"/>
    <w:rsid w:val="00A81C8F"/>
    <w:rsid w:val="00A84D40"/>
    <w:rsid w:val="00AA19F8"/>
    <w:rsid w:val="00AA79FF"/>
    <w:rsid w:val="00AC0269"/>
    <w:rsid w:val="00AE0BCA"/>
    <w:rsid w:val="00AF4476"/>
    <w:rsid w:val="00B369DA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28FD"/>
    <w:rsid w:val="00C173B1"/>
    <w:rsid w:val="00C235F3"/>
    <w:rsid w:val="00C63EDB"/>
    <w:rsid w:val="00C63EEA"/>
    <w:rsid w:val="00C76EF8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6319E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A6E90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B5C6774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AEC6C31"/>
    <w:rsid w:val="1B0467E2"/>
    <w:rsid w:val="1D5357CC"/>
    <w:rsid w:val="1D927BE1"/>
    <w:rsid w:val="21BC3576"/>
    <w:rsid w:val="21CF3236"/>
    <w:rsid w:val="24C36BD5"/>
    <w:rsid w:val="25C551FC"/>
    <w:rsid w:val="26615237"/>
    <w:rsid w:val="26AF61CD"/>
    <w:rsid w:val="27A82BF2"/>
    <w:rsid w:val="28FF0A81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A8724EF"/>
    <w:rsid w:val="3CFC66DA"/>
    <w:rsid w:val="3D3F5C1E"/>
    <w:rsid w:val="3DCF1F35"/>
    <w:rsid w:val="3F2A365E"/>
    <w:rsid w:val="3F8D2194"/>
    <w:rsid w:val="4079536C"/>
    <w:rsid w:val="4175666F"/>
    <w:rsid w:val="41CE07BC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6FF29D5"/>
    <w:rsid w:val="474822C8"/>
    <w:rsid w:val="47A60A5F"/>
    <w:rsid w:val="4BF8665A"/>
    <w:rsid w:val="4C9D5D81"/>
    <w:rsid w:val="4C9F31FE"/>
    <w:rsid w:val="4D610EC8"/>
    <w:rsid w:val="4D874BBC"/>
    <w:rsid w:val="4E6C67C1"/>
    <w:rsid w:val="4FA60DB2"/>
    <w:rsid w:val="50115895"/>
    <w:rsid w:val="505C2CE1"/>
    <w:rsid w:val="517C176E"/>
    <w:rsid w:val="51DF7348"/>
    <w:rsid w:val="53791583"/>
    <w:rsid w:val="53DC3BA5"/>
    <w:rsid w:val="543D0F0D"/>
    <w:rsid w:val="54556F9A"/>
    <w:rsid w:val="557847E2"/>
    <w:rsid w:val="557A49C7"/>
    <w:rsid w:val="55B51CDB"/>
    <w:rsid w:val="57273112"/>
    <w:rsid w:val="575F4523"/>
    <w:rsid w:val="58212841"/>
    <w:rsid w:val="59AF4055"/>
    <w:rsid w:val="5A8A398A"/>
    <w:rsid w:val="5AA15262"/>
    <w:rsid w:val="5DD73C9E"/>
    <w:rsid w:val="5E09123E"/>
    <w:rsid w:val="5E891E37"/>
    <w:rsid w:val="5F734AD3"/>
    <w:rsid w:val="5F782EC3"/>
    <w:rsid w:val="606A0538"/>
    <w:rsid w:val="61683F72"/>
    <w:rsid w:val="61E205BB"/>
    <w:rsid w:val="64F401C6"/>
    <w:rsid w:val="65727C33"/>
    <w:rsid w:val="673F4409"/>
    <w:rsid w:val="6A8B2E7A"/>
    <w:rsid w:val="6F542744"/>
    <w:rsid w:val="70893E74"/>
    <w:rsid w:val="709A5887"/>
    <w:rsid w:val="71154C33"/>
    <w:rsid w:val="71A1433C"/>
    <w:rsid w:val="728B6C8A"/>
    <w:rsid w:val="732C7337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D92593C"/>
    <w:rsid w:val="7F471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4512C35"/>
  <w15:docId w15:val="{BB8CD8C8-90B7-49AA-9E49-E7C7CED6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alutation"/>
    <w:basedOn w:val="a"/>
    <w:next w:val="a"/>
    <w:qFormat/>
    <w:rPr>
      <w:rFonts w:ascii="宋体" w:cs="宋体"/>
      <w:sz w:val="24"/>
      <w:szCs w:val="24"/>
    </w:rPr>
  </w:style>
  <w:style w:type="paragraph" w:styleId="a4">
    <w:name w:val="Balloon Text"/>
    <w:basedOn w:val="a"/>
    <w:link w:val="a5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a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1"/>
    <w:uiPriority w:val="20"/>
    <w:qFormat/>
    <w:rPr>
      <w:i/>
      <w:iCs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80BC57-7BB5-4821-BFD2-A5200D04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>Win10NeT.COM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wangjy</dc:creator>
  <cp:lastModifiedBy>mxn</cp:lastModifiedBy>
  <cp:revision>195</cp:revision>
  <dcterms:created xsi:type="dcterms:W3CDTF">2017-04-17T07:41:00Z</dcterms:created>
  <dcterms:modified xsi:type="dcterms:W3CDTF">2022-01-10T07:12:00Z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D97E6A4ECEDF48F0AA35169A5888FB15</vt:lpwstr>
  </property>
</Properties>
</file>