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</w:rPr>
        <w:t>立 案 决 定 书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立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案    由：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</w:t>
      </w:r>
    </w:p>
    <w:p>
      <w:pPr>
        <w:tabs>
          <w:tab w:val="left" w:pos="426"/>
        </w:tabs>
        <w:spacing w:line="560" w:lineRule="exact"/>
        <w:ind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根据以上案由案情，决定自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日起立案调查处理，并指定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为本案承办人。</w:t>
      </w: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left="239" w:leftChars="114"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审批人意见：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审批人(签名)：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5EF15B1"/>
    <w:rsid w:val="19271719"/>
    <w:rsid w:val="1EFB3678"/>
    <w:rsid w:val="22A12257"/>
    <w:rsid w:val="25FB01C9"/>
    <w:rsid w:val="29656065"/>
    <w:rsid w:val="32D828EB"/>
    <w:rsid w:val="36CB72BF"/>
    <w:rsid w:val="3B766FB2"/>
    <w:rsid w:val="3C846F1B"/>
    <w:rsid w:val="3CC0396F"/>
    <w:rsid w:val="3D410F74"/>
    <w:rsid w:val="3D9C68E3"/>
    <w:rsid w:val="3EC347E5"/>
    <w:rsid w:val="454F608D"/>
    <w:rsid w:val="45705FC2"/>
    <w:rsid w:val="458E614C"/>
    <w:rsid w:val="4850659E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2021-10-30T16:41:52Z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9F6D2505AA0B446A8CDF42054C76E4B4</vt:lpwstr>
  </property>
</Properties>
</file>