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ascii="Times New Roman" w:hAnsi="Times New Roman" w:eastAsia="黑体"/>
          <w:b/>
          <w:sz w:val="44"/>
          <w:szCs w:val="20"/>
        </w:rPr>
      </w:pPr>
      <w:r>
        <w:rPr>
          <w:rFonts w:hint="eastAsia" w:ascii="Times New Roman" w:hAnsi="Times New Roman" w:eastAsia="黑体"/>
          <w:b/>
          <w:sz w:val="44"/>
          <w:szCs w:val="20"/>
        </w:rPr>
        <w:t>检 查 方 案</w:t>
      </w:r>
    </w:p>
    <w:p>
      <w:pPr>
        <w:jc w:val="right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2"/>
        </w:rPr>
        <w:pict>
          <v:line id="_x0000_s1026" o:spid="_x0000_s1026" o:spt="20" style="position:absolute;left:0pt;margin-left:-13.9pt;margin-top:26.1pt;height:0pt;width:459.5pt;z-index:251662336;mso-width-relative:page;mso-height-relative:page;" stroked="t" coordsize="21600,21600" o:gfxdata="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AnKIWLWAAAACQEAAA8AAAAAAAAAAQAgAAAAIgAAAGRycy9kb3ducmV2LnhtbFBLAQIU&#10;ABQAAAAIAIdO4kA1frgMvAEAAE0DAAAOAAAAAAAAAAEAIAAAACUBAABkcnMvZTJvRG9jLnhtbFBL&#10;BQYAAAAABgAGAFkBAABTBQAAAAA=&#10;">
            <v:path arrowok="t"/>
            <v:fill focussize="0,0"/>
            <v:stroke weight="1.5pt" color="#000000"/>
            <v:imagedata o:title=""/>
            <o:lock v:ext="edit"/>
          </v:line>
        </w:pict>
      </w:r>
    </w:p>
    <w:p>
      <w:pPr>
        <w:spacing w:line="140" w:lineRule="exact"/>
        <w:rPr>
          <w:rFonts w:asciiTheme="minorEastAsia" w:hAnsiTheme="minorEastAsia"/>
          <w:sz w:val="24"/>
          <w:szCs w:val="24"/>
        </w:rPr>
      </w:pPr>
    </w:p>
    <w:p>
      <w:pPr>
        <w:spacing w:line="560" w:lineRule="exact"/>
        <w:ind w:firstLine="480" w:firstLineChars="200"/>
        <w:rPr>
          <w:rFonts w:hint="default" w:ascii="仿宋" w:hAnsi="仿宋" w:eastAsia="仿宋" w:cstheme="minorBidi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theme="minorBidi"/>
          <w:bCs/>
          <w:sz w:val="24"/>
          <w:szCs w:val="24"/>
        </w:rPr>
        <w:t>一、被检查单位：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{cellIdx0}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     </w:t>
      </w:r>
      <w:r>
        <w:rPr>
          <w:rFonts w:hint="eastAsia" w:ascii="仿宋" w:hAnsi="仿宋" w:eastAsia="仿宋" w:cstheme="minorBidi"/>
          <w:bCs/>
          <w:sz w:val="24"/>
          <w:szCs w:val="24"/>
          <w:lang w:val="en-US" w:eastAsia="zh-CN"/>
        </w:rPr>
        <w:t xml:space="preserve">           </w:t>
      </w:r>
    </w:p>
    <w:p>
      <w:pPr>
        <w:spacing w:line="560" w:lineRule="exact"/>
        <w:ind w:firstLine="480" w:firstLineChars="200"/>
        <w:rPr>
          <w:rFonts w:hint="eastAsia" w:ascii="仿宋" w:hAnsi="仿宋" w:eastAsia="仿宋" w:cstheme="minorBidi"/>
          <w:bCs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 w:cstheme="minorBidi"/>
          <w:bCs/>
          <w:sz w:val="24"/>
          <w:szCs w:val="24"/>
        </w:rPr>
        <w:t>二、监察类型或方式：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theme="minorBidi"/>
          <w:bCs/>
          <w:sz w:val="24"/>
          <w:szCs w:val="24"/>
          <w:u w:val="single"/>
        </w:rPr>
        <w:t>{cellIdx</w:t>
      </w:r>
      <w:r>
        <w:rPr>
          <w:rFonts w:hint="eastAsia" w:ascii="仿宋" w:hAnsi="仿宋" w:eastAsia="仿宋" w:cstheme="minorBidi"/>
          <w:bCs/>
          <w:sz w:val="24"/>
          <w:szCs w:val="24"/>
          <w:u w:val="single"/>
          <w:lang w:val="en-US" w:eastAsia="zh-CN"/>
        </w:rPr>
        <w:t>1</w:t>
      </w:r>
      <w:r>
        <w:rPr>
          <w:rFonts w:hint="eastAsia" w:ascii="仿宋" w:hAnsi="仿宋" w:eastAsia="仿宋" w:cstheme="minorBidi"/>
          <w:bCs/>
          <w:sz w:val="24"/>
          <w:szCs w:val="24"/>
          <w:u w:val="single"/>
        </w:rPr>
        <w:t xml:space="preserve">}     </w:t>
      </w:r>
      <w:r>
        <w:rPr>
          <w:rFonts w:hint="eastAsia" w:ascii="仿宋" w:hAnsi="仿宋" w:eastAsia="仿宋" w:cstheme="minorBidi"/>
          <w:bCs/>
          <w:sz w:val="24"/>
          <w:szCs w:val="24"/>
          <w:u w:val="single"/>
          <w:lang w:val="en-US" w:eastAsia="zh-CN"/>
        </w:rPr>
        <w:t xml:space="preserve">                      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 w:cstheme="minorBidi"/>
          <w:bCs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 w:cstheme="minorBidi"/>
          <w:bCs/>
          <w:sz w:val="24"/>
          <w:szCs w:val="24"/>
        </w:rPr>
        <w:t>三、检查时间：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theme="minorBidi"/>
          <w:bCs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theme="minorBidi"/>
          <w:bCs/>
          <w:sz w:val="24"/>
          <w:szCs w:val="24"/>
          <w:u w:val="single"/>
          <w:lang w:val="en-US" w:eastAsia="zh-CN"/>
        </w:rPr>
        <w:t xml:space="preserve">                                                    </w:t>
      </w:r>
    </w:p>
    <w:p>
      <w:pPr>
        <w:spacing w:line="560" w:lineRule="exact"/>
        <w:ind w:firstLine="480" w:firstLineChars="200"/>
        <w:rPr>
          <w:rFonts w:hint="eastAsia" w:ascii="仿宋" w:hAnsi="仿宋" w:eastAsia="仿宋" w:cstheme="minorBidi"/>
          <w:bCs/>
          <w:sz w:val="24"/>
          <w:szCs w:val="24"/>
        </w:rPr>
      </w:pPr>
      <w:r>
        <w:rPr>
          <w:rFonts w:hint="eastAsia" w:ascii="仿宋" w:hAnsi="仿宋" w:eastAsia="仿宋" w:cstheme="minorBidi"/>
          <w:bCs/>
          <w:sz w:val="24"/>
          <w:szCs w:val="24"/>
        </w:rPr>
        <w:t>四、</w:t>
      </w:r>
      <w:r>
        <w:rPr>
          <w:rFonts w:hint="eastAsia" w:ascii="仿宋" w:hAnsi="仿宋" w:eastAsia="仿宋" w:cstheme="minorBidi"/>
          <w:bCs/>
          <w:sz w:val="24"/>
          <w:szCs w:val="24"/>
          <w:lang w:val="en-US" w:eastAsia="zh-CN"/>
        </w:rPr>
        <w:t>矿山</w:t>
      </w:r>
      <w:r>
        <w:rPr>
          <w:rFonts w:hint="eastAsia" w:ascii="仿宋" w:hAnsi="仿宋" w:eastAsia="仿宋" w:cstheme="minorBidi"/>
          <w:bCs/>
          <w:sz w:val="24"/>
          <w:szCs w:val="24"/>
        </w:rPr>
        <w:t>概况：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</w:t>
      </w:r>
      <w:r>
        <w:rPr>
          <w:rFonts w:hint="eastAsia" w:ascii="仿宋" w:hAnsi="仿宋" w:eastAsia="仿宋" w:cstheme="minorBidi"/>
          <w:bCs/>
          <w:sz w:val="24"/>
          <w:szCs w:val="24"/>
          <w:u w:val="single"/>
        </w:rPr>
        <w:t xml:space="preserve">         </w:t>
      </w:r>
      <w:r>
        <w:rPr>
          <w:rFonts w:hint="eastAsia" w:ascii="仿宋" w:hAnsi="仿宋" w:eastAsia="仿宋" w:cstheme="minorBidi"/>
          <w:bCs/>
          <w:sz w:val="24"/>
          <w:szCs w:val="24"/>
        </w:rPr>
        <w:t xml:space="preserve">                                                                     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theme="minorBidi"/>
          <w:bCs/>
          <w:sz w:val="24"/>
          <w:szCs w:val="24"/>
        </w:rPr>
        <w:t>五、检查地点: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theme="minorBidi"/>
          <w:bCs/>
          <w:sz w:val="24"/>
          <w:szCs w:val="24"/>
          <w:u w:val="single"/>
        </w:rPr>
        <w:t>{cellIdx</w:t>
      </w:r>
      <w:r>
        <w:rPr>
          <w:rFonts w:hint="eastAsia" w:ascii="仿宋" w:hAnsi="仿宋" w:eastAsia="仿宋" w:cstheme="minorBidi"/>
          <w:bCs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 w:cstheme="minorBidi"/>
          <w:bCs/>
          <w:sz w:val="24"/>
          <w:szCs w:val="24"/>
          <w:u w:val="single"/>
        </w:rPr>
        <w:t>}</w:t>
      </w:r>
      <w:r>
        <w:rPr>
          <w:rFonts w:hint="eastAsia" w:ascii="仿宋" w:hAnsi="仿宋" w:eastAsia="仿宋" w:cstheme="minorBidi"/>
          <w:bCs/>
          <w:sz w:val="24"/>
          <w:szCs w:val="24"/>
          <w:u w:val="single"/>
          <w:lang w:val="en-US" w:eastAsia="zh-CN"/>
        </w:rPr>
        <w:t xml:space="preserve">  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</w:t>
      </w:r>
    </w:p>
    <w:p>
      <w:pPr>
        <w:spacing w:line="560" w:lineRule="exact"/>
        <w:ind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六、</w:t>
      </w:r>
      <w:r>
        <w:rPr>
          <w:rFonts w:hint="eastAsia" w:ascii="仿宋" w:hAnsi="仿宋" w:eastAsia="仿宋"/>
          <w:sz w:val="24"/>
          <w:szCs w:val="24"/>
        </w:rPr>
        <w:t>检查的主要内容和分工见明细表（附件：《{cellIdx12}检查分工明细表》）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szCs w:val="24"/>
          <w:u w:val="single"/>
          <w:lang w:val="en-US"/>
        </w:rPr>
      </w:pPr>
      <w:r>
        <w:rPr>
          <w:rFonts w:hint="eastAsia" w:ascii="仿宋" w:hAnsi="仿宋" w:eastAsia="仿宋"/>
          <w:sz w:val="24"/>
          <w:szCs w:val="24"/>
        </w:rPr>
        <w:t>七、其他事项：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      </w:t>
      </w:r>
    </w:p>
    <w:p>
      <w:pPr>
        <w:spacing w:line="560" w:lineRule="exact"/>
        <w:ind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附件：《{cellIdx12}检查分工明细表》</w:t>
      </w:r>
    </w:p>
    <w:p>
      <w:pPr>
        <w:rPr>
          <w:rFonts w:ascii="仿宋" w:hAnsi="仿宋" w:eastAsia="仿宋"/>
          <w:sz w:val="24"/>
          <w:szCs w:val="24"/>
        </w:rPr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编制人（签名）: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 w:ascii="仿宋" w:hAnsi="仿宋" w:eastAsia="仿宋"/>
          <w:sz w:val="24"/>
          <w:szCs w:val="24"/>
        </w:rPr>
        <w:t>日期: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</w:p>
    <w:p>
      <w:pPr>
        <w:spacing w:line="560" w:lineRule="exact"/>
        <w:ind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带队人</w:t>
      </w:r>
      <w:r>
        <w:rPr>
          <w:rFonts w:hint="eastAsia" w:ascii="仿宋" w:hAnsi="仿宋" w:eastAsia="仿宋"/>
          <w:sz w:val="24"/>
          <w:szCs w:val="24"/>
        </w:rPr>
        <w:t>（签名）: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eastAsia" w:ascii="仿宋" w:hAnsi="仿宋" w:eastAsia="仿宋"/>
          <w:sz w:val="24"/>
          <w:szCs w:val="24"/>
        </w:rPr>
        <w:t>日期: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480" w:firstLineChars="200"/>
        <w:textAlignment w:val="auto"/>
        <w:rPr>
          <w:rFonts w:ascii="仿宋_GB2312" w:hAnsi="仿宋" w:eastAsia="仿宋_GB2312"/>
          <w:sz w:val="24"/>
          <w:szCs w:val="24"/>
          <w:u w:val="single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2098" w:right="1474" w:bottom="1985" w:left="1588" w:header="851" w:footer="992" w:gutter="0"/>
          <w:pgNumType w:start="1"/>
          <w:cols w:space="425" w:num="1"/>
          <w:titlePg/>
          <w:docGrid w:type="lines" w:linePitch="312" w:charSpace="0"/>
        </w:sectPr>
      </w:pPr>
      <w:r>
        <w:rPr>
          <w:rFonts w:hint="eastAsia" w:ascii="仿宋" w:hAnsi="仿宋" w:eastAsia="仿宋"/>
          <w:sz w:val="24"/>
          <w:szCs w:val="24"/>
        </w:rPr>
        <w:t>审批人（签名）: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 </w:t>
      </w:r>
      <w:r>
        <w:rPr>
          <w:rFonts w:hint="eastAsia" w:ascii="仿宋" w:hAnsi="仿宋" w:eastAsia="仿宋"/>
          <w:sz w:val="24"/>
          <w:szCs w:val="24"/>
        </w:rPr>
        <w:t>日期: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</w:t>
      </w:r>
    </w:p>
    <w:tbl>
      <w:tblPr>
        <w:tblStyle w:val="7"/>
        <w:tblW w:w="140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5104"/>
        <w:gridCol w:w="2691"/>
        <w:gridCol w:w="1560"/>
        <w:gridCol w:w="1417"/>
        <w:gridCol w:w="1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  <w:jc w:val="center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检查事项</w:t>
            </w:r>
          </w:p>
        </w:tc>
        <w:tc>
          <w:tcPr>
            <w:tcW w:w="5104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检查内容</w:t>
            </w:r>
          </w:p>
        </w:tc>
        <w:tc>
          <w:tcPr>
            <w:tcW w:w="2691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检查主要资料及方法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检查地点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检查分工</w:t>
            </w:r>
          </w:p>
        </w:tc>
        <w:tc>
          <w:tcPr>
            <w:tcW w:w="1277" w:type="dxa"/>
            <w:vAlign w:val="center"/>
          </w:tcPr>
          <w:p>
            <w:pPr>
              <w:jc w:val="center"/>
              <w:rPr>
                <w:rFonts w:ascii="仿宋_GB2312" w:hAnsi="仿宋" w:eastAsia="仿宋_GB2312"/>
                <w:sz w:val="24"/>
                <w:szCs w:val="24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</w:rPr>
              <w:t>调整情况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  <w:jc w:val="center"/>
        </w:trPr>
        <w:tc>
          <w:tcPr>
            <w:tcW w:w="1951" w:type="dxa"/>
            <w:vAlign w:val="center"/>
          </w:tcPr>
          <w:p>
            <w:pPr>
              <w:spacing w:line="480" w:lineRule="auto"/>
              <w:rPr>
                <w:rFonts w:hint="default" w:ascii="仿宋_GB2312" w:hAnsi="仿宋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</w:p>
          <w:p>
            <w:pPr>
              <w:jc w:val="center"/>
              <w:rPr>
                <w:rFonts w:hint="eastAsia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{categoryName}</w:t>
            </w:r>
          </w:p>
        </w:tc>
        <w:tc>
          <w:tcPr>
            <w:tcW w:w="5104" w:type="dxa"/>
            <w:vAlign w:val="center"/>
          </w:tcPr>
          <w:p>
            <w:pPr>
              <w:jc w:val="center"/>
              <w:rPr>
                <w:rFonts w:hint="eastAsia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{itemContent}</w:t>
            </w:r>
          </w:p>
        </w:tc>
        <w:tc>
          <w:tcPr>
            <w:tcW w:w="2691" w:type="dxa"/>
            <w:vAlign w:val="center"/>
          </w:tcPr>
          <w:p>
            <w:pPr>
              <w:jc w:val="center"/>
              <w:rPr>
                <w:rFonts w:hint="eastAsia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{basis}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{positions}</w:t>
            </w:r>
          </w:p>
        </w:tc>
        <w:tc>
          <w:tcPr>
            <w:tcW w:w="1417" w:type="dxa"/>
            <w:vAlign w:val="center"/>
          </w:tcPr>
          <w:p>
            <w:pPr>
              <w:spacing w:line="480" w:lineRule="auto"/>
              <w:rPr>
                <w:rFonts w:hint="eastAsia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{personNames}</w:t>
            </w:r>
          </w:p>
        </w:tc>
        <w:tc>
          <w:tcPr>
            <w:tcW w:w="1277" w:type="dxa"/>
            <w:vAlign w:val="center"/>
          </w:tcPr>
          <w:p>
            <w:pPr>
              <w:spacing w:line="480" w:lineRule="auto"/>
              <w:rPr>
                <w:rFonts w:hint="default" w:ascii="仿宋_GB2312" w:hAnsi="仿宋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{situation}</w:t>
            </w: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  <w:p>
            <w:pPr>
              <w:jc w:val="center"/>
              <w:rPr>
                <w:rFonts w:hint="eastAsia" w:ascii="仿宋" w:hAnsi="仿宋" w:eastAsia="仿宋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spacing w:line="480" w:lineRule="auto"/>
        <w:rPr>
          <w:rFonts w:ascii="仿宋_GB2312" w:hAnsi="仿宋" w:eastAsia="仿宋_GB2312"/>
          <w:sz w:val="24"/>
          <w:szCs w:val="24"/>
        </w:rPr>
      </w:pPr>
    </w:p>
    <w:sectPr>
      <w:headerReference r:id="rId7" w:type="default"/>
      <w:footerReference r:id="rId8" w:type="default"/>
      <w:pgSz w:w="16838" w:h="11906" w:orient="landscape"/>
      <w:pgMar w:top="1800" w:right="1276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inorEastAsia" w:hAnsi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/>
                    <w:sz w:val="24"/>
                    <w:szCs w:val="24"/>
                  </w:rPr>
                  <w:t>2</w:t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inorEastAsia" w:hAnsi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  <w:r>
      <w:rPr>
        <w:rFonts w:hint="eastAsia"/>
      </w:rPr>
      <w:t xml:space="preserve">                                             </w:t>
    </w:r>
    <w:r>
      <w:rPr>
        <w:rFonts w:hint="eastAsia" w:asciiTheme="minorEastAsia" w:hAnsiTheme="minorEastAsia" w:cstheme="minorEastAsia"/>
        <w:sz w:val="28"/>
        <w:szCs w:val="28"/>
      </w:rPr>
      <w:t xml:space="preserve">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51" o:spid="_x0000_s2051" o:spt="202" type="#_x0000_t202" style="position:absolute;left:0pt;margin-left:355.55pt;margin-top:0pt;height:144pt;width:144pt;mso-position-horizontal-relative:margin;mso-wrap-style:none;z-index:2516613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ajorEastAsia" w:hAnsiTheme="majorEastAsia" w:eastAsiaTheme="majorEastAsia" w:cstheme="majorEastAsia"/>
                    <w:sz w:val="28"/>
                    <w:szCs w:val="28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8"/>
                    <w:szCs w:val="28"/>
                  </w:rPr>
                  <w:t>2</w:t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20" w:afterLines="50"/>
      <w:rPr>
        <w:rFonts w:ascii="黑体" w:hAnsi="黑体" w:eastAsia="黑体"/>
        <w:sz w:val="32"/>
        <w:szCs w:val="32"/>
      </w:rPr>
    </w:pPr>
    <w:r>
      <w:rPr>
        <w:rFonts w:hint="eastAsia" w:ascii="黑体" w:hAnsi="黑体" w:eastAsia="黑体"/>
        <w:sz w:val="32"/>
        <w:szCs w:val="32"/>
      </w:rPr>
      <w:t>附件:</w:t>
    </w:r>
  </w:p>
  <w:p>
    <w:pPr>
      <w:jc w:val="center"/>
      <w:rPr>
        <w:rFonts w:ascii="仿宋" w:hAnsi="仿宋" w:eastAsia="仿宋"/>
        <w:b/>
        <w:sz w:val="32"/>
        <w:szCs w:val="32"/>
      </w:rPr>
    </w:pPr>
    <w:r>
      <w:rPr>
        <w:rFonts w:hint="eastAsia" w:ascii="仿宋" w:hAnsi="仿宋" w:eastAsia="仿宋"/>
        <w:b/>
        <w:sz w:val="32"/>
        <w:szCs w:val="32"/>
      </w:rPr>
      <w:t>{cellIdx12}检查分工明细表</w:t>
    </w:r>
    <w:r>
      <w:rPr>
        <w:rFonts w:ascii="仿宋" w:hAnsi="仿宋" w:eastAsia="仿宋"/>
        <w:b/>
        <w:sz w:val="32"/>
        <w:szCs w:val="32"/>
      </w:rPr>
      <w:t xml:space="preserve"> </w:t>
    </w:r>
  </w:p>
  <w:p>
    <w:pPr>
      <w:pStyle w:val="5"/>
      <w:pBdr>
        <w:bottom w:val="single" w:color="auto" w:sz="6" w:space="0"/>
      </w:pBdr>
      <w:jc w:val="right"/>
      <w:rPr>
        <w:rFonts w:asciiTheme="minorEastAsia" w:hAnsiTheme="minorEastAsia"/>
      </w:rPr>
    </w:pPr>
  </w:p>
  <w:p>
    <w:pPr>
      <w:pStyle w:val="5"/>
      <w:pBdr>
        <w:bottom w:val="single" w:color="auto" w:sz="6" w:space="0"/>
      </w:pBdr>
      <w:jc w:val="right"/>
      <w:rPr>
        <w:rFonts w:asciiTheme="minorEastAsia" w:hAnsi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1611B"/>
    <w:rsid w:val="00024F36"/>
    <w:rsid w:val="00025D7D"/>
    <w:rsid w:val="00071976"/>
    <w:rsid w:val="00076C25"/>
    <w:rsid w:val="0007784F"/>
    <w:rsid w:val="0008081A"/>
    <w:rsid w:val="00097377"/>
    <w:rsid w:val="000B3E45"/>
    <w:rsid w:val="000B6148"/>
    <w:rsid w:val="000B66A1"/>
    <w:rsid w:val="000C007E"/>
    <w:rsid w:val="000E756E"/>
    <w:rsid w:val="00106450"/>
    <w:rsid w:val="0011201A"/>
    <w:rsid w:val="00117DFD"/>
    <w:rsid w:val="00123527"/>
    <w:rsid w:val="00130B01"/>
    <w:rsid w:val="00172A27"/>
    <w:rsid w:val="0017306E"/>
    <w:rsid w:val="00184428"/>
    <w:rsid w:val="001A2819"/>
    <w:rsid w:val="001A5B6D"/>
    <w:rsid w:val="001C0100"/>
    <w:rsid w:val="001C4279"/>
    <w:rsid w:val="001D33EF"/>
    <w:rsid w:val="001F0542"/>
    <w:rsid w:val="001F6161"/>
    <w:rsid w:val="002034A5"/>
    <w:rsid w:val="002150E3"/>
    <w:rsid w:val="00220B20"/>
    <w:rsid w:val="002468BE"/>
    <w:rsid w:val="0025272F"/>
    <w:rsid w:val="0026765B"/>
    <w:rsid w:val="002B1B83"/>
    <w:rsid w:val="002D0D48"/>
    <w:rsid w:val="002F72F9"/>
    <w:rsid w:val="00322857"/>
    <w:rsid w:val="0033298E"/>
    <w:rsid w:val="00345F2B"/>
    <w:rsid w:val="00360D65"/>
    <w:rsid w:val="0036173C"/>
    <w:rsid w:val="003758E0"/>
    <w:rsid w:val="00375E17"/>
    <w:rsid w:val="00392C87"/>
    <w:rsid w:val="00393CDF"/>
    <w:rsid w:val="00395F6F"/>
    <w:rsid w:val="003B0225"/>
    <w:rsid w:val="003B763C"/>
    <w:rsid w:val="003C1BE0"/>
    <w:rsid w:val="003D5D5E"/>
    <w:rsid w:val="003D7044"/>
    <w:rsid w:val="003E4AC8"/>
    <w:rsid w:val="003E4BFB"/>
    <w:rsid w:val="003F1BC4"/>
    <w:rsid w:val="00404FFC"/>
    <w:rsid w:val="004063C3"/>
    <w:rsid w:val="0041508A"/>
    <w:rsid w:val="00417EFC"/>
    <w:rsid w:val="00432F10"/>
    <w:rsid w:val="00437AFA"/>
    <w:rsid w:val="00442AC2"/>
    <w:rsid w:val="00461B59"/>
    <w:rsid w:val="00480424"/>
    <w:rsid w:val="00481752"/>
    <w:rsid w:val="004817D0"/>
    <w:rsid w:val="00484032"/>
    <w:rsid w:val="0049195A"/>
    <w:rsid w:val="004A0E25"/>
    <w:rsid w:val="004A37B6"/>
    <w:rsid w:val="004B2786"/>
    <w:rsid w:val="004E3F7D"/>
    <w:rsid w:val="004F4A26"/>
    <w:rsid w:val="00502BF8"/>
    <w:rsid w:val="00523241"/>
    <w:rsid w:val="00524D0A"/>
    <w:rsid w:val="005321D5"/>
    <w:rsid w:val="00540A84"/>
    <w:rsid w:val="00567875"/>
    <w:rsid w:val="00583512"/>
    <w:rsid w:val="00597B0F"/>
    <w:rsid w:val="005A78C0"/>
    <w:rsid w:val="005D7C26"/>
    <w:rsid w:val="005F6E1B"/>
    <w:rsid w:val="0061016E"/>
    <w:rsid w:val="006250AC"/>
    <w:rsid w:val="00647838"/>
    <w:rsid w:val="0067595B"/>
    <w:rsid w:val="00677A94"/>
    <w:rsid w:val="00692D9D"/>
    <w:rsid w:val="006A1C78"/>
    <w:rsid w:val="006A43F7"/>
    <w:rsid w:val="006B467C"/>
    <w:rsid w:val="006D03B3"/>
    <w:rsid w:val="006D53F6"/>
    <w:rsid w:val="0070360E"/>
    <w:rsid w:val="007059B2"/>
    <w:rsid w:val="0072221E"/>
    <w:rsid w:val="00725AC8"/>
    <w:rsid w:val="007416EC"/>
    <w:rsid w:val="00762795"/>
    <w:rsid w:val="00781B9F"/>
    <w:rsid w:val="00784B1E"/>
    <w:rsid w:val="007933B7"/>
    <w:rsid w:val="007B4F8C"/>
    <w:rsid w:val="007C37DA"/>
    <w:rsid w:val="007F0251"/>
    <w:rsid w:val="00801D03"/>
    <w:rsid w:val="00804EED"/>
    <w:rsid w:val="00805CA3"/>
    <w:rsid w:val="0081276D"/>
    <w:rsid w:val="00823670"/>
    <w:rsid w:val="008408FC"/>
    <w:rsid w:val="00846C4D"/>
    <w:rsid w:val="0087636A"/>
    <w:rsid w:val="00880DEB"/>
    <w:rsid w:val="0089384D"/>
    <w:rsid w:val="008B2585"/>
    <w:rsid w:val="008B6970"/>
    <w:rsid w:val="008D49B8"/>
    <w:rsid w:val="008E170B"/>
    <w:rsid w:val="008E7F77"/>
    <w:rsid w:val="0091337F"/>
    <w:rsid w:val="0091719A"/>
    <w:rsid w:val="009177E5"/>
    <w:rsid w:val="00920E75"/>
    <w:rsid w:val="00927712"/>
    <w:rsid w:val="00931FE5"/>
    <w:rsid w:val="009409A3"/>
    <w:rsid w:val="00963DDD"/>
    <w:rsid w:val="0097519C"/>
    <w:rsid w:val="00975AA3"/>
    <w:rsid w:val="00982534"/>
    <w:rsid w:val="00987344"/>
    <w:rsid w:val="009924A1"/>
    <w:rsid w:val="00997EBC"/>
    <w:rsid w:val="009B16B8"/>
    <w:rsid w:val="009C1C2B"/>
    <w:rsid w:val="009C2275"/>
    <w:rsid w:val="009D2E37"/>
    <w:rsid w:val="00A03548"/>
    <w:rsid w:val="00A05F6A"/>
    <w:rsid w:val="00A10D6F"/>
    <w:rsid w:val="00A1608B"/>
    <w:rsid w:val="00A2779D"/>
    <w:rsid w:val="00A44F20"/>
    <w:rsid w:val="00A573AF"/>
    <w:rsid w:val="00A77220"/>
    <w:rsid w:val="00A81C8F"/>
    <w:rsid w:val="00A84D40"/>
    <w:rsid w:val="00AA79FF"/>
    <w:rsid w:val="00AC0269"/>
    <w:rsid w:val="00AE0BCA"/>
    <w:rsid w:val="00AF4476"/>
    <w:rsid w:val="00B504F0"/>
    <w:rsid w:val="00B87561"/>
    <w:rsid w:val="00B96C31"/>
    <w:rsid w:val="00BA029E"/>
    <w:rsid w:val="00BA3849"/>
    <w:rsid w:val="00BB7ED3"/>
    <w:rsid w:val="00BC1447"/>
    <w:rsid w:val="00BC3743"/>
    <w:rsid w:val="00BD245C"/>
    <w:rsid w:val="00BE2846"/>
    <w:rsid w:val="00BE3762"/>
    <w:rsid w:val="00BF11D8"/>
    <w:rsid w:val="00BF7DF1"/>
    <w:rsid w:val="00C02919"/>
    <w:rsid w:val="00C02A5A"/>
    <w:rsid w:val="00C1182C"/>
    <w:rsid w:val="00C128FD"/>
    <w:rsid w:val="00C173B1"/>
    <w:rsid w:val="00C235F3"/>
    <w:rsid w:val="00C25C8B"/>
    <w:rsid w:val="00C63EDB"/>
    <w:rsid w:val="00C63EEA"/>
    <w:rsid w:val="00C76EF8"/>
    <w:rsid w:val="00C878CE"/>
    <w:rsid w:val="00CA79EB"/>
    <w:rsid w:val="00CB48E1"/>
    <w:rsid w:val="00CE4B01"/>
    <w:rsid w:val="00CE68BE"/>
    <w:rsid w:val="00CE76F7"/>
    <w:rsid w:val="00CF7C00"/>
    <w:rsid w:val="00D0443D"/>
    <w:rsid w:val="00D2081F"/>
    <w:rsid w:val="00D36513"/>
    <w:rsid w:val="00D4343D"/>
    <w:rsid w:val="00D44E47"/>
    <w:rsid w:val="00D56228"/>
    <w:rsid w:val="00D609BC"/>
    <w:rsid w:val="00D819AE"/>
    <w:rsid w:val="00D94780"/>
    <w:rsid w:val="00DE420F"/>
    <w:rsid w:val="00DE5F8D"/>
    <w:rsid w:val="00E3504B"/>
    <w:rsid w:val="00E62027"/>
    <w:rsid w:val="00E67A45"/>
    <w:rsid w:val="00E82958"/>
    <w:rsid w:val="00E8676C"/>
    <w:rsid w:val="00E96D81"/>
    <w:rsid w:val="00EB1DE4"/>
    <w:rsid w:val="00EB2A8A"/>
    <w:rsid w:val="00EC3D5D"/>
    <w:rsid w:val="00ED5B99"/>
    <w:rsid w:val="00ED629A"/>
    <w:rsid w:val="00EE58B9"/>
    <w:rsid w:val="00EE7EC6"/>
    <w:rsid w:val="00F017E2"/>
    <w:rsid w:val="00F210ED"/>
    <w:rsid w:val="00F246BA"/>
    <w:rsid w:val="00F3169A"/>
    <w:rsid w:val="00F34E42"/>
    <w:rsid w:val="00F4259B"/>
    <w:rsid w:val="00F432D2"/>
    <w:rsid w:val="00F6243E"/>
    <w:rsid w:val="00F80D00"/>
    <w:rsid w:val="00F87139"/>
    <w:rsid w:val="00F9091C"/>
    <w:rsid w:val="00F910BF"/>
    <w:rsid w:val="00F945D6"/>
    <w:rsid w:val="00FB1489"/>
    <w:rsid w:val="00FB5CCB"/>
    <w:rsid w:val="00FC5A5B"/>
    <w:rsid w:val="0303328C"/>
    <w:rsid w:val="05F95A34"/>
    <w:rsid w:val="064C250D"/>
    <w:rsid w:val="06E660A4"/>
    <w:rsid w:val="09DE6121"/>
    <w:rsid w:val="0A6D03CB"/>
    <w:rsid w:val="0AB471C0"/>
    <w:rsid w:val="0BB27176"/>
    <w:rsid w:val="0CAA7D09"/>
    <w:rsid w:val="0FA72175"/>
    <w:rsid w:val="0FE12456"/>
    <w:rsid w:val="10AE4ABF"/>
    <w:rsid w:val="112E7F8D"/>
    <w:rsid w:val="126F12B1"/>
    <w:rsid w:val="136954AC"/>
    <w:rsid w:val="15190D42"/>
    <w:rsid w:val="16700938"/>
    <w:rsid w:val="179D6267"/>
    <w:rsid w:val="19BA7653"/>
    <w:rsid w:val="1A35414E"/>
    <w:rsid w:val="1B0467E2"/>
    <w:rsid w:val="1D5357CC"/>
    <w:rsid w:val="1D927BE1"/>
    <w:rsid w:val="1DD06E3C"/>
    <w:rsid w:val="1DEB784F"/>
    <w:rsid w:val="21BC3576"/>
    <w:rsid w:val="21CF3236"/>
    <w:rsid w:val="25C551FC"/>
    <w:rsid w:val="26615237"/>
    <w:rsid w:val="26AF61CD"/>
    <w:rsid w:val="27A82BF2"/>
    <w:rsid w:val="2AEF1A2C"/>
    <w:rsid w:val="2B1372B3"/>
    <w:rsid w:val="2BC5739B"/>
    <w:rsid w:val="2E322846"/>
    <w:rsid w:val="2F814CBB"/>
    <w:rsid w:val="310A0E43"/>
    <w:rsid w:val="32004E28"/>
    <w:rsid w:val="33DF54A4"/>
    <w:rsid w:val="33E31F37"/>
    <w:rsid w:val="36732FAE"/>
    <w:rsid w:val="374E43B5"/>
    <w:rsid w:val="37A07E7F"/>
    <w:rsid w:val="3A8724EF"/>
    <w:rsid w:val="3CFC66DA"/>
    <w:rsid w:val="3D3F5C1E"/>
    <w:rsid w:val="3DCF1F35"/>
    <w:rsid w:val="3F2A365E"/>
    <w:rsid w:val="3F8D2194"/>
    <w:rsid w:val="4079536C"/>
    <w:rsid w:val="4175666F"/>
    <w:rsid w:val="423E7278"/>
    <w:rsid w:val="429D2B15"/>
    <w:rsid w:val="43E15DD7"/>
    <w:rsid w:val="44586C09"/>
    <w:rsid w:val="44A35FFF"/>
    <w:rsid w:val="452A31FB"/>
    <w:rsid w:val="45657878"/>
    <w:rsid w:val="45EB6D23"/>
    <w:rsid w:val="46943998"/>
    <w:rsid w:val="474822C8"/>
    <w:rsid w:val="47A60A5F"/>
    <w:rsid w:val="4B024AEC"/>
    <w:rsid w:val="4BF8665A"/>
    <w:rsid w:val="4C9D5D81"/>
    <w:rsid w:val="4C9F31FE"/>
    <w:rsid w:val="4D610EC8"/>
    <w:rsid w:val="4D874BBC"/>
    <w:rsid w:val="4E6C67C1"/>
    <w:rsid w:val="4FA60DB2"/>
    <w:rsid w:val="50115895"/>
    <w:rsid w:val="517C176E"/>
    <w:rsid w:val="51DF7348"/>
    <w:rsid w:val="53791583"/>
    <w:rsid w:val="53DC3BA5"/>
    <w:rsid w:val="543D0F0D"/>
    <w:rsid w:val="557847E2"/>
    <w:rsid w:val="557A49C7"/>
    <w:rsid w:val="57273112"/>
    <w:rsid w:val="575F4523"/>
    <w:rsid w:val="59AF4055"/>
    <w:rsid w:val="5A8A398A"/>
    <w:rsid w:val="5AA15262"/>
    <w:rsid w:val="5D044CD6"/>
    <w:rsid w:val="5DD73C9E"/>
    <w:rsid w:val="5E09123E"/>
    <w:rsid w:val="5E891E37"/>
    <w:rsid w:val="5F782EC3"/>
    <w:rsid w:val="60116921"/>
    <w:rsid w:val="606A0538"/>
    <w:rsid w:val="61683F72"/>
    <w:rsid w:val="64F401C6"/>
    <w:rsid w:val="65727C33"/>
    <w:rsid w:val="673F4409"/>
    <w:rsid w:val="69D41869"/>
    <w:rsid w:val="6A8B2E7A"/>
    <w:rsid w:val="6F542744"/>
    <w:rsid w:val="70893E74"/>
    <w:rsid w:val="71154C33"/>
    <w:rsid w:val="728B6C8A"/>
    <w:rsid w:val="746A7385"/>
    <w:rsid w:val="747C37E7"/>
    <w:rsid w:val="7509702C"/>
    <w:rsid w:val="75650207"/>
    <w:rsid w:val="75AC475F"/>
    <w:rsid w:val="764474CC"/>
    <w:rsid w:val="77031797"/>
    <w:rsid w:val="77C80ACD"/>
    <w:rsid w:val="78E0358C"/>
    <w:rsid w:val="79914B47"/>
    <w:rsid w:val="79983090"/>
    <w:rsid w:val="79AD7148"/>
    <w:rsid w:val="7A1A0185"/>
    <w:rsid w:val="7A1B29B0"/>
    <w:rsid w:val="7B7550A9"/>
    <w:rsid w:val="7BD34C9C"/>
    <w:rsid w:val="7C744FCC"/>
    <w:rsid w:val="7CCB761D"/>
    <w:rsid w:val="7D92593C"/>
    <w:rsid w:val="7E3D4E01"/>
    <w:rsid w:val="7F471D4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nhideWhenUsed="0" w:uiPriority="0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  <w:szCs w:val="24"/>
    </w:rPr>
  </w:style>
  <w:style w:type="paragraph" w:styleId="3">
    <w:name w:val="Balloon Text"/>
    <w:basedOn w:val="1"/>
    <w:link w:val="11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Emphasis"/>
    <w:basedOn w:val="8"/>
    <w:qFormat/>
    <w:uiPriority w:val="20"/>
    <w:rPr>
      <w:i/>
      <w:iCs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customStyle="1" w:styleId="11">
    <w:name w:val="批注框文本 字符"/>
    <w:basedOn w:val="8"/>
    <w:link w:val="3"/>
    <w:semiHidden/>
    <w:qFormat/>
    <w:uiPriority w:val="99"/>
    <w:rPr>
      <w:sz w:val="18"/>
      <w:szCs w:val="18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13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4">
    <w:name w:val="页脚 字符"/>
    <w:basedOn w:val="8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  <customShpInfo spid="_x0000_s2051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6443BA-74C1-4D26-A565-AB1EBFA54B6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Win10NeT.COM</Company>
  <Pages>3</Pages>
  <Words>359</Words>
  <Characters>2047</Characters>
  <Lines>17</Lines>
  <Paragraphs>4</Paragraphs>
  <TotalTime>0</TotalTime>
  <ScaleCrop>false</ScaleCrop>
  <LinksUpToDate>false</LinksUpToDate>
  <CharactersWithSpaces>2402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2017-04-17T07:41:00Z</dcterms:created>
  <dc:creator>wangjy</dc:creator>
  <cp:lastModifiedBy>chisNa</cp:lastModifiedBy>
  <dcterms:modified xsi:type="dcterms:W3CDTF">2022-01-07T01:23:45Z</dcterms:modified>
  <cp:revision>190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27CCC5735CA2466389BC897313B4E245</vt:lpwstr>
  </property>
</Properties>
</file>