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bookmarkStart w:id="0" w:name="_Hlk51168880"/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罚款缴纳催告书</w:t>
      </w:r>
    </w:p>
    <w:bookmarkEnd w:id="0"/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4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催缴〔{cellIdx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我局于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日作出《行政处罚决定书》（{cellIdx</w:t>
      </w:r>
      <w:r>
        <w:rPr>
          <w:rFonts w:hint="eastAsia" w:ascii="仿宋" w:hAnsi="仿宋" w:eastAsia="仿宋" w:cs="仿宋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</w:rPr>
        <w:t>}煤安监{cellIdx</w:t>
      </w:r>
      <w:r>
        <w:rPr>
          <w:rFonts w:hint="eastAsia" w:ascii="仿宋" w:hAnsi="仿宋" w:eastAsia="仿宋" w:cs="仿宋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</w:rPr>
        <w:t>}罚〔{cellIdx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0}〕{cellIdx</w:t>
      </w:r>
      <w:r>
        <w:rPr>
          <w:rFonts w:hint="eastAsia" w:ascii="仿宋" w:hAnsi="仿宋" w:eastAsia="仿宋" w:cs="仿宋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</w:rPr>
        <w:t>}号），要求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12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 xml:space="preserve"> 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日前将罚款缴至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。因你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逾期未履行该处罚决定，依据《中华人民共和国行政强制法》第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三十五</w:t>
      </w:r>
      <w:r>
        <w:rPr>
          <w:rFonts w:hint="eastAsia" w:ascii="仿宋" w:hAnsi="仿宋" w:eastAsia="仿宋" w:cs="仿宋"/>
          <w:sz w:val="24"/>
        </w:rPr>
        <w:t>条规定，现催告你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履行以上决定，我局将依据《中华人民共和国行政处罚法》第</w:t>
      </w:r>
      <w:r>
        <w:rPr>
          <w:rFonts w:hint="eastAsia" w:ascii="仿宋" w:hAnsi="仿宋" w:eastAsia="仿宋" w:cs="仿宋"/>
          <w:sz w:val="24"/>
          <w:u w:val="single"/>
        </w:rPr>
        <w:t>七十二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项规定，每日按罚款数额的3％加处罚款。</w:t>
      </w:r>
    </w:p>
    <w:p>
      <w:pPr>
        <w:widowControl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如有异议，依据《中华人民共和国行政强制法》第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三十六</w:t>
      </w:r>
      <w:r>
        <w:rPr>
          <w:rFonts w:hint="eastAsia" w:ascii="仿宋" w:hAnsi="仿宋" w:eastAsia="仿宋" w:cs="仿宋"/>
          <w:sz w:val="24"/>
        </w:rPr>
        <w:t>条的规定，你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有权向本机关提出陈述和申辩。</w:t>
      </w:r>
    </w:p>
    <w:p>
      <w:pPr>
        <w:pStyle w:val="2"/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{cellIdx20}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我局地址：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我局联系人：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pStyle w:val="2"/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 xml:space="preserve">}     </w:t>
      </w:r>
    </w:p>
    <w:p>
      <w:pPr>
        <w:tabs>
          <w:tab w:val="left" w:pos="8400"/>
        </w:tabs>
        <w:spacing w:line="560" w:lineRule="exact"/>
        <w:ind w:right="223" w:rightChars="106"/>
        <w:jc w:val="right"/>
        <w:rPr>
          <w:rFonts w:ascii="仿宋_GB2312" w:eastAsia="仿宋_GB2312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</w:rPr>
        <w:t>}</w:t>
      </w:r>
      <w:bookmarkStart w:id="1" w:name="_GoBack"/>
      <w:bookmarkEnd w:id="1"/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备注：本文书一式两份，一份交被处罚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01685"/>
    <w:rsid w:val="00110567"/>
    <w:rsid w:val="001275EA"/>
    <w:rsid w:val="00162344"/>
    <w:rsid w:val="00172A27"/>
    <w:rsid w:val="001B7006"/>
    <w:rsid w:val="00221050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A2EF2"/>
    <w:rsid w:val="004B3D16"/>
    <w:rsid w:val="004B3FD4"/>
    <w:rsid w:val="004B429B"/>
    <w:rsid w:val="004E5A95"/>
    <w:rsid w:val="004F4B9D"/>
    <w:rsid w:val="005252C3"/>
    <w:rsid w:val="0054185C"/>
    <w:rsid w:val="0055169F"/>
    <w:rsid w:val="005947EA"/>
    <w:rsid w:val="00594811"/>
    <w:rsid w:val="00595EB3"/>
    <w:rsid w:val="005A5703"/>
    <w:rsid w:val="005C2D8A"/>
    <w:rsid w:val="005D0184"/>
    <w:rsid w:val="005D6503"/>
    <w:rsid w:val="005F75A5"/>
    <w:rsid w:val="0065441D"/>
    <w:rsid w:val="006561ED"/>
    <w:rsid w:val="00656486"/>
    <w:rsid w:val="006849AB"/>
    <w:rsid w:val="00691CD8"/>
    <w:rsid w:val="006A360C"/>
    <w:rsid w:val="006C017B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37B5D"/>
    <w:rsid w:val="00945F71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57C2471"/>
    <w:rsid w:val="08534A7E"/>
    <w:rsid w:val="0C2D44B6"/>
    <w:rsid w:val="15EA0EFA"/>
    <w:rsid w:val="181240B0"/>
    <w:rsid w:val="1B3817FC"/>
    <w:rsid w:val="1F3311ED"/>
    <w:rsid w:val="1F343AE5"/>
    <w:rsid w:val="1FFD3950"/>
    <w:rsid w:val="2E9C1A04"/>
    <w:rsid w:val="2F997CB1"/>
    <w:rsid w:val="37F518C7"/>
    <w:rsid w:val="3E6B67C3"/>
    <w:rsid w:val="3E7B5BCA"/>
    <w:rsid w:val="45551C5A"/>
    <w:rsid w:val="4F7E23B9"/>
    <w:rsid w:val="51FF2000"/>
    <w:rsid w:val="699A4857"/>
    <w:rsid w:val="6D394EDF"/>
    <w:rsid w:val="7E6441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568</Characters>
  <Lines>4</Lines>
  <Paragraphs>1</Paragraphs>
  <TotalTime>0</TotalTime>
  <ScaleCrop>false</ScaleCrop>
  <LinksUpToDate>false</LinksUpToDate>
  <CharactersWithSpaces>666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2022-01-08T15:16:54Z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94DB5B723821474D81A5FAD1825689C6</vt:lpwstr>
  </property>
</Properties>
</file>