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  <w:lang w:val="en-US" w:eastAsia="zh-CN"/>
        </w:rPr>
        <w:t>送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达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收</w:t>
      </w:r>
      <w:r>
        <w:rPr>
          <w:rFonts w:hint="eastAsia" w:eastAsia="黑体"/>
          <w:b/>
          <w:sz w:val="44"/>
        </w:rPr>
        <w:t xml:space="preserve"> </w:t>
      </w:r>
      <w:r>
        <w:rPr>
          <w:rFonts w:hint="eastAsia" w:eastAsia="黑体"/>
          <w:b/>
          <w:sz w:val="44"/>
          <w:lang w:val="en-US" w:eastAsia="zh-CN"/>
        </w:rPr>
        <w:t>执</w:t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送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送达文书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</w:p>
    <w:p>
      <w:pPr>
        <w:spacing w:line="560" w:lineRule="exact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签名：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_GB2312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送达人（签名）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ascii="仿宋_GB2312" w:eastAsia="仿宋_GB2312"/>
          <w:sz w:val="24"/>
          <w:u w:val="single"/>
        </w:rPr>
        <w:t xml:space="preserve">       </w:t>
      </w:r>
      <w:r>
        <w:rPr>
          <w:rFonts w:hint="eastAsia" w:ascii="仿宋_GB2312" w:eastAsia="仿宋_GB2312"/>
          <w:sz w:val="24"/>
          <w:u w:val="single"/>
        </w:rPr>
        <w:t xml:space="preserve">     </w:t>
      </w:r>
      <w:r>
        <w:rPr>
          <w:rFonts w:hint="eastAsia" w:ascii="仿宋_GB2312" w:eastAsia="仿宋_GB2312"/>
          <w:sz w:val="24"/>
        </w:rPr>
        <w:t>日   期</w:t>
      </w:r>
      <w:r>
        <w:rPr>
          <w:rFonts w:hint="eastAsia" w:ascii="仿宋_GB2312" w:hAnsi="宋体" w:eastAsia="仿宋_GB2312"/>
          <w:sz w:val="24"/>
        </w:rPr>
        <w:t>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/>
          <w:sz w:val="24"/>
          <w:u w:val="single"/>
        </w:rPr>
        <w:t xml:space="preserve">        </w:t>
      </w:r>
      <w:r>
        <w:rPr>
          <w:rFonts w:hint="eastAsia" w:ascii="仿宋_GB2312" w:eastAsia="仿宋_GB2312"/>
          <w:sz w:val="24"/>
          <w:u w:val="single"/>
        </w:rPr>
        <w:t xml:space="preserve">  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</w:p>
    <w:p>
      <w:pPr>
        <w:tabs>
          <w:tab w:val="left" w:pos="426"/>
        </w:tabs>
        <w:spacing w:line="560" w:lineRule="exact"/>
        <w:ind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根据以上案由案情，决定自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日起立案调查处理，并指定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为本案承办人。</w:t>
      </w: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left="239" w:leftChars="114"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审批人意见：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审批人(签名)：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5EF15B1"/>
    <w:rsid w:val="19271719"/>
    <w:rsid w:val="22A12257"/>
    <w:rsid w:val="22FF4DEF"/>
    <w:rsid w:val="25FB01C9"/>
    <w:rsid w:val="29656065"/>
    <w:rsid w:val="2D4167E2"/>
    <w:rsid w:val="32D828EB"/>
    <w:rsid w:val="36CB72BF"/>
    <w:rsid w:val="3B766FB2"/>
    <w:rsid w:val="3C846F1B"/>
    <w:rsid w:val="3CC0396F"/>
    <w:rsid w:val="3D410F74"/>
    <w:rsid w:val="3EC347E5"/>
    <w:rsid w:val="454F608D"/>
    <w:rsid w:val="45705FC2"/>
    <w:rsid w:val="458E614C"/>
    <w:rsid w:val="4850659E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2021-10-30T17:48:34Z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9F6D2505AA0B446A8CDF42054C76E4B4</vt:lpwstr>
  </property>
</Properties>
</file>