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23495</wp:posOffset>
                </wp:positionV>
                <wp:extent cx="5255895" cy="0"/>
                <wp:effectExtent l="0" t="19050" r="1905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25pt;margin-top:1.85pt;height:0pt;width:413.85pt;z-index:251660288;mso-width-relative:page;mso-height-relative:page;" filled="f" stroked="t" coordsize="21600,21600" o:gfxdata="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e515tIAAAAEAQAADwAAAAAAAAABACAAAAAiAAAAZHJzL2Rvd25yZXYueG1sUEsBAhQAFAAAAAgA&#10;h07iQLY1SLnyAQAA5wMAAA4AAAAAAAAAAQAgAAAAIQEAAGRycy9lMm9Eb2MueG1sUEsFBgAAAAAG&#10;AAYAWQEAAIUFAAAAAA=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{cellIdx0}</w:t>
      </w:r>
      <w:r>
        <w:rPr>
          <w:rFonts w:hint="eastAsia" w:ascii="黑体" w:hAnsi="黑体" w:eastAsia="黑体" w:cs="黑体"/>
          <w:b/>
          <w:sz w:val="44"/>
          <w:szCs w:val="44"/>
        </w:rPr>
        <w:t>函告书</w:t>
      </w:r>
    </w:p>
    <w:p>
      <w:pPr>
        <w:spacing w:line="320" w:lineRule="exact"/>
        <w:jc w:val="righ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/>
          <w:sz w:val="28"/>
          <w:szCs w:val="28"/>
        </w:rPr>
        <w:t>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/>
          <w:sz w:val="28"/>
          <w:szCs w:val="28"/>
        </w:rPr>
        <w:t>）煤安停〔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3}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4}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</w:t>
      </w:r>
      <w:r>
        <w:rPr>
          <w:rFonts w:hint="eastAsia" w:ascii="仿宋" w:hAnsi="仿宋" w:eastAsia="仿宋"/>
          <w:sz w:val="24"/>
          <w:u w:val="single"/>
        </w:rPr>
        <w:t>:</w:t>
      </w:r>
      <w:bookmarkStart w:id="0" w:name="_GoBack"/>
      <w:bookmarkEnd w:id="0"/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　本机关在对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进行安全检查中发现存在重大事故隐患，依法作出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default" w:ascii="仿宋" w:hAnsi="仿宋" w:eastAsia="仿宋"/>
          <w:sz w:val="24"/>
          <w:lang w:val="en-US" w:eastAsia="zh-CN"/>
        </w:rPr>
        <w:t>的决定，但该单位拒不执行此决定，未及时消除</w:t>
      </w:r>
      <w:r>
        <w:rPr>
          <w:rFonts w:hint="eastAsia" w:ascii="仿宋" w:hAnsi="仿宋" w:eastAsia="仿宋"/>
          <w:sz w:val="24"/>
          <w:lang w:val="en-US" w:eastAsia="zh-CN"/>
        </w:rPr>
        <w:t>事故</w:t>
      </w:r>
      <w:r>
        <w:rPr>
          <w:rFonts w:hint="default" w:ascii="仿宋" w:hAnsi="仿宋" w:eastAsia="仿宋"/>
          <w:sz w:val="24"/>
          <w:lang w:val="en-US" w:eastAsia="zh-CN"/>
        </w:rPr>
        <w:t>隐患，现有发生生产安全事故的危险。根据《中华人民共和国安全生产法》第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七十</w:t>
      </w:r>
      <w:r>
        <w:rPr>
          <w:rFonts w:hint="default" w:ascii="仿宋" w:hAnsi="仿宋" w:eastAsia="仿宋"/>
          <w:sz w:val="24"/>
          <w:lang w:val="en-US" w:eastAsia="zh-CN"/>
        </w:rPr>
        <w:t>条第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一</w:t>
      </w:r>
      <w:r>
        <w:rPr>
          <w:rFonts w:hint="default" w:ascii="仿宋" w:hAnsi="仿宋" w:eastAsia="仿宋"/>
          <w:sz w:val="24"/>
          <w:lang w:val="en-US" w:eastAsia="zh-CN"/>
        </w:rPr>
        <w:t>款规定，请贵单位对其采取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措施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rPr>
          <w:rFonts w:ascii="仿宋" w:hAnsi="仿宋" w:eastAsia="仿宋"/>
          <w:sz w:val="28"/>
          <w:u w:val="single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>　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    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执法机关地址：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Style w:val="12"/>
          <w:rFonts w:hint="eastAsia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        </w:t>
      </w:r>
      <w:r>
        <w:rPr>
          <w:rFonts w:hint="eastAsia" w:ascii="仿宋" w:hAnsi="仿宋" w:eastAsia="仿宋" w:cs="仿宋"/>
          <w:sz w:val="24"/>
          <w:lang w:val="en-US" w:eastAsia="zh-CN"/>
        </w:rPr>
        <w:t>{cellIdx15}</w:t>
      </w:r>
    </w:p>
    <w:p>
      <w:pPr>
        <w:tabs>
          <w:tab w:val="left" w:pos="8280"/>
        </w:tabs>
        <w:spacing w:line="440" w:lineRule="exact"/>
        <w:jc w:val="right"/>
        <w:rPr>
          <w:rFonts w:ascii="仿宋_GB2312" w:eastAsia="仿宋_GB2312"/>
          <w:sz w:val="24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{cellIdx16}</w:t>
      </w:r>
    </w:p>
    <w:p>
      <w:pPr>
        <w:spacing w:line="300" w:lineRule="exact"/>
        <w:ind w:left="1157" w:hanging="1157"/>
        <w:rPr>
          <w:rFonts w:ascii="仿宋_GB2312" w:eastAsia="仿宋_GB2312"/>
          <w:sz w:val="24"/>
        </w:rPr>
      </w:pPr>
    </w:p>
    <w:p>
      <w:pPr>
        <w:spacing w:line="300" w:lineRule="exact"/>
        <w:ind w:left="1157" w:hanging="1157"/>
        <w:rPr>
          <w:rFonts w:ascii="仿宋_GB2312" w:eastAsia="仿宋_GB2312"/>
          <w:sz w:val="24"/>
        </w:rPr>
      </w:pPr>
      <w:r>
        <w:rPr>
          <w:rStyle w:val="13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2586355</wp:posOffset>
              </wp:positionH>
              <wp:positionV relativeFrom="paragraph">
                <wp:posOffset>0</wp:posOffset>
              </wp:positionV>
              <wp:extent cx="76835" cy="197485"/>
              <wp:effectExtent l="0" t="0" r="381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03.65pt;margin-top:0pt;height:15.55pt;width:6.05pt;mso-position-horizontal-relative:margin;mso-wrap-style:none;z-index:251659264;mso-width-relative:page;mso-height-relative:page;" filled="f" stroked="f" coordsize="21600,21600" o:gfxdata="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GcbiZ1AAAAAcBAAAPAAAAAAAAAAEAIAAAACIAAABkcnMvZG93bnJldi54bWxQSwEC&#10;FAAUAAAACACHTuJAa24kU/gBAAAABAAADgAAAAAAAAABACAAAAAjAQAAZHJzL2Uyb0RvYy54bWxQ&#10;SwUGAAAAAAYABgBZAQAAj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Style w:val="13"/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24"/>
        </w:rPr>
        <w:t>备注：本文书一式三份，一份交供电部门，一份交煤矿，一份存档。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27C0"/>
    <w:rsid w:val="00061099"/>
    <w:rsid w:val="00067B7A"/>
    <w:rsid w:val="00070401"/>
    <w:rsid w:val="00091DE9"/>
    <w:rsid w:val="000B4883"/>
    <w:rsid w:val="000D7B18"/>
    <w:rsid w:val="000D7D2B"/>
    <w:rsid w:val="000F7F74"/>
    <w:rsid w:val="0012021C"/>
    <w:rsid w:val="0012204B"/>
    <w:rsid w:val="00134E40"/>
    <w:rsid w:val="00171EAB"/>
    <w:rsid w:val="00172A27"/>
    <w:rsid w:val="001773C7"/>
    <w:rsid w:val="00231C54"/>
    <w:rsid w:val="00262385"/>
    <w:rsid w:val="00273C11"/>
    <w:rsid w:val="002D1940"/>
    <w:rsid w:val="002E3B94"/>
    <w:rsid w:val="003279DA"/>
    <w:rsid w:val="003330F9"/>
    <w:rsid w:val="00360AF4"/>
    <w:rsid w:val="00377E6D"/>
    <w:rsid w:val="003E20B5"/>
    <w:rsid w:val="003F5C92"/>
    <w:rsid w:val="00402188"/>
    <w:rsid w:val="00402CB9"/>
    <w:rsid w:val="00417420"/>
    <w:rsid w:val="004C2127"/>
    <w:rsid w:val="004E610E"/>
    <w:rsid w:val="004F2782"/>
    <w:rsid w:val="00535965"/>
    <w:rsid w:val="005411AF"/>
    <w:rsid w:val="0054260F"/>
    <w:rsid w:val="00554F2C"/>
    <w:rsid w:val="00582EFD"/>
    <w:rsid w:val="00591000"/>
    <w:rsid w:val="005A6BA3"/>
    <w:rsid w:val="005C08F4"/>
    <w:rsid w:val="005C5344"/>
    <w:rsid w:val="005E106A"/>
    <w:rsid w:val="005E342A"/>
    <w:rsid w:val="005F6486"/>
    <w:rsid w:val="0060008B"/>
    <w:rsid w:val="00631FC4"/>
    <w:rsid w:val="00653FA1"/>
    <w:rsid w:val="006B00B8"/>
    <w:rsid w:val="00700B45"/>
    <w:rsid w:val="00703D02"/>
    <w:rsid w:val="00704290"/>
    <w:rsid w:val="0071046F"/>
    <w:rsid w:val="00752F99"/>
    <w:rsid w:val="0075652C"/>
    <w:rsid w:val="007A3ABE"/>
    <w:rsid w:val="007D1542"/>
    <w:rsid w:val="007D76F0"/>
    <w:rsid w:val="007E31B4"/>
    <w:rsid w:val="007F7E27"/>
    <w:rsid w:val="0081201B"/>
    <w:rsid w:val="00816CA0"/>
    <w:rsid w:val="00817D13"/>
    <w:rsid w:val="00844C5D"/>
    <w:rsid w:val="00875291"/>
    <w:rsid w:val="008D2FAF"/>
    <w:rsid w:val="008F31A2"/>
    <w:rsid w:val="00925E7B"/>
    <w:rsid w:val="00936045"/>
    <w:rsid w:val="0094477F"/>
    <w:rsid w:val="00977C3A"/>
    <w:rsid w:val="00984740"/>
    <w:rsid w:val="009968C8"/>
    <w:rsid w:val="009B088F"/>
    <w:rsid w:val="009C4C78"/>
    <w:rsid w:val="009C6D8A"/>
    <w:rsid w:val="009E6CCF"/>
    <w:rsid w:val="009F0BB3"/>
    <w:rsid w:val="009F2439"/>
    <w:rsid w:val="009F6F5F"/>
    <w:rsid w:val="00A36F9C"/>
    <w:rsid w:val="00A45549"/>
    <w:rsid w:val="00A70346"/>
    <w:rsid w:val="00AA1C29"/>
    <w:rsid w:val="00AC76CF"/>
    <w:rsid w:val="00AF25AA"/>
    <w:rsid w:val="00B064A1"/>
    <w:rsid w:val="00B234DF"/>
    <w:rsid w:val="00B53A5D"/>
    <w:rsid w:val="00BB2A71"/>
    <w:rsid w:val="00BB5D0B"/>
    <w:rsid w:val="00BB6D72"/>
    <w:rsid w:val="00BC6D3A"/>
    <w:rsid w:val="00C13041"/>
    <w:rsid w:val="00C369BB"/>
    <w:rsid w:val="00C46B12"/>
    <w:rsid w:val="00C71A90"/>
    <w:rsid w:val="00CC1947"/>
    <w:rsid w:val="00D82359"/>
    <w:rsid w:val="00D875C4"/>
    <w:rsid w:val="00E05A53"/>
    <w:rsid w:val="00E15029"/>
    <w:rsid w:val="00E42CD9"/>
    <w:rsid w:val="00E77A9D"/>
    <w:rsid w:val="00E92DE7"/>
    <w:rsid w:val="00F10955"/>
    <w:rsid w:val="00F36CFD"/>
    <w:rsid w:val="00F555BC"/>
    <w:rsid w:val="00F612AF"/>
    <w:rsid w:val="00F67FF0"/>
    <w:rsid w:val="00F77E42"/>
    <w:rsid w:val="00FB06F0"/>
    <w:rsid w:val="083A6656"/>
    <w:rsid w:val="09325D57"/>
    <w:rsid w:val="10873BAD"/>
    <w:rsid w:val="1268340C"/>
    <w:rsid w:val="133C5661"/>
    <w:rsid w:val="1F0E36E9"/>
    <w:rsid w:val="23EC0845"/>
    <w:rsid w:val="2D2A2DF0"/>
    <w:rsid w:val="2FAE471A"/>
    <w:rsid w:val="41384901"/>
    <w:rsid w:val="470261A0"/>
    <w:rsid w:val="497E452B"/>
    <w:rsid w:val="505A7639"/>
    <w:rsid w:val="57676DEA"/>
    <w:rsid w:val="628A5804"/>
    <w:rsid w:val="69862CC5"/>
    <w:rsid w:val="6A0C3ABD"/>
    <w:rsid w:val="6CD87678"/>
    <w:rsid w:val="6E0E62ED"/>
    <w:rsid w:val="76B55CED"/>
    <w:rsid w:val="7CE80E1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uiPriority w:val="0"/>
    <w:pPr>
      <w:jc w:val="left"/>
    </w:pPr>
  </w:style>
  <w:style w:type="paragraph" w:styleId="3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paragraph" w:styleId="9">
    <w:name w:val="annotation subject"/>
    <w:basedOn w:val="2"/>
    <w:next w:val="2"/>
    <w:link w:val="19"/>
    <w:semiHidden/>
    <w:unhideWhenUsed/>
    <w:qFormat/>
    <w:uiPriority w:val="0"/>
    <w:rPr>
      <w:b/>
      <w:bCs/>
    </w:rPr>
  </w:style>
  <w:style w:type="character" w:styleId="12">
    <w:name w:val="annotation reference"/>
    <w:basedOn w:val="11"/>
    <w:semiHidden/>
    <w:unhideWhenUsed/>
    <w:qFormat/>
    <w:uiPriority w:val="0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0"/>
    <w:rPr>
      <w:vertAlign w:val="superscript"/>
    </w:rPr>
  </w:style>
  <w:style w:type="character" w:customStyle="1" w:styleId="14">
    <w:name w:val="页眉 字符"/>
    <w:basedOn w:val="11"/>
    <w:link w:val="6"/>
    <w:qFormat/>
    <w:uiPriority w:val="0"/>
    <w:rPr>
      <w:kern w:val="2"/>
      <w:sz w:val="18"/>
      <w:szCs w:val="18"/>
    </w:rPr>
  </w:style>
  <w:style w:type="character" w:customStyle="1" w:styleId="15">
    <w:name w:val="页脚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6">
    <w:name w:val="批注框文本 字符"/>
    <w:basedOn w:val="11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1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1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9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451</Characters>
  <Lines>3</Lines>
  <Paragraphs>1</Paragraphs>
  <TotalTime>0</TotalTime>
  <ScaleCrop>false</ScaleCrop>
  <LinksUpToDate>false</LinksUpToDate>
  <CharactersWithSpaces>529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2020-10-14T11:24:00Z</dcterms:created>
  <dcterms:modified xsi:type="dcterms:W3CDTF">2022-01-12T07:04:42Z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9B334ECD3BB34DAEBF533973565FAC55</vt:lpwstr>
  </property>
</Properties>
</file>