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37" w:rsidRPr="00F06801" w:rsidRDefault="00B501C7" w:rsidP="00015337">
      <w:pPr>
        <w:rPr>
          <w:b/>
          <w:sz w:val="28"/>
          <w:szCs w:val="28"/>
          <w:u w:val="single"/>
        </w:rPr>
      </w:pPr>
      <w:r w:rsidRPr="00F06801">
        <w:rPr>
          <w:b/>
          <w:sz w:val="28"/>
          <w:szCs w:val="28"/>
          <w:u w:val="single"/>
        </w:rPr>
        <w:t>CU-B</w:t>
      </w:r>
      <w:r w:rsidR="007850AF">
        <w:rPr>
          <w:b/>
          <w:sz w:val="28"/>
          <w:szCs w:val="28"/>
          <w:u w:val="single"/>
        </w:rPr>
        <w:t>L</w:t>
      </w:r>
      <w:bookmarkStart w:id="0" w:name="_GoBack"/>
      <w:bookmarkEnd w:id="0"/>
      <w:r w:rsidRPr="00F06801">
        <w:rPr>
          <w:b/>
          <w:sz w:val="28"/>
          <w:szCs w:val="28"/>
          <w:u w:val="single"/>
        </w:rPr>
        <w:t>-001</w:t>
      </w:r>
      <w:r w:rsidR="00015337" w:rsidRPr="00F06801">
        <w:rPr>
          <w:b/>
          <w:sz w:val="28"/>
          <w:szCs w:val="28"/>
          <w:u w:val="single"/>
        </w:rPr>
        <w:t xml:space="preserve"> </w:t>
      </w:r>
      <w:r w:rsidR="00504A4D" w:rsidRPr="00F06801">
        <w:rPr>
          <w:b/>
          <w:sz w:val="28"/>
          <w:szCs w:val="28"/>
          <w:u w:val="single"/>
        </w:rPr>
        <w:t>- Bloquear</w:t>
      </w:r>
      <w:r w:rsidR="003D438F" w:rsidRPr="00F06801">
        <w:rPr>
          <w:b/>
          <w:sz w:val="28"/>
          <w:szCs w:val="28"/>
          <w:u w:val="single"/>
        </w:rPr>
        <w:t xml:space="preserve"> Usuario</w:t>
      </w:r>
    </w:p>
    <w:p w:rsidR="00015337" w:rsidRDefault="00015337" w:rsidP="00015337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s-AR"/>
        </w:rPr>
        <w:t>Descripción</w:t>
      </w:r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>:</w:t>
      </w:r>
      <w:r w:rsidRPr="00437F12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Este ca</w:t>
      </w:r>
      <w:r w:rsidR="008D7981">
        <w:rPr>
          <w:rFonts w:eastAsia="Times New Roman" w:cstheme="minorHAnsi"/>
          <w:color w:val="000000"/>
          <w:sz w:val="24"/>
          <w:szCs w:val="24"/>
          <w:lang w:eastAsia="es-AR"/>
        </w:rPr>
        <w:t>so de uso permite al usuario Direc</w:t>
      </w:r>
      <w:r w:rsidR="00503EA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tivo </w:t>
      </w:r>
      <w:r w:rsidR="00504A4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bloquear </w:t>
      </w:r>
      <w:r w:rsidR="00503EA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el sistema a </w:t>
      </w:r>
      <w:r w:rsidR="00504A4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un </w:t>
      </w:r>
      <w:r w:rsidR="00503EAD">
        <w:rPr>
          <w:rFonts w:eastAsia="Times New Roman" w:cstheme="minorHAnsi"/>
          <w:color w:val="000000"/>
          <w:sz w:val="24"/>
          <w:szCs w:val="24"/>
          <w:lang w:eastAsia="es-AR"/>
        </w:rPr>
        <w:t>u</w:t>
      </w:r>
      <w:r w:rsidR="008D7981">
        <w:rPr>
          <w:rFonts w:eastAsia="Times New Roman" w:cstheme="minorHAnsi"/>
          <w:color w:val="000000"/>
          <w:sz w:val="24"/>
          <w:szCs w:val="24"/>
          <w:lang w:eastAsia="es-AR"/>
        </w:rPr>
        <w:t>suario</w:t>
      </w:r>
      <w:r w:rsidR="00503EAD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  <w:r w:rsidR="008D7981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:rsidR="00015337" w:rsidRPr="00C322EF" w:rsidRDefault="00015337" w:rsidP="00015337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015337" w:rsidRPr="00C322EF" w:rsidRDefault="00015337" w:rsidP="00015337">
      <w:pPr>
        <w:rPr>
          <w:rFonts w:asciiTheme="majorHAnsi" w:hAnsiTheme="majorHAnsi" w:cstheme="majorHAnsi"/>
          <w:sz w:val="24"/>
          <w:szCs w:val="24"/>
          <w:u w:val="single"/>
        </w:rPr>
      </w:pPr>
      <w:r w:rsidRPr="00C322EF">
        <w:rPr>
          <w:rFonts w:asciiTheme="majorHAnsi" w:hAnsiTheme="majorHAnsi" w:cstheme="majorHAnsi"/>
          <w:sz w:val="24"/>
          <w:szCs w:val="24"/>
          <w:u w:val="single"/>
        </w:rPr>
        <w:t>Usuarios</w:t>
      </w:r>
      <w:r w:rsidRPr="00AD1E0E">
        <w:rPr>
          <w:rFonts w:asciiTheme="majorHAnsi" w:hAnsiTheme="majorHAnsi" w:cstheme="majorHAnsi"/>
          <w:sz w:val="24"/>
          <w:szCs w:val="24"/>
        </w:rPr>
        <w:t>:</w:t>
      </w:r>
    </w:p>
    <w:p w:rsidR="00015337" w:rsidRDefault="00015337" w:rsidP="00015337">
      <w:r>
        <w:t>-</w:t>
      </w:r>
      <w:r w:rsidRPr="00503EAD">
        <w:rPr>
          <w:sz w:val="24"/>
          <w:szCs w:val="24"/>
        </w:rPr>
        <w:t>Directivos.</w:t>
      </w:r>
    </w:p>
    <w:p w:rsidR="00015337" w:rsidRDefault="00015337" w:rsidP="00015337">
      <w:r w:rsidRPr="00AD1E0E">
        <w:rPr>
          <w:rFonts w:asciiTheme="majorHAnsi" w:hAnsiTheme="majorHAnsi" w:cstheme="majorHAnsi"/>
          <w:sz w:val="24"/>
          <w:szCs w:val="24"/>
          <w:u w:val="single"/>
        </w:rPr>
        <w:t>Pre</w:t>
      </w:r>
      <w:r w:rsidR="00504A4D">
        <w:rPr>
          <w:rFonts w:asciiTheme="majorHAnsi" w:hAnsiTheme="majorHAnsi" w:cstheme="majorHAnsi"/>
          <w:sz w:val="24"/>
          <w:szCs w:val="24"/>
          <w:u w:val="single"/>
        </w:rPr>
        <w:t>-C</w:t>
      </w:r>
      <w:r w:rsidRPr="00AD1E0E">
        <w:rPr>
          <w:rFonts w:asciiTheme="majorHAnsi" w:hAnsiTheme="majorHAnsi" w:cstheme="majorHAnsi"/>
          <w:sz w:val="24"/>
          <w:szCs w:val="24"/>
          <w:u w:val="single"/>
        </w:rPr>
        <w:t>ondición</w:t>
      </w:r>
      <w:r w:rsidRPr="00AD1E0E">
        <w:t>:</w:t>
      </w:r>
      <w:r w:rsidRPr="00086F4D">
        <w:t xml:space="preserve"> </w:t>
      </w:r>
      <w:r w:rsidR="00666903">
        <w:t>Usuario con estado “</w:t>
      </w:r>
      <w:r w:rsidR="00504A4D">
        <w:t>Activo</w:t>
      </w:r>
      <w:r w:rsidR="00666903">
        <w:t>”.</w:t>
      </w:r>
    </w:p>
    <w:p w:rsidR="00015337" w:rsidRDefault="00015337" w:rsidP="00015337">
      <w:r w:rsidRPr="00AD1E0E">
        <w:rPr>
          <w:rFonts w:asciiTheme="majorHAnsi" w:hAnsiTheme="majorHAnsi" w:cstheme="majorHAnsi"/>
          <w:sz w:val="24"/>
          <w:szCs w:val="24"/>
          <w:u w:val="single"/>
        </w:rPr>
        <w:t>Post</w:t>
      </w:r>
      <w:r w:rsidR="00504A4D">
        <w:rPr>
          <w:rFonts w:asciiTheme="majorHAnsi" w:hAnsiTheme="majorHAnsi" w:cstheme="majorHAnsi"/>
          <w:sz w:val="24"/>
          <w:szCs w:val="24"/>
          <w:u w:val="single"/>
        </w:rPr>
        <w:t>-C</w:t>
      </w:r>
      <w:r w:rsidRPr="00AD1E0E">
        <w:rPr>
          <w:rFonts w:asciiTheme="majorHAnsi" w:hAnsiTheme="majorHAnsi" w:cstheme="majorHAnsi"/>
          <w:sz w:val="24"/>
          <w:szCs w:val="24"/>
          <w:u w:val="single"/>
        </w:rPr>
        <w:t>ondición</w:t>
      </w:r>
      <w:r>
        <w:t xml:space="preserve">: El usuario </w:t>
      </w:r>
      <w:r w:rsidR="00504A4D">
        <w:t xml:space="preserve">bloqueado no </w:t>
      </w:r>
      <w:r>
        <w:t xml:space="preserve">podrá </w:t>
      </w:r>
      <w:r w:rsidR="00504A4D">
        <w:t xml:space="preserve">acceder al </w:t>
      </w:r>
      <w:r>
        <w:t>sistema.</w:t>
      </w:r>
    </w:p>
    <w:p w:rsidR="00015337" w:rsidRDefault="00015337" w:rsidP="00015337"/>
    <w:p w:rsidR="00015337" w:rsidRDefault="00015337" w:rsidP="00015337">
      <w:r w:rsidRPr="00895EA7">
        <w:rPr>
          <w:rFonts w:asciiTheme="majorHAnsi" w:hAnsiTheme="majorHAnsi" w:cstheme="majorHAnsi"/>
          <w:sz w:val="24"/>
          <w:szCs w:val="24"/>
          <w:u w:val="single"/>
        </w:rPr>
        <w:t>Diagrama de Caso de Uso</w:t>
      </w:r>
      <w:r>
        <w:t>:</w:t>
      </w:r>
    </w:p>
    <w:p w:rsidR="00015337" w:rsidRDefault="00015337" w:rsidP="00015337"/>
    <w:p w:rsidR="00015337" w:rsidRDefault="00504A4D" w:rsidP="00504A4D">
      <w:pPr>
        <w:ind w:left="284"/>
      </w:pPr>
      <w:r>
        <w:rPr>
          <w:noProof/>
          <w:lang w:val="en-US"/>
        </w:rPr>
        <w:drawing>
          <wp:inline distT="0" distB="0" distL="0" distR="0" wp14:anchorId="30C24EAF" wp14:editId="307190C6">
            <wp:extent cx="2628900" cy="215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215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7" w:rsidRDefault="00015337" w:rsidP="00015337"/>
    <w:p w:rsidR="00015337" w:rsidRDefault="00015337" w:rsidP="00015337">
      <w:r w:rsidRPr="00AD1E0E">
        <w:rPr>
          <w:rFonts w:asciiTheme="majorHAnsi" w:hAnsiTheme="majorHAnsi" w:cstheme="majorHAnsi"/>
          <w:sz w:val="24"/>
          <w:szCs w:val="24"/>
          <w:u w:val="single"/>
        </w:rPr>
        <w:t>Especificaciones Funcionales</w:t>
      </w:r>
      <w:r>
        <w:t>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48"/>
        <w:gridCol w:w="4738"/>
        <w:gridCol w:w="3794"/>
      </w:tblGrid>
      <w:tr w:rsidR="00015337" w:rsidTr="00297F7E">
        <w:trPr>
          <w:trHeight w:val="442"/>
        </w:trPr>
        <w:tc>
          <w:tcPr>
            <w:tcW w:w="9180" w:type="dxa"/>
            <w:gridSpan w:val="3"/>
            <w:vAlign w:val="center"/>
          </w:tcPr>
          <w:p w:rsidR="00015337" w:rsidRPr="00E92460" w:rsidRDefault="00015337" w:rsidP="00504A4D">
            <w:pPr>
              <w:rPr>
                <w:b/>
              </w:rPr>
            </w:pPr>
            <w:r w:rsidRPr="00E92460">
              <w:rPr>
                <w:b/>
              </w:rPr>
              <w:t xml:space="preserve">Flujo Normal </w:t>
            </w:r>
            <w:r w:rsidR="00504A4D">
              <w:rPr>
                <w:b/>
              </w:rPr>
              <w:t>ID</w:t>
            </w:r>
            <w:r w:rsidRPr="00E92460">
              <w:rPr>
                <w:b/>
              </w:rPr>
              <w:t>: CU</w:t>
            </w:r>
            <w:r w:rsidR="00504A4D">
              <w:rPr>
                <w:b/>
              </w:rPr>
              <w:t>-BL-001</w:t>
            </w:r>
            <w:r w:rsidRPr="00E92460">
              <w:rPr>
                <w:b/>
              </w:rPr>
              <w:t xml:space="preserve"> </w:t>
            </w:r>
          </w:p>
        </w:tc>
      </w:tr>
      <w:tr w:rsidR="00015337" w:rsidTr="00297F7E">
        <w:trPr>
          <w:trHeight w:val="440"/>
        </w:trPr>
        <w:tc>
          <w:tcPr>
            <w:tcW w:w="648" w:type="dxa"/>
            <w:vAlign w:val="center"/>
          </w:tcPr>
          <w:p w:rsidR="00015337" w:rsidRPr="001A6FDA" w:rsidRDefault="00015337" w:rsidP="00504A4D">
            <w:pPr>
              <w:jc w:val="center"/>
              <w:rPr>
                <w:b/>
              </w:rPr>
            </w:pPr>
            <w:r w:rsidRPr="001A6FDA">
              <w:rPr>
                <w:b/>
              </w:rPr>
              <w:t>Paso</w:t>
            </w:r>
          </w:p>
        </w:tc>
        <w:tc>
          <w:tcPr>
            <w:tcW w:w="4738" w:type="dxa"/>
            <w:vAlign w:val="center"/>
          </w:tcPr>
          <w:p w:rsidR="00015337" w:rsidRPr="001A6FDA" w:rsidRDefault="00015337" w:rsidP="00504A4D">
            <w:pPr>
              <w:jc w:val="center"/>
              <w:rPr>
                <w:b/>
              </w:rPr>
            </w:pPr>
            <w:r w:rsidRPr="001A6FDA">
              <w:rPr>
                <w:b/>
              </w:rPr>
              <w:t>Acción del Actor</w:t>
            </w:r>
          </w:p>
        </w:tc>
        <w:tc>
          <w:tcPr>
            <w:tcW w:w="3794" w:type="dxa"/>
            <w:vAlign w:val="center"/>
          </w:tcPr>
          <w:p w:rsidR="00015337" w:rsidRPr="001A6FDA" w:rsidRDefault="00015337" w:rsidP="00504A4D">
            <w:pPr>
              <w:jc w:val="center"/>
              <w:rPr>
                <w:b/>
              </w:rPr>
            </w:pPr>
            <w:r w:rsidRPr="001A6FDA">
              <w:rPr>
                <w:b/>
              </w:rPr>
              <w:t>Respuesta del Sistema</w:t>
            </w:r>
          </w:p>
        </w:tc>
      </w:tr>
      <w:tr w:rsidR="00015337" w:rsidTr="00297F7E">
        <w:trPr>
          <w:trHeight w:val="418"/>
        </w:trPr>
        <w:tc>
          <w:tcPr>
            <w:tcW w:w="648" w:type="dxa"/>
            <w:vAlign w:val="center"/>
          </w:tcPr>
          <w:p w:rsidR="00015337" w:rsidRDefault="00015337" w:rsidP="00504A4D">
            <w:pPr>
              <w:jc w:val="center"/>
            </w:pPr>
            <w:r>
              <w:t>1</w:t>
            </w:r>
          </w:p>
        </w:tc>
        <w:tc>
          <w:tcPr>
            <w:tcW w:w="4738" w:type="dxa"/>
            <w:vAlign w:val="center"/>
          </w:tcPr>
          <w:p w:rsidR="00015337" w:rsidRDefault="000C7975" w:rsidP="00504A4D">
            <w:r>
              <w:t>El Directivo ingresa a la pantalla Usuario</w:t>
            </w:r>
          </w:p>
        </w:tc>
        <w:tc>
          <w:tcPr>
            <w:tcW w:w="3794" w:type="dxa"/>
            <w:vAlign w:val="center"/>
          </w:tcPr>
          <w:p w:rsidR="00015337" w:rsidRDefault="00015337" w:rsidP="00504A4D"/>
        </w:tc>
      </w:tr>
      <w:tr w:rsidR="00015337" w:rsidTr="00297F7E">
        <w:trPr>
          <w:trHeight w:val="423"/>
        </w:trPr>
        <w:tc>
          <w:tcPr>
            <w:tcW w:w="648" w:type="dxa"/>
            <w:vAlign w:val="center"/>
          </w:tcPr>
          <w:p w:rsidR="00015337" w:rsidRDefault="00015337" w:rsidP="00504A4D">
            <w:pPr>
              <w:jc w:val="center"/>
            </w:pPr>
            <w:r>
              <w:t>2</w:t>
            </w:r>
          </w:p>
        </w:tc>
        <w:tc>
          <w:tcPr>
            <w:tcW w:w="4738" w:type="dxa"/>
            <w:vAlign w:val="center"/>
          </w:tcPr>
          <w:p w:rsidR="00015337" w:rsidRDefault="000C7975" w:rsidP="00297F7E">
            <w:r>
              <w:t xml:space="preserve">El directivo </w:t>
            </w:r>
            <w:r w:rsidR="00297F7E">
              <w:t>realiza la búsqueda d</w:t>
            </w:r>
            <w:r>
              <w:t>el usuario</w:t>
            </w:r>
            <w:r w:rsidR="003C4304">
              <w:t xml:space="preserve"> a </w:t>
            </w:r>
            <w:r w:rsidR="00297F7E">
              <w:t>bloquear</w:t>
            </w:r>
          </w:p>
        </w:tc>
        <w:tc>
          <w:tcPr>
            <w:tcW w:w="3794" w:type="dxa"/>
            <w:vAlign w:val="center"/>
          </w:tcPr>
          <w:p w:rsidR="00015337" w:rsidRDefault="0053408E" w:rsidP="00F06801">
            <w:r>
              <w:t xml:space="preserve">El </w:t>
            </w:r>
            <w:r w:rsidR="00F06801">
              <w:t>sistema muestra U</w:t>
            </w:r>
            <w:r>
              <w:t>suario</w:t>
            </w:r>
          </w:p>
        </w:tc>
      </w:tr>
      <w:tr w:rsidR="00015337" w:rsidTr="00297F7E">
        <w:trPr>
          <w:trHeight w:val="437"/>
        </w:trPr>
        <w:tc>
          <w:tcPr>
            <w:tcW w:w="648" w:type="dxa"/>
            <w:vAlign w:val="center"/>
          </w:tcPr>
          <w:p w:rsidR="00015337" w:rsidRDefault="00F06801" w:rsidP="00504A4D">
            <w:pPr>
              <w:jc w:val="center"/>
            </w:pPr>
            <w:r>
              <w:t>3</w:t>
            </w:r>
          </w:p>
        </w:tc>
        <w:tc>
          <w:tcPr>
            <w:tcW w:w="4738" w:type="dxa"/>
            <w:vAlign w:val="center"/>
          </w:tcPr>
          <w:p w:rsidR="00015337" w:rsidRDefault="003C4304" w:rsidP="00297F7E">
            <w:r>
              <w:t xml:space="preserve">El </w:t>
            </w:r>
            <w:r w:rsidR="00297F7E">
              <w:t>D</w:t>
            </w:r>
            <w:r>
              <w:t xml:space="preserve">irectivo </w:t>
            </w:r>
            <w:r w:rsidR="00297F7E">
              <w:t>pulsa el botón &lt;Bloquear&gt;</w:t>
            </w:r>
            <w:r>
              <w:t xml:space="preserve"> </w:t>
            </w:r>
          </w:p>
        </w:tc>
        <w:tc>
          <w:tcPr>
            <w:tcW w:w="3794" w:type="dxa"/>
            <w:vAlign w:val="center"/>
          </w:tcPr>
          <w:p w:rsidR="00015337" w:rsidRDefault="00297F7E" w:rsidP="00F06801">
            <w:r>
              <w:t>S</w:t>
            </w:r>
            <w:r w:rsidR="0053408E">
              <w:t xml:space="preserve">istema </w:t>
            </w:r>
            <w:r>
              <w:t>bloquea Usuario</w:t>
            </w:r>
          </w:p>
        </w:tc>
      </w:tr>
    </w:tbl>
    <w:p w:rsidR="00015337" w:rsidRPr="00767D0C" w:rsidRDefault="00015337" w:rsidP="00015337"/>
    <w:p w:rsidR="00015337" w:rsidRDefault="00015337" w:rsidP="00015337"/>
    <w:p w:rsidR="00557B7D" w:rsidRDefault="00557B7D"/>
    <w:p w:rsidR="00504A4D" w:rsidRDefault="00504A4D"/>
    <w:p w:rsidR="000217CB" w:rsidRDefault="000217CB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48"/>
        <w:gridCol w:w="4738"/>
        <w:gridCol w:w="3794"/>
      </w:tblGrid>
      <w:tr w:rsidR="00504A4D" w:rsidTr="00297F7E">
        <w:trPr>
          <w:trHeight w:val="442"/>
        </w:trPr>
        <w:tc>
          <w:tcPr>
            <w:tcW w:w="9180" w:type="dxa"/>
            <w:gridSpan w:val="3"/>
            <w:vAlign w:val="center"/>
          </w:tcPr>
          <w:p w:rsidR="00504A4D" w:rsidRPr="00E92460" w:rsidRDefault="00504A4D" w:rsidP="00504A4D">
            <w:pPr>
              <w:rPr>
                <w:b/>
              </w:rPr>
            </w:pPr>
            <w:r w:rsidRPr="00E92460">
              <w:rPr>
                <w:b/>
              </w:rPr>
              <w:lastRenderedPageBreak/>
              <w:t xml:space="preserve">Flujo </w:t>
            </w:r>
            <w:r>
              <w:rPr>
                <w:b/>
              </w:rPr>
              <w:t>Alternativo ID</w:t>
            </w:r>
            <w:r w:rsidRPr="00E92460">
              <w:rPr>
                <w:b/>
              </w:rPr>
              <w:t>: CU</w:t>
            </w:r>
            <w:r>
              <w:rPr>
                <w:b/>
              </w:rPr>
              <w:t>-BL-001</w:t>
            </w:r>
            <w:r w:rsidRPr="00E92460">
              <w:rPr>
                <w:b/>
              </w:rPr>
              <w:t xml:space="preserve"> </w:t>
            </w:r>
          </w:p>
        </w:tc>
      </w:tr>
      <w:tr w:rsidR="00504A4D" w:rsidTr="00297F7E">
        <w:tc>
          <w:tcPr>
            <w:tcW w:w="648" w:type="dxa"/>
            <w:vAlign w:val="center"/>
          </w:tcPr>
          <w:p w:rsidR="00504A4D" w:rsidRDefault="00297F7E" w:rsidP="00504A4D">
            <w:pPr>
              <w:jc w:val="center"/>
            </w:pPr>
            <w:r>
              <w:t>2</w:t>
            </w:r>
            <w:r w:rsidR="00504A4D">
              <w:t>a</w:t>
            </w:r>
          </w:p>
        </w:tc>
        <w:tc>
          <w:tcPr>
            <w:tcW w:w="4738" w:type="dxa"/>
            <w:vAlign w:val="center"/>
          </w:tcPr>
          <w:p w:rsidR="00504A4D" w:rsidRDefault="00504A4D" w:rsidP="00504A4D"/>
        </w:tc>
        <w:tc>
          <w:tcPr>
            <w:tcW w:w="3794" w:type="dxa"/>
            <w:vAlign w:val="center"/>
          </w:tcPr>
          <w:p w:rsidR="00504A4D" w:rsidRDefault="00504A4D" w:rsidP="00504A4D">
            <w:r>
              <w:t>El sistema muestra una pantalla de error “El usuario no es válido”</w:t>
            </w:r>
          </w:p>
        </w:tc>
      </w:tr>
      <w:tr w:rsidR="00297F7E" w:rsidTr="00297F7E">
        <w:trPr>
          <w:trHeight w:val="411"/>
        </w:trPr>
        <w:tc>
          <w:tcPr>
            <w:tcW w:w="648" w:type="dxa"/>
            <w:vAlign w:val="center"/>
          </w:tcPr>
          <w:p w:rsidR="00297F7E" w:rsidRDefault="00297F7E" w:rsidP="00504A4D">
            <w:pPr>
              <w:jc w:val="center"/>
            </w:pPr>
            <w:r>
              <w:t>2a</w:t>
            </w:r>
          </w:p>
        </w:tc>
        <w:tc>
          <w:tcPr>
            <w:tcW w:w="4738" w:type="dxa"/>
            <w:vAlign w:val="center"/>
          </w:tcPr>
          <w:p w:rsidR="00297F7E" w:rsidRDefault="00297F7E" w:rsidP="00504A4D"/>
        </w:tc>
        <w:tc>
          <w:tcPr>
            <w:tcW w:w="3794" w:type="dxa"/>
            <w:vAlign w:val="center"/>
          </w:tcPr>
          <w:p w:rsidR="00297F7E" w:rsidRDefault="00297F7E" w:rsidP="00504A4D">
            <w:r w:rsidRPr="000217CB">
              <w:t>El Sistema informa por pantalla “debe ingresar un valor para realizar la búsqueda”</w:t>
            </w:r>
          </w:p>
        </w:tc>
      </w:tr>
      <w:tr w:rsidR="00504A4D" w:rsidTr="00297F7E">
        <w:tc>
          <w:tcPr>
            <w:tcW w:w="648" w:type="dxa"/>
            <w:vAlign w:val="center"/>
          </w:tcPr>
          <w:p w:rsidR="00504A4D" w:rsidRDefault="00297F7E" w:rsidP="00504A4D">
            <w:pPr>
              <w:jc w:val="center"/>
            </w:pPr>
            <w:r>
              <w:t>4</w:t>
            </w:r>
            <w:r w:rsidR="00504A4D">
              <w:t>a</w:t>
            </w:r>
          </w:p>
        </w:tc>
        <w:tc>
          <w:tcPr>
            <w:tcW w:w="4738" w:type="dxa"/>
            <w:vAlign w:val="center"/>
          </w:tcPr>
          <w:p w:rsidR="00504A4D" w:rsidRDefault="00504A4D" w:rsidP="00504A4D"/>
        </w:tc>
        <w:tc>
          <w:tcPr>
            <w:tcW w:w="3794" w:type="dxa"/>
            <w:vAlign w:val="center"/>
          </w:tcPr>
          <w:p w:rsidR="00504A4D" w:rsidRDefault="00504A4D" w:rsidP="00297F7E">
            <w:r>
              <w:t>El sistema muestra una pantalla de error “</w:t>
            </w:r>
            <w:r w:rsidR="00297F7E">
              <w:t>El Usuario ya está bloqueado</w:t>
            </w:r>
            <w:r>
              <w:t>”</w:t>
            </w:r>
          </w:p>
        </w:tc>
      </w:tr>
      <w:tr w:rsidR="00504A4D" w:rsidTr="00297F7E">
        <w:tc>
          <w:tcPr>
            <w:tcW w:w="648" w:type="dxa"/>
            <w:vAlign w:val="center"/>
          </w:tcPr>
          <w:p w:rsidR="00504A4D" w:rsidRDefault="00297F7E" w:rsidP="00504A4D">
            <w:pPr>
              <w:jc w:val="center"/>
            </w:pPr>
            <w:r>
              <w:t>4</w:t>
            </w:r>
            <w:r w:rsidR="00504A4D">
              <w:t>a</w:t>
            </w:r>
          </w:p>
        </w:tc>
        <w:tc>
          <w:tcPr>
            <w:tcW w:w="4738" w:type="dxa"/>
            <w:vAlign w:val="center"/>
          </w:tcPr>
          <w:p w:rsidR="00504A4D" w:rsidRDefault="00504A4D" w:rsidP="00504A4D"/>
        </w:tc>
        <w:tc>
          <w:tcPr>
            <w:tcW w:w="3794" w:type="dxa"/>
            <w:vAlign w:val="center"/>
          </w:tcPr>
          <w:p w:rsidR="00504A4D" w:rsidRDefault="00504A4D" w:rsidP="00504A4D">
            <w:r>
              <w:t>El sistema muestra un error “Ocurrió un problema, no se completó el proceso”</w:t>
            </w:r>
          </w:p>
        </w:tc>
      </w:tr>
      <w:tr w:rsidR="00504A4D" w:rsidTr="00297F7E">
        <w:trPr>
          <w:trHeight w:val="494"/>
        </w:trPr>
        <w:tc>
          <w:tcPr>
            <w:tcW w:w="648" w:type="dxa"/>
            <w:vAlign w:val="center"/>
          </w:tcPr>
          <w:p w:rsidR="00504A4D" w:rsidRDefault="00504A4D" w:rsidP="00504A4D">
            <w:pPr>
              <w:jc w:val="center"/>
            </w:pPr>
            <w:r>
              <w:t>5 b</w:t>
            </w:r>
          </w:p>
        </w:tc>
        <w:tc>
          <w:tcPr>
            <w:tcW w:w="4738" w:type="dxa"/>
            <w:vAlign w:val="center"/>
          </w:tcPr>
          <w:p w:rsidR="00504A4D" w:rsidRDefault="00504A4D" w:rsidP="00504A4D">
            <w:r w:rsidRPr="000217CB">
              <w:t>El directivo cancela la operación</w:t>
            </w:r>
          </w:p>
        </w:tc>
        <w:tc>
          <w:tcPr>
            <w:tcW w:w="3794" w:type="dxa"/>
            <w:vAlign w:val="center"/>
          </w:tcPr>
          <w:p w:rsidR="00504A4D" w:rsidRDefault="000217CB" w:rsidP="00504A4D">
            <w:r>
              <w:t>El Sistema vuelve a pantalla anterior</w:t>
            </w:r>
          </w:p>
        </w:tc>
      </w:tr>
    </w:tbl>
    <w:p w:rsidR="00504A4D" w:rsidRDefault="00504A4D"/>
    <w:sectPr w:rsidR="00504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37"/>
    <w:rsid w:val="00015337"/>
    <w:rsid w:val="000217CB"/>
    <w:rsid w:val="000C7975"/>
    <w:rsid w:val="00100762"/>
    <w:rsid w:val="00177900"/>
    <w:rsid w:val="001F61EB"/>
    <w:rsid w:val="00297F7E"/>
    <w:rsid w:val="002A0AAE"/>
    <w:rsid w:val="003C4304"/>
    <w:rsid w:val="003D438F"/>
    <w:rsid w:val="004D7C22"/>
    <w:rsid w:val="00503EAD"/>
    <w:rsid w:val="00504A4D"/>
    <w:rsid w:val="0053408E"/>
    <w:rsid w:val="00557B7D"/>
    <w:rsid w:val="00660E1B"/>
    <w:rsid w:val="00666903"/>
    <w:rsid w:val="007850AF"/>
    <w:rsid w:val="008D6CAC"/>
    <w:rsid w:val="008D7981"/>
    <w:rsid w:val="00906916"/>
    <w:rsid w:val="009416D0"/>
    <w:rsid w:val="00B501C7"/>
    <w:rsid w:val="00BC46FD"/>
    <w:rsid w:val="00E00A4F"/>
    <w:rsid w:val="00E30CB2"/>
    <w:rsid w:val="00EE4BB7"/>
    <w:rsid w:val="00F0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Toloza, Gisella Vanesa</cp:lastModifiedBy>
  <cp:revision>6</cp:revision>
  <dcterms:created xsi:type="dcterms:W3CDTF">2020-09-04T21:05:00Z</dcterms:created>
  <dcterms:modified xsi:type="dcterms:W3CDTF">2020-09-07T02:58:00Z</dcterms:modified>
</cp:coreProperties>
</file>