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map-get al footer, header y section.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@extend al header.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Agregue @mixin al footer h3.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index.html tiene meta author, meta keyword, meta description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