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AUTOEVALUACIÓN FASE 1</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DEFINICIÓN DEL PROYECTO APT </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0"/>
          <w:szCs w:val="30"/>
        </w:rPr>
      </w:pPr>
      <w:r w:rsidDel="00000000" w:rsidR="00000000" w:rsidRPr="00000000">
        <w:rPr>
          <w:b w:val="1"/>
          <w:bCs w:val="1"/>
          <w:sz w:val="30"/>
          <w:szCs w:val="30"/>
          <w:rtl w:val="0"/>
        </w:rPr>
        <w:t xml:space="preserve">“PLATAFORMA INTEGRADA DE GESTIÓN GGH” </w:t>
      </w:r>
    </w:p>
    <w:p w:rsidR="00000000" w:rsidDel="00000000" w:rsidP="00000000" w:rsidRDefault="00000000" w:rsidRPr="00000000" w14:paraId="00000006">
      <w:pPr>
        <w:jc w:val="left"/>
        <w:rPr>
          <w:b w:val="1"/>
          <w:bCs w:val="1"/>
          <w:sz w:val="30"/>
          <w:szCs w:val="30"/>
        </w:rPr>
      </w:pPr>
      <w:r w:rsidDel="00000000" w:rsidR="00000000" w:rsidRPr="00000000">
        <w:rPr>
          <w:rtl w:val="0"/>
        </w:rPr>
      </w:r>
    </w:p>
    <w:p w:rsidR="00000000" w:rsidDel="00000000" w:rsidP="00000000" w:rsidRDefault="00000000" w:rsidRPr="00000000" w14:paraId="00000007">
      <w:pPr>
        <w:jc w:val="left"/>
        <w:rPr>
          <w:b w:val="1"/>
          <w:bCs w:val="1"/>
          <w:sz w:val="30"/>
          <w:szCs w:val="30"/>
        </w:rPr>
      </w:pPr>
      <w:r w:rsidDel="00000000" w:rsidR="00000000" w:rsidRPr="00000000">
        <w:rPr>
          <w:rtl w:val="0"/>
        </w:rPr>
      </w:r>
    </w:p>
    <w:p w:rsidR="00000000" w:rsidDel="00000000" w:rsidP="00000000" w:rsidRDefault="00000000" w:rsidRPr="00000000" w14:paraId="00000008">
      <w:pPr>
        <w:jc w:val="left"/>
        <w:rPr>
          <w:b w:val="1"/>
          <w:bCs w:val="1"/>
          <w:sz w:val="30"/>
          <w:szCs w:val="30"/>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Asignatura: Capstone</w:t>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Sigla: PTY4614 </w:t>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Estudiante: Matías Orellana Cerda </w:t>
      </w:r>
    </w:p>
    <w:p w:rsidR="00000000" w:rsidDel="00000000" w:rsidP="00000000" w:rsidRDefault="00000000" w:rsidRPr="00000000" w14:paraId="0000000C">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80" w:lineRule="auto"/>
        <w:rPr>
          <w:b w:val="1"/>
          <w:bCs w:val="1"/>
          <w:sz w:val="26"/>
          <w:szCs w:val="26"/>
        </w:rPr>
      </w:pPr>
      <w:bookmarkStart w:colFirst="0" w:colLast="0" w:name="_7l9gc6wkudy5" w:id="0"/>
      <w:bookmarkEnd w:id="0"/>
      <w:r w:rsidDel="00000000" w:rsidR="00000000" w:rsidRPr="00000000">
        <w:rPr>
          <w:b w:val="1"/>
          <w:bCs w:val="1"/>
          <w:sz w:val="26"/>
          <w:szCs w:val="26"/>
          <w:rtl w:val="0"/>
        </w:rPr>
        <w:t xml:space="preserve">1.- Descripción del Proyecto APT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El Proyecto APT consiste en el diseño, adaptación y desarrollo de una plataforma web interna para Grupo Gómez Hermanos, denominada “Plataforma Integrada de Gestión GGH”. Su propósito es centralizar, automatizar y mantener la trazabilidad de diferentes procesos organizacionales que actualmente dependen del uso combinado de SAP Business One, correos electrónicos, planillas Excel y tareas manuales. Esta situación provoca que la información se encuentre distribuida, dificulta el seguimiento de las operaciones y aumenta el tiempo requerido para gestionar solicitudes y autorizaciones.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producto mínimo viable estará compuesto por seis módulos: gestión de usuarios, roles y permisos; solicitudes y autorizaciones; gestión comercial de cotizaciones y órdenes de venta; notificaciones y trazabilidad; integración con SAP Business One; y gestión de Posventa. Este último permitirá registrar y controlar casos de devolución, cambio, servicio técnico o productos faltantes, incorporando evidencias, autorizaciones, observaciones y seguimiento de sus diferentes estados.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La plataforma utilizará perfiles, roles y permisos para restringir las funciones de acuerdo con el área y las responsabilidades de cada trabajador. Además, permitirá registrar quién realizó cada acción, cuándo se efectuó y cuál es el estado de cada proceso. La comunicación con SAP Business One se utilizará para consultar o transferir información de manera controlada. Si durante el desarrollo no se dispone de acceso al ambiente real del ERP, la integración será validada mediante servicios simulados y datos ficticios.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Este proyecto es relevante para el campo laboral de la Ingeniería en Informática porque integra actividades propias del desarrollo de software, como levantamiento de requerimientos, modelamiento de procesos, diseño de arquitectura y bases de datos, programación web, integración de sistemas, seguridad, control de acceso, pruebas y gestión de proyectos. Su implementación aportará a la organización una solución más eficiente, segura y ordenada, disminuyendo la dependencia de correos y planillas, reduciendo tareas repetitivas y facilitando el control y la toma de decisiones.</w:t>
      </w:r>
    </w:p>
    <w:p w:rsidR="00000000" w:rsidDel="00000000" w:rsidP="00000000" w:rsidRDefault="00000000" w:rsidRPr="00000000" w14:paraId="00000012">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240" w:lineRule="auto"/>
        <w:jc w:val="both"/>
        <w:rPr>
          <w:b w:val="1"/>
          <w:bCs w:val="1"/>
          <w:sz w:val="28"/>
          <w:szCs w:val="28"/>
        </w:rPr>
      </w:pPr>
      <w:bookmarkStart w:colFirst="0" w:colLast="0" w:name="_welerufs6kba" w:id="1"/>
      <w:bookmarkEnd w:id="1"/>
      <w:r w:rsidDel="00000000" w:rsidR="00000000" w:rsidRPr="00000000">
        <w:rPr>
          <w:b w:val="1"/>
          <w:bCs w:val="1"/>
          <w:sz w:val="28"/>
          <w:szCs w:val="28"/>
          <w:rtl w:val="0"/>
        </w:rPr>
        <w:t xml:space="preserve">2.- Relación del proyecto APT con las competencias del perfil de egreso. </w:t>
      </w:r>
    </w:p>
    <w:p w:rsidR="00000000" w:rsidDel="00000000" w:rsidP="00000000" w:rsidRDefault="00000000" w:rsidRPr="00000000" w14:paraId="00000014">
      <w:pPr>
        <w:spacing w:after="240" w:before="240" w:lineRule="auto"/>
        <w:rPr/>
      </w:pPr>
      <w:r w:rsidDel="00000000" w:rsidR="00000000" w:rsidRPr="00000000">
        <w:rPr>
          <w:rtl w:val="0"/>
        </w:rPr>
        <w:t xml:space="preserve">El proyecto Plataforma Integrada de Gestión GGH se relaciona directamente con cinco competencias del perfil de egreso de Ingeniería en Informática. Para desarrollarlo deberé aplicar conocimientos y habilidades relacionados con el ciclo de vida del software, bases de datos, ingeniería de requisitos, gestión de proyectos, seguridad y aseguramiento de la calidad.</w:t>
      </w:r>
    </w:p>
    <w:p w:rsidR="00000000" w:rsidDel="00000000" w:rsidP="00000000" w:rsidRDefault="00000000" w:rsidRPr="00000000" w14:paraId="00000015">
      <w:pPr>
        <w:numPr>
          <w:ilvl w:val="0"/>
          <w:numId w:val="6"/>
        </w:numPr>
        <w:spacing w:after="240" w:before="240" w:lineRule="auto"/>
        <w:ind w:left="720" w:hanging="360"/>
      </w:pPr>
      <w:r w:rsidDel="00000000" w:rsidR="00000000" w:rsidRPr="00000000">
        <w:rPr>
          <w:rtl w:val="0"/>
        </w:rPr>
        <w:t xml:space="preserve">Diseñar y generar soluciones de software innovadoras y de calidad</w:t>
      </w:r>
    </w:p>
    <w:p w:rsidR="00000000" w:rsidDel="00000000" w:rsidP="00000000" w:rsidRDefault="00000000" w:rsidRPr="00000000" w14:paraId="00000016">
      <w:pPr>
        <w:spacing w:after="240" w:before="240" w:lineRule="auto"/>
        <w:rPr/>
      </w:pPr>
      <w:r w:rsidDel="00000000" w:rsidR="00000000" w:rsidRPr="00000000">
        <w:rPr>
          <w:rtl w:val="0"/>
        </w:rPr>
        <w:t xml:space="preserve">Aplicaré esta competencia durante las etapas de análisis, diseño, desarrollo, integración, pruebas y mantenimiento de la plataforma. La solución buscará mejorar procesos que actualmente dependen de SAP Business One, correos electrónicos, planillas Excel y tareas manuales. Para asegurar su calidad, se definirán historias de usuario, criterios de aceptación, pruebas funcionales, pruebas de integración y una definición de terminado para cada incremento desarrollado.</w:t>
      </w:r>
    </w:p>
    <w:p w:rsidR="00000000" w:rsidDel="00000000" w:rsidP="00000000" w:rsidRDefault="00000000" w:rsidRPr="00000000" w14:paraId="00000017">
      <w:pPr>
        <w:numPr>
          <w:ilvl w:val="0"/>
          <w:numId w:val="5"/>
        </w:numPr>
        <w:spacing w:after="240" w:before="240" w:lineRule="auto"/>
        <w:ind w:left="720" w:hanging="360"/>
      </w:pPr>
      <w:r w:rsidDel="00000000" w:rsidR="00000000" w:rsidRPr="00000000">
        <w:rPr>
          <w:rtl w:val="0"/>
        </w:rPr>
        <w:t xml:space="preserve">Diseñar y generar soluciones que permitan resolver los requerimientos de información en el contexto de las organizaciones</w:t>
      </w:r>
    </w:p>
    <w:p w:rsidR="00000000" w:rsidDel="00000000" w:rsidP="00000000" w:rsidRDefault="00000000" w:rsidRPr="00000000" w14:paraId="00000018">
      <w:pPr>
        <w:spacing w:after="240" w:before="240" w:lineRule="auto"/>
        <w:rPr/>
      </w:pPr>
      <w:r w:rsidDel="00000000" w:rsidR="00000000" w:rsidRPr="00000000">
        <w:rPr>
          <w:rtl w:val="0"/>
        </w:rPr>
        <w:t xml:space="preserve">Esta competencia se aplicará mediante el diseño e implementación de una base de datos relacional en PostgreSQL. El modelo de datos deberá representar correctamente usuarios, roles, permisos, solicitudes, autorizaciones, cotizaciones, órdenes de venta, casos de Posventa, notificaciones y registros de trazabilidad. También se establecerán relaciones, restricciones y mecanismos de integridad para mantener la información organizada, segura y disponible para los diferentes procesos de Grupo Gómez Hermanos.</w:t>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rtl w:val="0"/>
        </w:rPr>
        <w:t xml:space="preserve">Diseñar y adaptar los procesos de ingeniería de requisitos</w:t>
      </w:r>
    </w:p>
    <w:p w:rsidR="00000000" w:rsidDel="00000000" w:rsidP="00000000" w:rsidRDefault="00000000" w:rsidRPr="00000000" w14:paraId="0000001A">
      <w:pPr>
        <w:spacing w:after="240" w:before="240" w:lineRule="auto"/>
        <w:rPr/>
      </w:pPr>
      <w:r w:rsidDel="00000000" w:rsidR="00000000" w:rsidRPr="00000000">
        <w:rPr>
          <w:rtl w:val="0"/>
        </w:rPr>
        <w:t xml:space="preserve">Aplicaré esta competencia durante el levantamiento, análisis, documentación y priorización de los requerimientos funcionales y no funcionales. Los procesos actuales serán analizados para identificar usuarios, necesidades, reglas de negocio, restricciones, entradas, salidas y dificultades. Los requerimientos seleccionados serán transformados en historias de usuario con criterios de aceptación y organizados en un Product Backlog. Este backlog podrá actualizarse de acuerdo con la retroalimentación de la organización, del docente y de los resultados obtenidos en cada sprint.</w:t>
      </w:r>
    </w:p>
    <w:p w:rsidR="00000000" w:rsidDel="00000000" w:rsidP="00000000" w:rsidRDefault="00000000" w:rsidRPr="00000000" w14:paraId="0000001B">
      <w:pPr>
        <w:numPr>
          <w:ilvl w:val="0"/>
          <w:numId w:val="2"/>
        </w:numPr>
        <w:spacing w:after="240" w:before="240" w:lineRule="auto"/>
        <w:ind w:left="720" w:hanging="360"/>
      </w:pPr>
      <w:r w:rsidDel="00000000" w:rsidR="00000000" w:rsidRPr="00000000">
        <w:rPr>
          <w:rtl w:val="0"/>
        </w:rPr>
        <w:t xml:space="preserve">Evaluar y gestionar proyectos en el área de especialización profesional</w:t>
      </w:r>
    </w:p>
    <w:p w:rsidR="00000000" w:rsidDel="00000000" w:rsidP="00000000" w:rsidRDefault="00000000" w:rsidRPr="00000000" w14:paraId="0000001C">
      <w:pPr>
        <w:spacing w:after="240" w:before="240" w:lineRule="auto"/>
        <w:rPr/>
      </w:pPr>
      <w:r w:rsidDel="00000000" w:rsidR="00000000" w:rsidRPr="00000000">
        <w:rPr>
          <w:rtl w:val="0"/>
        </w:rPr>
        <w:t xml:space="preserve">Esta competencia estará presente durante todo el proyecto mediante la utilización de Scrum adaptado al contexto académico. Participaré en la definición del alcance, elaboración del Product Backlog, planificación de los sprints, distribución de responsabilidades, seguimiento de la Carta Gantt y control de los avances. También deberé identificar riesgos y proponer alternativas frente a posibles dificultades. Por ejemplo, si no se dispone de acceso al ambiente real de SAP Business One, se utilizarán servicios simulados y datos ficticios para validar los flujos de integración.</w:t>
      </w:r>
    </w:p>
    <w:p w:rsidR="00000000" w:rsidDel="00000000" w:rsidP="00000000" w:rsidRDefault="00000000" w:rsidRPr="00000000" w14:paraId="0000001D">
      <w:pPr>
        <w:numPr>
          <w:ilvl w:val="0"/>
          <w:numId w:val="7"/>
        </w:numPr>
        <w:spacing w:after="240" w:before="240" w:lineRule="auto"/>
        <w:ind w:left="720" w:hanging="360"/>
      </w:pPr>
      <w:r w:rsidDel="00000000" w:rsidR="00000000" w:rsidRPr="00000000">
        <w:rPr>
          <w:rtl w:val="0"/>
        </w:rPr>
        <w:t xml:space="preserve">Diseñar soluciones de software con foco en calidad, seguridad y sostenibilidad</w:t>
      </w:r>
    </w:p>
    <w:p w:rsidR="00000000" w:rsidDel="00000000" w:rsidP="00000000" w:rsidRDefault="00000000" w:rsidRPr="00000000" w14:paraId="0000001E">
      <w:pPr>
        <w:spacing w:after="240" w:before="240" w:lineRule="auto"/>
        <w:rPr/>
      </w:pPr>
      <w:r w:rsidDel="00000000" w:rsidR="00000000" w:rsidRPr="00000000">
        <w:rPr>
          <w:rtl w:val="0"/>
        </w:rPr>
        <w:t xml:space="preserve">Aplicaré esta competencia en la evaluación y selección de la arquitectura, las tecnologías y los controles necesarios para proteger la plataforma. La solución incorporará autenticación, roles, permisos y restricciones de acceso según las responsabilidades de cada usuario. Asimismo, se protegerán las credenciales, los datos empresariales y la información intercambiada con SAP Business One. La arquitectura y el modelo de datos deberán facilitar el mantenimiento, permitir la incorporación futura de nuevos módulos y utilizar eficientemente los recursos tecnológicos disponibles.</w:t>
      </w:r>
    </w:p>
    <w:p w:rsidR="00000000" w:rsidDel="00000000" w:rsidP="00000000" w:rsidRDefault="00000000" w:rsidRPr="00000000" w14:paraId="0000001F">
      <w:pPr>
        <w:spacing w:after="240" w:before="240" w:lineRule="auto"/>
        <w:rPr/>
      </w:pPr>
      <w:r w:rsidDel="00000000" w:rsidR="00000000" w:rsidRPr="00000000">
        <w:rPr>
          <w:rtl w:val="0"/>
        </w:rPr>
        <w:t xml:space="preserve">Estas competencias se aplicarán de manera integrada durante el desarrollo de los seis módulos seleccionados para el producto mínimo viable. De esta forma, el proyecto me permitirá demostrar que puedo analizar una problemática organizacional, planificar una solución, diseñar sus componentes, desarrollar funcionalidades, administrar información, integrar sistemas y verificar la calidad y seguridad del producto construido.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b w:val="1"/>
          <w:bCs w:val="1"/>
          <w:sz w:val="30"/>
          <w:szCs w:val="30"/>
        </w:rPr>
      </w:pPr>
      <w:bookmarkStart w:colFirst="0" w:colLast="0" w:name="_dcx54j218lp3" w:id="2"/>
      <w:bookmarkEnd w:id="2"/>
      <w:r w:rsidDel="00000000" w:rsidR="00000000" w:rsidRPr="00000000">
        <w:rPr>
          <w:b w:val="1"/>
          <w:bCs w:val="1"/>
          <w:sz w:val="30"/>
          <w:szCs w:val="30"/>
          <w:rtl w:val="0"/>
        </w:rPr>
        <w:t xml:space="preserve">3.- Relación del Proyecto APT con mis intereses profesionales </w:t>
      </w:r>
    </w:p>
    <w:p w:rsidR="00000000" w:rsidDel="00000000" w:rsidP="00000000" w:rsidRDefault="00000000" w:rsidRPr="00000000" w14:paraId="00000022">
      <w:pPr>
        <w:spacing w:after="240" w:before="240" w:lineRule="auto"/>
        <w:rPr/>
      </w:pPr>
      <w:r w:rsidDel="00000000" w:rsidR="00000000" w:rsidRPr="00000000">
        <w:rPr>
          <w:rtl w:val="0"/>
        </w:rPr>
        <w:t xml:space="preserve">Mis principales intereses profesionales se relacionan con el desarrollo de software, la automatización de procesos, las bases de datos y la creación de soluciones tecnológicas que permitan resolver problemas reales dentro de una organización. Estos intereses se vinculan directamente con la Plataforma Integrada de Gestión GGH, debido a que el proyecto busca transformar procesos que actualmente dependen de correos electrónicos, planillas Excel, SAP Business One y tareas manuales en flujos digitales centralizados y trazables.</w:t>
      </w:r>
    </w:p>
    <w:p w:rsidR="00000000" w:rsidDel="00000000" w:rsidP="00000000" w:rsidRDefault="00000000" w:rsidRPr="00000000" w14:paraId="00000023">
      <w:pPr>
        <w:spacing w:after="240" w:before="240" w:lineRule="auto"/>
        <w:rPr/>
      </w:pPr>
      <w:r w:rsidDel="00000000" w:rsidR="00000000" w:rsidRPr="00000000">
        <w:rPr>
          <w:rtl w:val="0"/>
        </w:rPr>
        <w:t xml:space="preserve">El área que más me interesa es el desarrollo de sistemas, especialmente el desarrollo backend. Me gusta trabajar con la lógica de las aplicaciones, las reglas de negocio, las bases de datos y la comunicación entre sus distintos componentes. En este proyecto podré aplicar estos intereses al desarrollar los flujos de solicitudes, autorizaciones, gestión comercial y Posventa, definiendo las acciones permitidas, los cambios de estado, las validaciones y las restricciones correspondientes a cada usuario.</w:t>
      </w:r>
    </w:p>
    <w:p w:rsidR="00000000" w:rsidDel="00000000" w:rsidP="00000000" w:rsidRDefault="00000000" w:rsidRPr="00000000" w14:paraId="00000024">
      <w:pPr>
        <w:spacing w:after="240" w:before="240" w:lineRule="auto"/>
        <w:rPr/>
      </w:pPr>
      <w:r w:rsidDel="00000000" w:rsidR="00000000" w:rsidRPr="00000000">
        <w:rPr>
          <w:rtl w:val="0"/>
        </w:rPr>
        <w:t xml:space="preserve">También me interesa el desarrollo web y móvil, porque permite transformar una idea o necesidad en una herramienta que las personas puedan utilizar. Aunque el producto mínimo viable será una plataforma web, su desarrollo me permitirá fortalecer conocimientos aplicables a diferentes tipos de sistemas, como la construcción de interfaces, la comunicación entre frontend y backend y la adaptación de la solución a las necesidades de sus usuarios.</w:t>
      </w:r>
    </w:p>
    <w:p w:rsidR="00000000" w:rsidDel="00000000" w:rsidP="00000000" w:rsidRDefault="00000000" w:rsidRPr="00000000" w14:paraId="00000025">
      <w:pPr>
        <w:spacing w:after="240" w:before="240" w:lineRule="auto"/>
        <w:rPr/>
      </w:pPr>
      <w:r w:rsidDel="00000000" w:rsidR="00000000" w:rsidRPr="00000000">
        <w:rPr>
          <w:rtl w:val="0"/>
        </w:rPr>
        <w:t xml:space="preserve">Otro de mis intereses es la documentación del software. Comprendo la importancia de mantener registros claros de los requisitos, decisiones técnicas, pruebas, riesgos y funcionamiento del sistema. En este proyecto participaré en la elaboración de historias de usuario, criterios de aceptación, documentación de arquitectura, modelos de datos, casos de prueba y evidencias de los avances. Considero que documentar no es solamente una obligación académica, sino una actividad necesaria para ordenar el trabajo, facilitar el mantenimiento y permitir que otras personas comprendan y continúen desarrollando la solución.</w:t>
      </w:r>
    </w:p>
    <w:p w:rsidR="00000000" w:rsidDel="00000000" w:rsidP="00000000" w:rsidRDefault="00000000" w:rsidRPr="00000000" w14:paraId="00000026">
      <w:pPr>
        <w:spacing w:after="240" w:before="240" w:lineRule="auto"/>
        <w:rPr/>
      </w:pPr>
      <w:r w:rsidDel="00000000" w:rsidR="00000000" w:rsidRPr="00000000">
        <w:rPr>
          <w:rtl w:val="0"/>
        </w:rPr>
        <w:t xml:space="preserve">También me siento cómodo con la planificación y la definición de las condiciones necesarias para desarrollar un proyecto. Me interesa analizar primero el problema, identificar lo que se necesita, dividir el trabajo en etapas y establecer qué debe cumplirse antes de comenzar a programar. La utilización de Scrum me permitirá participar en la construcción del Product Backlog, planificación de los sprints, seguimiento de la Carta Gantt, revisión de avances y gestión de los riesgos que podrían afectar el proyecto.</w:t>
      </w:r>
    </w:p>
    <w:p w:rsidR="00000000" w:rsidDel="00000000" w:rsidP="00000000" w:rsidRDefault="00000000" w:rsidRPr="00000000" w14:paraId="00000027">
      <w:pPr>
        <w:spacing w:after="240" w:before="240" w:lineRule="auto"/>
        <w:rPr/>
      </w:pPr>
      <w:r w:rsidDel="00000000" w:rsidR="00000000" w:rsidRPr="00000000">
        <w:rPr>
          <w:rtl w:val="0"/>
        </w:rPr>
        <w:t xml:space="preserve">La calidad del software y el área de QA también forman parte de mis intereses. En la plataforma podré diseñar casos de prueba, identificar errores y verificar que cada funcionalidad cumpla con sus requisitos y criterios de aceptación. Además, la gestión de riesgos permitirá anticipar problemas relacionados con el tiempo, los cambios de requerimientos, la seguridad, la integración entre componentes y el posible acceso limitado a SAP Business One.</w:t>
      </w:r>
    </w:p>
    <w:p w:rsidR="00000000" w:rsidDel="00000000" w:rsidP="00000000" w:rsidRDefault="00000000" w:rsidRPr="00000000" w14:paraId="00000028">
      <w:pPr>
        <w:spacing w:after="240" w:before="240" w:lineRule="auto"/>
        <w:rPr/>
      </w:pPr>
      <w:r w:rsidDel="00000000" w:rsidR="00000000" w:rsidRPr="00000000">
        <w:rPr>
          <w:rtl w:val="0"/>
        </w:rPr>
        <w:t xml:space="preserve">Las bases de datos constituyen otra de las áreas que más me interesa desarrollar. Este proyecto me permitirá participar en el modelamiento de la información, la creación de relaciones entre tablas, la validación de los datos y la generación de consultas y reportes. Esto también se relaciona con mi interés por el análisis de datos, Power BI y Big Data, ya que la información registrada por la plataforma podría utilizarse posteriormente para generar indicadores y apoyar la toma de decisiones de la organización.</w:t>
      </w:r>
    </w:p>
    <w:p w:rsidR="00000000" w:rsidDel="00000000" w:rsidP="00000000" w:rsidRDefault="00000000" w:rsidRPr="00000000" w14:paraId="00000029">
      <w:pPr>
        <w:pStyle w:val="Heading1"/>
        <w:spacing w:line="240" w:lineRule="auto"/>
        <w:jc w:val="both"/>
        <w:rPr>
          <w:b w:val="1"/>
          <w:bCs w:val="1"/>
          <w:sz w:val="28"/>
          <w:szCs w:val="28"/>
        </w:rPr>
      </w:pPr>
      <w:bookmarkStart w:colFirst="0" w:colLast="0" w:name="_4m7og8499o45" w:id="3"/>
      <w:bookmarkEnd w:id="3"/>
      <w:r w:rsidDel="00000000" w:rsidR="00000000" w:rsidRPr="00000000">
        <w:rPr>
          <w:b w:val="1"/>
          <w:bCs w:val="1"/>
          <w:sz w:val="28"/>
          <w:szCs w:val="28"/>
          <w:rtl w:val="0"/>
        </w:rPr>
        <w:t xml:space="preserve">4.- Argumento del por qué el proyecto es factible a realizarse dentro de la asignatura. </w:t>
      </w:r>
    </w:p>
    <w:p w:rsidR="00000000" w:rsidDel="00000000" w:rsidP="00000000" w:rsidRDefault="00000000" w:rsidRPr="00000000" w14:paraId="0000002A">
      <w:pPr>
        <w:spacing w:after="240" w:before="240" w:lineRule="auto"/>
        <w:rPr/>
      </w:pPr>
      <w:r w:rsidDel="00000000" w:rsidR="00000000" w:rsidRPr="00000000">
        <w:rPr>
          <w:rtl w:val="0"/>
        </w:rPr>
        <w:t xml:space="preserve">Considero que la Plataforma Integrada de Gestión GGH es factible de desarrollar dentro de la asignatura Capstone, siempre que se mantenga el alcance definido para el producto mínimo viable y se prioricen las funcionalidades esenciales de los seis módulos seleccionados. El proyecto no pretende implementar durante el semestre todas las funciones posibles del sistema, sino entregar una solución funcional, integrada, probada, documentada y demostrable.</w:t>
      </w:r>
    </w:p>
    <w:p w:rsidR="00000000" w:rsidDel="00000000" w:rsidP="00000000" w:rsidRDefault="00000000" w:rsidRPr="00000000" w14:paraId="0000002B">
      <w:pPr>
        <w:spacing w:after="240" w:before="240" w:lineRule="auto"/>
        <w:rPr/>
      </w:pPr>
      <w:r w:rsidDel="00000000" w:rsidR="00000000" w:rsidRPr="00000000">
        <w:rPr>
          <w:rtl w:val="0"/>
        </w:rPr>
        <w:t xml:space="preserve">La asignatura contempla un periodo de 18 semanas, distribuido en tres fases. Las primeras cuatro semanas estarán destinadas a la definición de la problemática, levantamiento de requerimientos, delimitación del alcance, diseño inicial y planificación. Entre las semanas 5 y 15 se desarrollarán los módulos mediante sprints, junto con sus pruebas, integraciones y correcciones. Finalmente, las semanas 16 a 18 se utilizarán para validar los resultados, preparar las evidencias, realizar la demostración y presentar el proyecto.</w:t>
      </w:r>
    </w:p>
    <w:p w:rsidR="00000000" w:rsidDel="00000000" w:rsidP="00000000" w:rsidRDefault="00000000" w:rsidRPr="00000000" w14:paraId="0000002C">
      <w:pPr>
        <w:spacing w:after="240" w:before="240" w:lineRule="auto"/>
        <w:rPr/>
      </w:pPr>
      <w:r w:rsidDel="00000000" w:rsidR="00000000" w:rsidRPr="00000000">
        <w:rPr>
          <w:rtl w:val="0"/>
        </w:rPr>
        <w:t xml:space="preserve">El trabajo será realizado por un equipo de tres estudiantes: Matías Orellana, Millaray Espósito y Alexssander López. Las actividades se distribuirán de acuerdo con los conocimientos e intereses de cada integrante, abarcando análisis, diseño de interfaces, programación, bases de datos, integración, pruebas y documentación. Las horas asignadas a la asignatura se complementarán con trabajo autónomo y reuniones periódicas de seguimiento. Además, el equipo dispone de antecedentes sobre la problemática y de una base tecnológica inicial que podrá ser evaluada, adaptada y mejorada durante el desarrollo del proyecto.</w:t>
      </w:r>
    </w:p>
    <w:p w:rsidR="00000000" w:rsidDel="00000000" w:rsidP="00000000" w:rsidRDefault="00000000" w:rsidRPr="00000000" w14:paraId="0000002D">
      <w:pPr>
        <w:spacing w:after="240" w:before="240" w:lineRule="auto"/>
        <w:rPr/>
      </w:pPr>
      <w:r w:rsidDel="00000000" w:rsidR="00000000" w:rsidRPr="00000000">
        <w:rPr>
          <w:rtl w:val="0"/>
        </w:rPr>
        <w:t xml:space="preserve">Los recursos necesarios se encuentran disponibles o son de fácil acceso. Se utilizarán computadores personales, conexión a Internet, Visual Studio Code, Git, GitHub, Python, Django, PostgreSQL, HTML, CSS, JavaScript y herramientas gratuitas de modelamiento y diseño. Debido a que la mayoría de estas tecnologías son de código abierto o cuentan con versiones gratuitas, no será necesario adquirir licencias adicionales para desarrollar y probar la plataforma.</w:t>
      </w:r>
    </w:p>
    <w:p w:rsidR="00000000" w:rsidDel="00000000" w:rsidP="00000000" w:rsidRDefault="00000000" w:rsidRPr="00000000" w14:paraId="0000002E">
      <w:pPr>
        <w:spacing w:after="240" w:before="240" w:lineRule="auto"/>
        <w:rPr/>
      </w:pPr>
      <w:r w:rsidDel="00000000" w:rsidR="00000000" w:rsidRPr="00000000">
        <w:rPr>
          <w:rtl w:val="0"/>
        </w:rPr>
        <w:t xml:space="preserve">Los seis módulos seleccionados también comparten diferentes componentes. Los usuarios, roles y permisos, las notificaciones, la trazabilidad y la integración con SAP Business One funcionan de manera transversal y apoyan los procesos de solicitudes, gestión comercial y Posventa. Esto permite reutilizar componentes, evitar la duplicación de funciones y desarrollar algunas actividades paralelamente, haciendo que el alcance sea más realista para el tiempo disponible.</w:t>
      </w:r>
    </w:p>
    <w:p w:rsidR="00000000" w:rsidDel="00000000" w:rsidP="00000000" w:rsidRDefault="00000000" w:rsidRPr="00000000" w14:paraId="0000002F">
      <w:pPr>
        <w:spacing w:after="240" w:before="240" w:lineRule="auto"/>
        <w:rPr/>
      </w:pPr>
      <w:r w:rsidDel="00000000" w:rsidR="00000000" w:rsidRPr="00000000">
        <w:rPr>
          <w:rtl w:val="0"/>
        </w:rPr>
        <w:t xml:space="preserve">Entre las principales dificultades se encuentran los posibles cambios de requerimientos, el aumento del alcance, la disponibilidad de los integrantes, los problemas de integración y la falta de acceso al ambiente real de SAP Business One. Para enfrentar estos riesgos, se utilizará un Product Backlog priorizado, se limitará el desarrollo a las funciones esenciales y se revisará periódicamente el avance mediante Scrum y la Carta Gantt. Después de la etapa definida para el desarrollo no se incorporarán funcionalidades nuevas, salvo correcciones necesarias para cumplir los criterios de aceptación.</w:t>
      </w:r>
    </w:p>
    <w:p w:rsidR="00000000" w:rsidDel="00000000" w:rsidP="00000000" w:rsidRDefault="00000000" w:rsidRPr="00000000" w14:paraId="00000030">
      <w:pPr>
        <w:spacing w:after="240" w:before="240" w:lineRule="auto"/>
        <w:rPr/>
      </w:pPr>
      <w:r w:rsidDel="00000000" w:rsidR="00000000" w:rsidRPr="00000000">
        <w:rPr>
          <w:rtl w:val="0"/>
        </w:rPr>
        <w:t xml:space="preserve">Si no se dispone de acceso oportuno a SAP Business One, se implementará una API o servicio simulado con datos ficticios para comprobar los flujos de consulta y transferencia de información. Asimismo, las pruebas y demostraciones se realizarán en un ambiente controlado, sin utilizar credenciales ni información empresarial sensible. GitHub permitirá mantener el control de versiones y recuperar el trabajo frente a posibles errores técnicos.</w:t>
      </w:r>
    </w:p>
    <w:p w:rsidR="00000000" w:rsidDel="00000000" w:rsidP="00000000" w:rsidRDefault="00000000" w:rsidRPr="00000000" w14:paraId="00000031">
      <w:pPr>
        <w:spacing w:after="240" w:before="240" w:lineRule="auto"/>
        <w:rPr/>
      </w:pPr>
      <w:r w:rsidDel="00000000" w:rsidR="00000000" w:rsidRPr="00000000">
        <w:rPr>
          <w:rtl w:val="0"/>
        </w:rPr>
        <w:t xml:space="preserve">Por estas razones, considero que el proyecto puede desarrollarse dentro del periodo académico. Su factibilidad dependerá de mantener el alcance acordado, distribuir correctamente las responsabilidades, controlar los riesgos y concentrar el trabajo en una solución funcional y de calidad, en lugar de intentar implementar todos los procesos posibles de la organización.</w:t>
      </w:r>
    </w:p>
    <w:p w:rsidR="00000000" w:rsidDel="00000000" w:rsidP="00000000" w:rsidRDefault="00000000" w:rsidRPr="00000000" w14:paraId="00000032">
      <w:pPr>
        <w:pStyle w:val="Heading1"/>
        <w:spacing w:line="240" w:lineRule="auto"/>
        <w:jc w:val="both"/>
        <w:rPr>
          <w:b w:val="1"/>
          <w:bCs w:val="1"/>
          <w:sz w:val="30"/>
          <w:szCs w:val="30"/>
        </w:rPr>
      </w:pPr>
      <w:bookmarkStart w:colFirst="0" w:colLast="0" w:name="_3b8t6xaoplk3" w:id="4"/>
      <w:bookmarkEnd w:id="4"/>
      <w:r w:rsidDel="00000000" w:rsidR="00000000" w:rsidRPr="00000000">
        <w:rPr>
          <w:b w:val="1"/>
          <w:bCs w:val="1"/>
          <w:sz w:val="30"/>
          <w:szCs w:val="30"/>
          <w:rtl w:val="0"/>
        </w:rPr>
        <w:t xml:space="preserve">5.- Objetivos claros y coherentes.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xechnp2dadu" w:id="5"/>
      <w:bookmarkEnd w:id="5"/>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34">
      <w:pPr>
        <w:spacing w:after="240" w:before="240" w:lineRule="auto"/>
        <w:rPr/>
      </w:pPr>
      <w:r w:rsidDel="00000000" w:rsidR="00000000" w:rsidRPr="00000000">
        <w:rPr>
          <w:rtl w:val="0"/>
        </w:rPr>
        <w:t xml:space="preserve">Desarrollar una plataforma web integrada de gestión interna para GGH que permita centralizar, automatizar y mantener la trazabilidad de los procesos organizacionales seleccionados, incorporando controles de acceso e integración con SAP Business One.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mdekokokhpf" w:id="6"/>
      <w:bookmarkEnd w:id="6"/>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Analizar los procesos actuales de GGH y levantar los requerimientos funcionales y no funcionales de la plataforma.</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Definir y priorizar las funcionalidades de los seis módulos seleccionados, considerando las necesidades de la organización, el tiempo disponible y la capacidad del equipo.</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Diseñar la arquitectura, la base de datos, las interfaces y el modelo de roles y permisos necesarios para el funcionamiento de la solución.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Implementar los módulos de usuarios y permisos, solicitudes y autorizaciones, gestión comercial, notificaciones y trazabilidad, integración con SAP Business One y gestión de Posventa.</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Desarrollar o simular la integración con SAP Business One para consultar y transferir información de manera controlada y segura.</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Ejecutar pruebas funcionales, de integración, seguridad y calidad para comprobar el cumplimiento de los requerimientos y criterios de aceptación.</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Elaborar la documentación técnica y funcional, registrando el desarrollo, las pruebas, los resultados y las mejoras realizadas durante el proyecto.</w:t>
      </w:r>
    </w:p>
    <w:p w:rsidR="00000000" w:rsidDel="00000000" w:rsidP="00000000" w:rsidRDefault="00000000" w:rsidRPr="00000000" w14:paraId="0000003D">
      <w:pPr>
        <w:pStyle w:val="Heading1"/>
        <w:spacing w:after="240" w:before="240" w:lineRule="auto"/>
        <w:rPr>
          <w:b w:val="1"/>
          <w:bCs w:val="1"/>
          <w:sz w:val="30"/>
          <w:szCs w:val="30"/>
        </w:rPr>
      </w:pPr>
      <w:bookmarkStart w:colFirst="0" w:colLast="0" w:name="_340p6ndgtwd9" w:id="7"/>
      <w:bookmarkEnd w:id="7"/>
      <w:r w:rsidDel="00000000" w:rsidR="00000000" w:rsidRPr="00000000">
        <w:rPr>
          <w:b w:val="1"/>
          <w:bCs w:val="1"/>
          <w:sz w:val="30"/>
          <w:szCs w:val="30"/>
          <w:rtl w:val="0"/>
        </w:rPr>
        <w:t xml:space="preserve">6.- Propuesta metodológica de trabajo que permita alcanzar los objetivos. </w:t>
      </w:r>
    </w:p>
    <w:p w:rsidR="00000000" w:rsidDel="00000000" w:rsidP="00000000" w:rsidRDefault="00000000" w:rsidRPr="00000000" w14:paraId="0000003E">
      <w:pPr>
        <w:spacing w:after="240" w:before="240" w:lineRule="auto"/>
        <w:rPr/>
      </w:pPr>
      <w:r w:rsidDel="00000000" w:rsidR="00000000" w:rsidRPr="00000000">
        <w:rPr>
          <w:rtl w:val="0"/>
        </w:rPr>
        <w:t xml:space="preserve">Para desarrollar la Plataforma Integrada de Gestión GGH se utilizará una metodología ágil basada en Scrum, complementada con las etapas del ciclo de vida del software. Esta metodología permitirá organizar el proyecto en incrementos pequeños, revisar periódicamente los avances y realizar ajustes según los resultados obtenidos y la retroalimentación de la organización y del docente.</w:t>
      </w:r>
    </w:p>
    <w:p w:rsidR="00000000" w:rsidDel="00000000" w:rsidP="00000000" w:rsidRDefault="00000000" w:rsidRPr="00000000" w14:paraId="0000003F">
      <w:pPr>
        <w:spacing w:after="240" w:before="240" w:lineRule="auto"/>
        <w:rPr/>
      </w:pPr>
      <w:r w:rsidDel="00000000" w:rsidR="00000000" w:rsidRPr="00000000">
        <w:rPr>
          <w:rtl w:val="0"/>
        </w:rPr>
        <w:t xml:space="preserve">Los requerimientos se registrarán en un Product Backlog mediante historias de usuario, criterios de aceptación, tareas técnicas, errores y mejoras. Cada elemento será priorizado considerando su valor para la organización, complejidad, dependencias y tiempo disponible. De esta forma, el equipo se concentrará en las funcionalidades esenciales de los seis módulos seleccionados.</w:t>
      </w:r>
    </w:p>
    <w:p w:rsidR="00000000" w:rsidDel="00000000" w:rsidP="00000000" w:rsidRDefault="00000000" w:rsidRPr="00000000" w14:paraId="00000040">
      <w:pPr>
        <w:spacing w:after="240" w:before="240" w:lineRule="auto"/>
        <w:rPr/>
      </w:pPr>
      <w:r w:rsidDel="00000000" w:rsidR="00000000" w:rsidRPr="00000000">
        <w:rPr>
          <w:rtl w:val="0"/>
        </w:rPr>
        <w:t xml:space="preserve">El desarrollo se organizará en sprints de aproximadamente dos semanas. Al comenzar cada sprint se seleccionarán y distribuirán las tareas que formarán parte del Sprint Backlog. Durante su ejecución se realizarán actividades de análisis, diseño, programación, integración, pruebas y documentación. Al finalizar, se revisará el incremento desarrollado y se identificarán oportunidades de mejora para el siguiente ciclo.</w:t>
      </w:r>
    </w:p>
    <w:p w:rsidR="00000000" w:rsidDel="00000000" w:rsidP="00000000" w:rsidRDefault="00000000" w:rsidRPr="00000000" w14:paraId="00000041">
      <w:pPr>
        <w:spacing w:after="240" w:before="240" w:lineRule="auto"/>
        <w:rPr/>
      </w:pPr>
      <w:r w:rsidDel="00000000" w:rsidR="00000000" w:rsidRPr="00000000">
        <w:rPr>
          <w:rtl w:val="0"/>
        </w:rPr>
        <w:t xml:space="preserve">Durante el proyecto se realizarán las siguientes actividades de Scrum:</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Planificación del sprint para seleccionar y distribuir el trabajo.</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Reuniones breves de seguimiento para revisar avances, próximas tareas e impedimentos.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Refinamiento del Product Backlog para actualizar requerimientos y prioridades.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Revisión del sprint para demostrar las funcionalidades terminadas.</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Retrospectiva para identificar dificultades y establecer acciones de mejora.</w:t>
      </w:r>
    </w:p>
    <w:p w:rsidR="00000000" w:rsidDel="00000000" w:rsidP="00000000" w:rsidRDefault="00000000" w:rsidRPr="00000000" w14:paraId="00000047">
      <w:pPr>
        <w:spacing w:after="240" w:before="240" w:lineRule="auto"/>
        <w:rPr/>
      </w:pPr>
      <w:r w:rsidDel="00000000" w:rsidR="00000000" w:rsidRPr="00000000">
        <w:rPr>
          <w:rtl w:val="0"/>
        </w:rPr>
        <w:t xml:space="preserve">Matías Orellana coordinará el seguimiento de Scrum y el cronograma como Scrum Master adaptado al contexto académico. Los tres integrantes participarán como equipo de desarrollo, distribuyendo las actividades de acuerdo con sus capacidades. Las prioridades se definirán considerando las necesidades de Grupo Gómez Hermanos y la retroalimentación de sus representantes.</w:t>
      </w:r>
    </w:p>
    <w:p w:rsidR="00000000" w:rsidDel="00000000" w:rsidP="00000000" w:rsidRDefault="00000000" w:rsidRPr="00000000" w14:paraId="00000048">
      <w:pPr>
        <w:spacing w:after="240" w:before="240" w:lineRule="auto"/>
        <w:rPr/>
      </w:pPr>
      <w:r w:rsidDel="00000000" w:rsidR="00000000" w:rsidRPr="00000000">
        <w:rPr>
          <w:rtl w:val="0"/>
        </w:rPr>
        <w:t xml:space="preserve">Para controlar el trabajo se utilizarán Git y GitHub, permitiendo administrar versiones, distribuir tareas y mantener integrado el código. Cada funcionalidad se considerará terminada cuando esté implementada, integrada, probada, documentada y cumpla con sus criterios de aceptación. Si no se dispone de acceso al entorno real de SAP Business One, se utilizará un servicio simulado con datos ficticios.</w:t>
      </w:r>
    </w:p>
    <w:p w:rsidR="00000000" w:rsidDel="00000000" w:rsidP="00000000" w:rsidRDefault="00000000" w:rsidRPr="00000000" w14:paraId="00000049">
      <w:pPr>
        <w:spacing w:after="240" w:before="240" w:lineRule="auto"/>
        <w:rPr/>
      </w:pPr>
      <w:r w:rsidDel="00000000" w:rsidR="00000000" w:rsidRPr="00000000">
        <w:rPr>
          <w:rtl w:val="0"/>
        </w:rPr>
        <w:t xml:space="preserve">La metodología se aplicará durante las tres fases de Capstone: definición y planificación; desarrollo incremental, integración y pruebas; y validación, documentación y presentación final. Esto permitirá mantener el control del alcance, detectar problemas oportunamente y avanzar de manera ordenada hacia el cumplimiento de los objetivos.</w:t>
      </w:r>
    </w:p>
    <w:p w:rsidR="00000000" w:rsidDel="00000000" w:rsidP="00000000" w:rsidRDefault="00000000" w:rsidRPr="00000000" w14:paraId="0000004A">
      <w:pPr>
        <w:pStyle w:val="Heading1"/>
        <w:spacing w:line="240" w:lineRule="auto"/>
        <w:jc w:val="both"/>
        <w:rPr>
          <w:b w:val="1"/>
          <w:bCs w:val="1"/>
          <w:sz w:val="30"/>
          <w:szCs w:val="30"/>
        </w:rPr>
      </w:pPr>
      <w:bookmarkStart w:colFirst="0" w:colLast="0" w:name="_nzikfppl2hic" w:id="8"/>
      <w:bookmarkEnd w:id="8"/>
      <w:r w:rsidDel="00000000" w:rsidR="00000000" w:rsidRPr="00000000">
        <w:rPr>
          <w:b w:val="1"/>
          <w:bCs w:val="1"/>
          <w:sz w:val="30"/>
          <w:szCs w:val="30"/>
          <w:rtl w:val="0"/>
        </w:rPr>
        <w:t xml:space="preserve">7.- Plan de trabajo para el proyecto APT. </w:t>
      </w:r>
    </w:p>
    <w:tbl>
      <w:tblPr>
        <w:tblStyle w:val="Table1"/>
        <w:tblW w:w="92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0"/>
        <w:gridCol w:w="1780"/>
        <w:gridCol w:w="1520"/>
        <w:gridCol w:w="1480"/>
        <w:gridCol w:w="1500"/>
        <w:gridCol w:w="1500"/>
        <w:tblGridChange w:id="0">
          <w:tblGrid>
            <w:gridCol w:w="1420"/>
            <w:gridCol w:w="1780"/>
            <w:gridCol w:w="1520"/>
            <w:gridCol w:w="1480"/>
            <w:gridCol w:w="1500"/>
            <w:gridCol w:w="1500"/>
          </w:tblGrid>
        </w:tblGridChange>
      </w:tblGrid>
      <w:tr>
        <w:trPr>
          <w:cantSplit w:val="0"/>
          <w:tblHeader w:val="0"/>
        </w:trPr>
        <w:tc>
          <w:tcPr>
            <w:gridSpan w:val="6"/>
          </w:tcPr>
          <w:p w:rsidR="00000000" w:rsidDel="00000000" w:rsidP="00000000" w:rsidRDefault="00000000" w:rsidRPr="00000000" w14:paraId="0000004B">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52">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right w:color="bfbfbf" w:space="0" w:sz="6" w:val="single"/>
            </w:tcBorders>
            <w:vAlign w:val="center"/>
          </w:tcPr>
          <w:p w:rsidR="00000000" w:rsidDel="00000000" w:rsidP="00000000" w:rsidRDefault="00000000" w:rsidRPr="00000000" w14:paraId="00000053">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bfbfbf" w:space="0" w:sz="6" w:val="single"/>
              <w:left w:color="bfbfbf" w:space="0" w:sz="6" w:val="single"/>
              <w:bottom w:color="bfbfbf" w:space="0" w:sz="6" w:val="single"/>
              <w:right w:color="999999" w:space="0" w:sz="6" w:val="single"/>
            </w:tcBorders>
            <w:vAlign w:val="center"/>
          </w:tcPr>
          <w:p w:rsidR="00000000" w:rsidDel="00000000" w:rsidP="00000000" w:rsidRDefault="00000000" w:rsidRPr="00000000" w14:paraId="00000054">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55">
            <w:pPr>
              <w:spacing w:after="160" w:line="259" w:lineRule="auto"/>
              <w:rPr>
                <w:rFonts w:ascii="Calibri" w:cs="Calibri" w:eastAsia="Calibri" w:hAnsi="Calibri"/>
                <w:color w:val="1f3864"/>
              </w:rPr>
            </w:pPr>
            <w:r w:rsidDel="00000000" w:rsidR="00000000" w:rsidRPr="00000000">
              <w:rPr>
                <w:rtl w:val="0"/>
              </w:rPr>
            </w:r>
          </w:p>
        </w:tc>
        <w:tc>
          <w:tcPr>
            <w:tcBorders>
              <w:top w:color="bfbfbf" w:space="0" w:sz="6" w:val="single"/>
              <w:left w:color="999999"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056">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left w:color="bfbfbf" w:space="0" w:sz="6" w:val="single"/>
            </w:tcBorders>
            <w:vAlign w:val="center"/>
          </w:tcPr>
          <w:p w:rsidR="00000000" w:rsidDel="00000000" w:rsidP="00000000" w:rsidRDefault="00000000" w:rsidRPr="00000000" w14:paraId="0000005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5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la problemática </w:t>
            </w:r>
          </w:p>
        </w:tc>
        <w:tc>
          <w:tcPr/>
          <w:p w:rsidR="00000000" w:rsidDel="00000000" w:rsidP="00000000" w:rsidRDefault="00000000" w:rsidRPr="00000000" w14:paraId="0000005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Analizar la situación de GGH, identificar los procesos efectuados mediante SAP, Excel, correos y actividades manuales, y establecer el problema que abordará el proyecto. </w:t>
            </w:r>
          </w:p>
        </w:tc>
        <w:tc>
          <w:tcPr>
            <w:tcBorders>
              <w:right w:color="bfbfbf" w:space="0" w:sz="6" w:val="single"/>
            </w:tcBorders>
          </w:tcPr>
          <w:p w:rsidR="00000000" w:rsidDel="00000000" w:rsidP="00000000" w:rsidRDefault="00000000" w:rsidRPr="00000000" w14:paraId="0000005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Antecedentes de GGH, reuniones del equipo. </w:t>
            </w:r>
          </w:p>
        </w:tc>
        <w:tc>
          <w:tcPr>
            <w:tcBorders>
              <w:top w:color="bfbfbf" w:space="0" w:sz="6" w:val="single"/>
              <w:left w:color="bfbfbf" w:space="0" w:sz="6" w:val="single"/>
              <w:bottom w:color="b7b7b7" w:space="0" w:sz="6" w:val="single"/>
              <w:right w:color="999999" w:space="0" w:sz="6" w:val="single"/>
            </w:tcBorders>
          </w:tcPr>
          <w:p w:rsidR="00000000" w:rsidDel="00000000" w:rsidP="00000000" w:rsidRDefault="00000000" w:rsidRPr="00000000" w14:paraId="0000005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fbfbf" w:space="0" w:sz="6" w:val="single"/>
              <w:left w:color="999999" w:space="0" w:sz="6" w:val="single"/>
              <w:bottom w:color="b7b7b7" w:space="0" w:sz="6" w:val="single"/>
              <w:right w:color="bfbfbf" w:space="0" w:sz="6" w:val="single"/>
            </w:tcBorders>
            <w:shd w:fill="ffffff" w:val="clear"/>
          </w:tcPr>
          <w:p w:rsidR="00000000" w:rsidDel="00000000" w:rsidP="00000000" w:rsidRDefault="00000000" w:rsidRPr="00000000" w14:paraId="0000005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Millaray y Alexssander </w:t>
            </w:r>
          </w:p>
        </w:tc>
        <w:tc>
          <w:tcPr>
            <w:tcBorders>
              <w:left w:color="bfbfbf" w:space="0" w:sz="6" w:val="single"/>
            </w:tcBorders>
          </w:tcPr>
          <w:p w:rsidR="00000000" w:rsidDel="00000000" w:rsidP="00000000" w:rsidRDefault="00000000" w:rsidRPr="00000000" w14:paraId="0000005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 el conocimiento previo de la problemática. Puede dificultarse por falta de información formal de algunos procesos. </w:t>
            </w:r>
          </w:p>
        </w:tc>
      </w:tr>
      <w:tr>
        <w:trPr>
          <w:cantSplit w:val="0"/>
          <w:trHeight w:val="412.12158203125" w:hRule="atLeast"/>
          <w:tblHeader w:val="0"/>
        </w:trPr>
        <w:tc>
          <w:tcPr/>
          <w:p w:rsidR="00000000" w:rsidDel="00000000" w:rsidP="00000000" w:rsidRDefault="00000000" w:rsidRPr="00000000" w14:paraId="0000005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 </w:t>
            </w:r>
          </w:p>
        </w:tc>
        <w:tc>
          <w:tcPr/>
          <w:p w:rsidR="00000000" w:rsidDel="00000000" w:rsidP="00000000" w:rsidRDefault="00000000" w:rsidRPr="00000000" w14:paraId="0000005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Identificar usuarios, necesidades, reglas de negocio, restricciones y requerimientos funcionales y no funcionales de la plataforma. </w:t>
            </w:r>
          </w:p>
        </w:tc>
        <w:tc>
          <w:tcPr>
            <w:tcBorders>
              <w:right w:color="b7b7b7" w:space="0" w:sz="6" w:val="single"/>
            </w:tcBorders>
          </w:tcPr>
          <w:p w:rsidR="00000000" w:rsidDel="00000000" w:rsidP="00000000" w:rsidRDefault="00000000" w:rsidRPr="00000000" w14:paraId="0000006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reuniones, bloc de notas, formularios, documentos internos autorizados y herramientas de modelamiento.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6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6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con apoyo de Matías y Alexssander </w:t>
            </w:r>
          </w:p>
        </w:tc>
        <w:tc>
          <w:tcPr>
            <w:tcBorders>
              <w:left w:color="b7b7b7" w:space="0" w:sz="6" w:val="single"/>
            </w:tcBorders>
          </w:tcPr>
          <w:p w:rsidR="00000000" w:rsidDel="00000000" w:rsidP="00000000" w:rsidRDefault="00000000" w:rsidRPr="00000000" w14:paraId="0000006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utilizará solamente información autorizada. Los requerimientos podrán ajustarse según la retroalimentación recibida. </w:t>
            </w:r>
          </w:p>
        </w:tc>
      </w:tr>
      <w:tr>
        <w:trPr>
          <w:cantSplit w:val="0"/>
          <w:tblHeader w:val="0"/>
        </w:trPr>
        <w:tc>
          <w:tcPr/>
          <w:p w:rsidR="00000000" w:rsidDel="00000000" w:rsidP="00000000" w:rsidRDefault="00000000" w:rsidRPr="00000000" w14:paraId="0000006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del alcance y Product Backlog </w:t>
            </w:r>
          </w:p>
        </w:tc>
        <w:tc>
          <w:tcPr/>
          <w:p w:rsidR="00000000" w:rsidDel="00000000" w:rsidP="00000000" w:rsidRDefault="00000000" w:rsidRPr="00000000" w14:paraId="0000006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Seleccionar los seis módulos, redactar historias de usuario, establecer criterios de aceptación, asignar prioridades y definir el producto mínimo viable. </w:t>
            </w:r>
          </w:p>
        </w:tc>
        <w:tc>
          <w:tcPr>
            <w:tcBorders>
              <w:right w:color="b7b7b7" w:space="0" w:sz="6" w:val="single"/>
            </w:tcBorders>
          </w:tcPr>
          <w:p w:rsidR="00000000" w:rsidDel="00000000" w:rsidP="00000000" w:rsidRDefault="00000000" w:rsidRPr="00000000" w14:paraId="0000006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Plantilla de Product Backlog, historias de usuario, GitHub Projects y Guía Scrum.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6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6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con participación de todo el equipo </w:t>
            </w:r>
          </w:p>
        </w:tc>
        <w:tc>
          <w:tcPr>
            <w:tcBorders>
              <w:left w:color="b7b7b7" w:space="0" w:sz="6" w:val="single"/>
            </w:tcBorders>
          </w:tcPr>
          <w:p w:rsidR="00000000" w:rsidDel="00000000" w:rsidP="00000000" w:rsidRDefault="00000000" w:rsidRPr="00000000" w14:paraId="0000006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principal riesgo es aumentar el alcance. Los módulos secundarios quedarán registrados como mejoras futuras. </w:t>
            </w:r>
          </w:p>
        </w:tc>
      </w:tr>
      <w:tr>
        <w:trPr>
          <w:cantSplit w:val="0"/>
          <w:tblHeader w:val="0"/>
        </w:trPr>
        <w:tc>
          <w:tcPr/>
          <w:p w:rsidR="00000000" w:rsidDel="00000000" w:rsidP="00000000" w:rsidRDefault="00000000" w:rsidRPr="00000000" w14:paraId="0000006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Evaluación y diseño de arquitectura y base de datos </w:t>
            </w:r>
          </w:p>
        </w:tc>
        <w:tc>
          <w:tcPr/>
          <w:p w:rsidR="00000000" w:rsidDel="00000000" w:rsidP="00000000" w:rsidRDefault="00000000" w:rsidRPr="00000000" w14:paraId="0000006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Analizar las alternativas de arquitectura y seleccionar la más adecuada para los requerimientos, alcance y tecnologías del proyecto. Diseñar posteriormente la estructura del sistema, sus módulos, capas, modelo de datos, controles de acceso y mecanismo de integración. </w:t>
            </w:r>
          </w:p>
        </w:tc>
        <w:tc>
          <w:tcPr>
            <w:tcBorders>
              <w:right w:color="b7b7b7" w:space="0" w:sz="6" w:val="single"/>
            </w:tcBorders>
          </w:tcPr>
          <w:p w:rsidR="00000000" w:rsidDel="00000000" w:rsidP="00000000" w:rsidRDefault="00000000" w:rsidRPr="00000000" w14:paraId="0000006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Diagrams.net, UML, modelo entidad-relación, documentación técnica, Django, PostgreSQL y antecedentes disponibles del sistema.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6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6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Alexssander y Matías </w:t>
            </w:r>
          </w:p>
        </w:tc>
        <w:tc>
          <w:tcPr>
            <w:tcBorders>
              <w:left w:color="b7b7b7" w:space="0" w:sz="6" w:val="single"/>
            </w:tcBorders>
          </w:tcPr>
          <w:p w:rsidR="00000000" w:rsidDel="00000000" w:rsidP="00000000" w:rsidRDefault="00000000" w:rsidRPr="00000000" w14:paraId="0000006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arquitectura definitiva será acordada por el equipo durante esta actividad. Si no existe acceso a SAP Business One, se diseñará una integración simulada con datos ficticios. </w:t>
            </w:r>
          </w:p>
        </w:tc>
      </w:tr>
      <w:tr>
        <w:trPr>
          <w:cantSplit w:val="0"/>
          <w:tblHeader w:val="0"/>
        </w:trPr>
        <w:tc>
          <w:tcPr/>
          <w:p w:rsidR="00000000" w:rsidDel="00000000" w:rsidP="00000000" w:rsidRDefault="00000000" w:rsidRPr="00000000" w14:paraId="0000007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interfaces y flujos </w:t>
            </w:r>
          </w:p>
        </w:tc>
        <w:tc>
          <w:tcPr/>
          <w:p w:rsidR="00000000" w:rsidDel="00000000" w:rsidP="00000000" w:rsidRDefault="00000000" w:rsidRPr="00000000" w14:paraId="0000007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Elaborar prototipos de las principales pantallas y representar los flujos de solicitud, autorización, gestión comercial, posventa, notificación y trazabilidad. </w:t>
            </w:r>
          </w:p>
        </w:tc>
        <w:tc>
          <w:tcPr>
            <w:tcBorders>
              <w:right w:color="b7b7b7" w:space="0" w:sz="6" w:val="single"/>
            </w:tcBorders>
          </w:tcPr>
          <w:p w:rsidR="00000000" w:rsidDel="00000000" w:rsidP="00000000" w:rsidRDefault="00000000" w:rsidRPr="00000000" w14:paraId="0000007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Draw.io, BPMN, historias de usuario y criterios de aceptación.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7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74">
            <w:pPr>
              <w:spacing w:after="160" w:line="259" w:lineRule="auto"/>
              <w:rPr>
                <w:rFonts w:ascii="Calibri" w:cs="Calibri" w:eastAsia="Calibri" w:hAnsi="Calibri"/>
                <w:sz w:val="18"/>
                <w:szCs w:val="18"/>
              </w:rPr>
            </w:pPr>
            <w:r w:rsidDel="00000000" w:rsidR="00000000" w:rsidRPr="00000000">
              <w:rPr>
                <w:rtl w:val="0"/>
              </w:rPr>
            </w:r>
          </w:p>
        </w:tc>
        <w:tc>
          <w:tcPr>
            <w:tcBorders>
              <w:left w:color="b7b7b7" w:space="0" w:sz="6" w:val="single"/>
            </w:tcBorders>
          </w:tcPr>
          <w:p w:rsidR="00000000" w:rsidDel="00000000" w:rsidP="00000000" w:rsidRDefault="00000000" w:rsidRPr="00000000" w14:paraId="00000075">
            <w:pPr>
              <w:spacing w:after="160" w:line="259"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Preparación del entorno y planificación de sprints </w:t>
            </w:r>
          </w:p>
        </w:tc>
        <w:tc>
          <w:tcPr/>
          <w:p w:rsidR="00000000" w:rsidDel="00000000" w:rsidP="00000000" w:rsidRDefault="00000000" w:rsidRPr="00000000" w14:paraId="0000007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Configurar el ambiente de trabajo, repositorio privado, estructura del proyecto, reglas de control de versiones y planificación de los sprints. </w:t>
            </w:r>
          </w:p>
        </w:tc>
        <w:tc>
          <w:tcPr>
            <w:tcBorders>
              <w:right w:color="b7b7b7" w:space="0" w:sz="6" w:val="single"/>
            </w:tcBorders>
          </w:tcPr>
          <w:p w:rsidR="00000000" w:rsidDel="00000000" w:rsidP="00000000" w:rsidRDefault="00000000" w:rsidRPr="00000000" w14:paraId="0000007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Computadores, Visual Studio Code, Git, GitHub privado, Python, Django y PostgreSQL.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7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7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7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repositorio será confidencial y solamente tendrán acceso las personas autorizadas. </w:t>
            </w:r>
          </w:p>
        </w:tc>
      </w:tr>
      <w:tr>
        <w:trPr>
          <w:cantSplit w:val="0"/>
          <w:tblHeader w:val="0"/>
        </w:trPr>
        <w:tc>
          <w:tcPr/>
          <w:p w:rsidR="00000000" w:rsidDel="00000000" w:rsidP="00000000" w:rsidRDefault="00000000" w:rsidRPr="00000000" w14:paraId="0000007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usuarios, roles y permisos </w:t>
            </w:r>
          </w:p>
        </w:tc>
        <w:tc>
          <w:tcPr/>
          <w:p w:rsidR="00000000" w:rsidDel="00000000" w:rsidP="00000000" w:rsidRDefault="00000000" w:rsidRPr="00000000" w14:paraId="0000007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autenticación, perfiles, áreas, cargos, roles, permisos y restricciones de acceso según las responsabilidades de cada usuario. </w:t>
            </w:r>
          </w:p>
        </w:tc>
        <w:tc>
          <w:tcPr>
            <w:tcBorders>
              <w:right w:color="b7b7b7" w:space="0" w:sz="6" w:val="single"/>
            </w:tcBorders>
          </w:tcPr>
          <w:p w:rsidR="00000000" w:rsidDel="00000000" w:rsidP="00000000" w:rsidRDefault="00000000" w:rsidRPr="00000000" w14:paraId="0000007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HTML, CSS, JavaScript y herramientas de pruebas.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7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8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8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 un módulo transversal y debe estar disponible antes de integrar los demás procesos. </w:t>
            </w:r>
          </w:p>
        </w:tc>
      </w:tr>
      <w:tr>
        <w:trPr>
          <w:cantSplit w:val="0"/>
          <w:tblHeader w:val="0"/>
        </w:trPr>
        <w:tc>
          <w:tcPr/>
          <w:p w:rsidR="00000000" w:rsidDel="00000000" w:rsidP="00000000" w:rsidRDefault="00000000" w:rsidRPr="00000000" w14:paraId="0000008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solicitudes y autorizaciones </w:t>
            </w:r>
          </w:p>
        </w:tc>
        <w:tc>
          <w:tcPr/>
          <w:p w:rsidR="00000000" w:rsidDel="00000000" w:rsidP="00000000" w:rsidRDefault="00000000" w:rsidRPr="00000000" w14:paraId="0000008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la creación, envío, revisión, aprobación, rechazo y corrección de solicitudes de códigos de productos, incluyendo estados y responsables. </w:t>
            </w:r>
          </w:p>
        </w:tc>
        <w:tc>
          <w:tcPr>
            <w:tcBorders>
              <w:right w:color="b7b7b7" w:space="0" w:sz="6" w:val="single"/>
            </w:tcBorders>
          </w:tcPr>
          <w:p w:rsidR="00000000" w:rsidDel="00000000" w:rsidP="00000000" w:rsidRDefault="00000000" w:rsidRPr="00000000" w14:paraId="0000008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prototipos,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8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8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y Matías </w:t>
            </w:r>
          </w:p>
        </w:tc>
        <w:tc>
          <w:tcPr>
            <w:tcBorders>
              <w:left w:color="b7b7b7" w:space="0" w:sz="6" w:val="single"/>
            </w:tcBorders>
          </w:tcPr>
          <w:p w:rsidR="00000000" w:rsidDel="00000000" w:rsidP="00000000" w:rsidRDefault="00000000" w:rsidRPr="00000000" w14:paraId="0000008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módulo demostrará la sustitución de correos, planillas y seguimientos manuales. </w:t>
            </w:r>
          </w:p>
        </w:tc>
      </w:tr>
      <w:tr>
        <w:trPr>
          <w:cantSplit w:val="0"/>
          <w:tblHeader w:val="0"/>
        </w:trPr>
        <w:tc>
          <w:tcPr/>
          <w:p w:rsidR="00000000" w:rsidDel="00000000" w:rsidP="00000000" w:rsidRDefault="00000000" w:rsidRPr="00000000" w14:paraId="0000008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gestión comercial </w:t>
            </w:r>
          </w:p>
        </w:tc>
        <w:tc>
          <w:tcPr/>
          <w:p w:rsidR="00000000" w:rsidDel="00000000" w:rsidP="00000000" w:rsidRDefault="00000000" w:rsidRPr="00000000" w14:paraId="0000008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las funciones esenciales para consultar productos y clientes, generar cotizaciones y gestionar solicitudes de órdenes de venta. </w:t>
            </w:r>
          </w:p>
        </w:tc>
        <w:tc>
          <w:tcPr>
            <w:tcBorders>
              <w:right w:color="b7b7b7" w:space="0" w:sz="6" w:val="single"/>
            </w:tcBorders>
          </w:tcPr>
          <w:p w:rsidR="00000000" w:rsidDel="00000000" w:rsidP="00000000" w:rsidRDefault="00000000" w:rsidRPr="00000000" w14:paraId="0000008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interfaces web, API o simulador de SAP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8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8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Alexssander y Millaray </w:t>
            </w:r>
          </w:p>
        </w:tc>
        <w:tc>
          <w:tcPr>
            <w:tcBorders>
              <w:left w:color="b7b7b7" w:space="0" w:sz="6" w:val="single"/>
            </w:tcBorders>
          </w:tcPr>
          <w:p w:rsidR="00000000" w:rsidDel="00000000" w:rsidP="00000000" w:rsidRDefault="00000000" w:rsidRPr="00000000" w14:paraId="0000008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limitará a los procesos comerciales prioritarios definidos en el Product Backlog. </w:t>
            </w:r>
          </w:p>
        </w:tc>
      </w:tr>
      <w:tr>
        <w:trPr>
          <w:cantSplit w:val="0"/>
          <w:tblHeader w:val="0"/>
        </w:trPr>
        <w:tc>
          <w:tcPr/>
          <w:p w:rsidR="00000000" w:rsidDel="00000000" w:rsidP="00000000" w:rsidRDefault="00000000" w:rsidRPr="00000000" w14:paraId="0000008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notificaciones y trazabilidad </w:t>
            </w:r>
          </w:p>
        </w:tc>
        <w:tc>
          <w:tcPr/>
          <w:p w:rsidR="00000000" w:rsidDel="00000000" w:rsidP="00000000" w:rsidRDefault="00000000" w:rsidRPr="00000000" w14:paraId="0000008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Incorporar avisos dentro de la plataforma y registrar usuarios, fechas, estados, comentarios y acciones realizadas en cada proceso. </w:t>
            </w:r>
          </w:p>
        </w:tc>
        <w:tc>
          <w:tcPr>
            <w:tcBorders>
              <w:right w:color="b7b7b7" w:space="0" w:sz="6" w:val="single"/>
            </w:tcBorders>
          </w:tcPr>
          <w:p w:rsidR="00000000" w:rsidDel="00000000" w:rsidP="00000000" w:rsidRDefault="00000000" w:rsidRPr="00000000" w14:paraId="0000009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historias de usuario y herramientas de prueba.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9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9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con apoyo de Matías </w:t>
            </w:r>
          </w:p>
        </w:tc>
        <w:tc>
          <w:tcPr>
            <w:tcBorders>
              <w:left w:color="b7b7b7" w:space="0" w:sz="6" w:val="single"/>
            </w:tcBorders>
          </w:tcPr>
          <w:p w:rsidR="00000000" w:rsidDel="00000000" w:rsidP="00000000" w:rsidRDefault="00000000" w:rsidRPr="00000000" w14:paraId="0000009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Funcionará transversalmente con solicitudes, autorizaciones, gestión comercial y Posventa. </w:t>
            </w:r>
          </w:p>
        </w:tc>
      </w:tr>
      <w:tr>
        <w:trPr>
          <w:cantSplit w:val="0"/>
          <w:tblHeader w:val="0"/>
        </w:trPr>
        <w:tc>
          <w:tcPr/>
          <w:p w:rsidR="00000000" w:rsidDel="00000000" w:rsidP="00000000" w:rsidRDefault="00000000" w:rsidRPr="00000000" w14:paraId="0000009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gestión de Posventa </w:t>
            </w:r>
          </w:p>
        </w:tc>
        <w:tc>
          <w:tcPr/>
          <w:p w:rsidR="00000000" w:rsidDel="00000000" w:rsidP="00000000" w:rsidRDefault="00000000" w:rsidRPr="00000000" w14:paraId="0000009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 </w:t>
            </w:r>
          </w:p>
        </w:tc>
        <w:tc>
          <w:tcPr>
            <w:tcBorders>
              <w:right w:color="b7b7b7" w:space="0" w:sz="6" w:val="single"/>
            </w:tcBorders>
          </w:tcPr>
          <w:p w:rsidR="00000000" w:rsidDel="00000000" w:rsidP="00000000" w:rsidRDefault="00000000" w:rsidRPr="00000000" w14:paraId="0000009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HTML, CSS, JavaScript, almacenamiento de evidencias, librería para códigos QR,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9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9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y Alexssander, con apoyo de Matías </w:t>
            </w:r>
          </w:p>
        </w:tc>
        <w:tc>
          <w:tcPr>
            <w:tcBorders>
              <w:left w:color="b7b7b7" w:space="0" w:sz="6" w:val="single"/>
            </w:tcBorders>
          </w:tcPr>
          <w:p w:rsidR="00000000" w:rsidDel="00000000" w:rsidP="00000000" w:rsidRDefault="00000000" w:rsidRPr="00000000" w14:paraId="0000009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módulo compartirá usuarios, permisos, autorizaciones, notificaciones y trazabilidad con los demás procesos. Se limitará a las funciones esenciales priorizadas en el Product Backlog. </w:t>
            </w:r>
          </w:p>
        </w:tc>
      </w:tr>
      <w:tr>
        <w:trPr>
          <w:cantSplit w:val="0"/>
          <w:tblHeader w:val="0"/>
        </w:trPr>
        <w:tc>
          <w:tcPr/>
          <w:p w:rsidR="00000000" w:rsidDel="00000000" w:rsidP="00000000" w:rsidRDefault="00000000" w:rsidRPr="00000000" w14:paraId="0000009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con SAP Business One </w:t>
            </w:r>
          </w:p>
        </w:tc>
        <w:tc>
          <w:tcPr/>
          <w:p w:rsidR="00000000" w:rsidDel="00000000" w:rsidP="00000000" w:rsidRDefault="00000000" w:rsidRPr="00000000" w14:paraId="0000009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o simular la consulta de productos, clientes y stock, además del envío controlado de documentos previamente autorizados. </w:t>
            </w:r>
          </w:p>
        </w:tc>
        <w:tc>
          <w:tcPr>
            <w:tcBorders>
              <w:right w:color="b7b7b7" w:space="0" w:sz="6" w:val="single"/>
            </w:tcBorders>
          </w:tcPr>
          <w:p w:rsidR="00000000" w:rsidDel="00000000" w:rsidP="00000000" w:rsidRDefault="00000000" w:rsidRPr="00000000" w14:paraId="0000009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API, SAP Business One, SAP HANA, Service Layer, servicios simulados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9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9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Alexssander y Matías </w:t>
            </w:r>
          </w:p>
        </w:tc>
        <w:tc>
          <w:tcPr>
            <w:tcBorders>
              <w:left w:color="b7b7b7" w:space="0" w:sz="6" w:val="single"/>
            </w:tcBorders>
          </w:tcPr>
          <w:p w:rsidR="00000000" w:rsidDel="00000000" w:rsidP="00000000" w:rsidRDefault="00000000" w:rsidRPr="00000000" w14:paraId="0000009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 no existe acceso al ambiente real, se utilizará un simulador que reproduzca las respuestas necesarias sin exponer datos corporativos. </w:t>
            </w:r>
          </w:p>
        </w:tc>
      </w:tr>
      <w:tr>
        <w:trPr>
          <w:cantSplit w:val="0"/>
          <w:tblHeader w:val="0"/>
        </w:trPr>
        <w:tc>
          <w:tcPr/>
          <w:p w:rsidR="00000000" w:rsidDel="00000000" w:rsidP="00000000" w:rsidRDefault="00000000" w:rsidRPr="00000000" w14:paraId="000000A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control de calidad </w:t>
            </w:r>
          </w:p>
        </w:tc>
        <w:tc>
          <w:tcPr/>
          <w:p w:rsidR="00000000" w:rsidDel="00000000" w:rsidP="00000000" w:rsidRDefault="00000000" w:rsidRPr="00000000" w14:paraId="000000A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Ejecutar pruebas funcionales, de integración, seguridad y validación de criterios de aceptación. Registrar resultados, incidencias y correcciones. </w:t>
            </w:r>
          </w:p>
        </w:tc>
        <w:tc>
          <w:tcPr>
            <w:tcBorders>
              <w:right w:color="b7b7b7" w:space="0" w:sz="6" w:val="single"/>
            </w:tcBorders>
          </w:tcPr>
          <w:p w:rsidR="00000000" w:rsidDel="00000000" w:rsidP="00000000" w:rsidRDefault="00000000" w:rsidRPr="00000000" w14:paraId="000000A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Casos de prueba, listas de verificación, datos ficticios y ambiente controlado.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A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A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tres integrantes; Millaray coordina las pruebas </w:t>
            </w:r>
          </w:p>
        </w:tc>
        <w:tc>
          <w:tcPr>
            <w:tcBorders>
              <w:left w:color="b7b7b7" w:space="0" w:sz="6" w:val="single"/>
            </w:tcBorders>
          </w:tcPr>
          <w:p w:rsidR="00000000" w:rsidDel="00000000" w:rsidP="00000000" w:rsidRDefault="00000000" w:rsidRPr="00000000" w14:paraId="000000A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Las funcionalidades que no cumplan la definición de terminado regresarán al Product Backlog para su corrección. </w:t>
            </w:r>
          </w:p>
        </w:tc>
      </w:tr>
      <w:tr>
        <w:trPr>
          <w:cantSplit w:val="0"/>
          <w:tblHeader w:val="0"/>
        </w:trPr>
        <w:tc>
          <w:tcPr/>
          <w:p w:rsidR="00000000" w:rsidDel="00000000" w:rsidP="00000000" w:rsidRDefault="00000000" w:rsidRPr="00000000" w14:paraId="000000A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final y corrección de incidencias </w:t>
            </w:r>
          </w:p>
        </w:tc>
        <w:tc>
          <w:tcPr/>
          <w:p w:rsidR="00000000" w:rsidDel="00000000" w:rsidP="00000000" w:rsidRDefault="00000000" w:rsidRPr="00000000" w14:paraId="000000A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Unificar los módulos, corregir errores, revisar permisos, optimizar los flujos y comprobar la estabilidad del incremento final. </w:t>
            </w:r>
          </w:p>
        </w:tc>
        <w:tc>
          <w:tcPr>
            <w:tcBorders>
              <w:right w:color="b7b7b7" w:space="0" w:sz="6" w:val="single"/>
            </w:tcBorders>
          </w:tcPr>
          <w:p w:rsidR="00000000" w:rsidDel="00000000" w:rsidP="00000000" w:rsidRDefault="00000000" w:rsidRPr="00000000" w14:paraId="000000A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Repositorio privado, ambiente de pruebas, registro de incidencias y Definition of Done.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A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A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tres integrantes; Alexssander coordina la integración </w:t>
            </w:r>
          </w:p>
        </w:tc>
        <w:tc>
          <w:tcPr>
            <w:tcBorders>
              <w:left w:color="b7b7b7" w:space="0" w:sz="6" w:val="single"/>
            </w:tcBorders>
          </w:tcPr>
          <w:p w:rsidR="00000000" w:rsidDel="00000000" w:rsidP="00000000" w:rsidRDefault="00000000" w:rsidRPr="00000000" w14:paraId="000000A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Después de esta actividad no se incorporarán funcionalidades nuevas, salvo correcciones críticas. </w:t>
            </w:r>
          </w:p>
        </w:tc>
      </w:tr>
      <w:tr>
        <w:trPr>
          <w:cantSplit w:val="0"/>
          <w:tblHeader w:val="0"/>
        </w:trPr>
        <w:tc>
          <w:tcPr/>
          <w:p w:rsidR="00000000" w:rsidDel="00000000" w:rsidP="00000000" w:rsidRDefault="00000000" w:rsidRPr="00000000" w14:paraId="000000A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 evidencias sanitizadas </w:t>
            </w:r>
          </w:p>
        </w:tc>
        <w:tc>
          <w:tcPr/>
          <w:p w:rsidR="00000000" w:rsidDel="00000000" w:rsidP="00000000" w:rsidRDefault="00000000" w:rsidRPr="00000000" w14:paraId="000000A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Preparar capturas, videos, resultados de pruebas y documentación sin código, credenciales, rutas internas, datos empresariales ni acceso al repositorio. </w:t>
            </w:r>
          </w:p>
        </w:tc>
        <w:tc>
          <w:tcPr>
            <w:tcBorders>
              <w:right w:color="b7b7b7" w:space="0" w:sz="6" w:val="single"/>
            </w:tcBorders>
          </w:tcPr>
          <w:p w:rsidR="00000000" w:rsidDel="00000000" w:rsidP="00000000" w:rsidRDefault="00000000" w:rsidRPr="00000000" w14:paraId="000000A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Procesador de texto, herramientas de captura, datos ficticios y pautas de confidencialidad.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A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B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tres integrantes; Matías coordina la documentación </w:t>
            </w:r>
          </w:p>
        </w:tc>
        <w:tc>
          <w:tcPr>
            <w:tcBorders>
              <w:left w:color="b7b7b7" w:space="0" w:sz="6" w:val="single"/>
            </w:tcBorders>
          </w:tcPr>
          <w:p w:rsidR="00000000" w:rsidDel="00000000" w:rsidP="00000000" w:rsidRDefault="00000000" w:rsidRPr="00000000" w14:paraId="000000B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 material deberá revisarse antes de ser presentado para evitar la exposición de información confidencial. </w:t>
            </w:r>
          </w:p>
        </w:tc>
      </w:tr>
      <w:tr>
        <w:trPr>
          <w:cantSplit w:val="0"/>
          <w:tblHeader w:val="0"/>
        </w:trPr>
        <w:tc>
          <w:tcPr/>
          <w:p w:rsidR="00000000" w:rsidDel="00000000" w:rsidP="00000000" w:rsidRDefault="00000000" w:rsidRPr="00000000" w14:paraId="000000B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Demostración y presentación final </w:t>
            </w:r>
          </w:p>
        </w:tc>
        <w:tc>
          <w:tcPr/>
          <w:p w:rsidR="00000000" w:rsidDel="00000000" w:rsidP="00000000" w:rsidRDefault="00000000" w:rsidRPr="00000000" w14:paraId="000000B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Preparar y realizar una demostración controlada de los módulos desarrollados, presentar los resultados y responder preguntas sobre el proyecto. </w:t>
            </w:r>
          </w:p>
        </w:tc>
        <w:tc>
          <w:tcPr>
            <w:tcBorders>
              <w:right w:color="b7b7b7" w:space="0" w:sz="6" w:val="single"/>
            </w:tcBorders>
          </w:tcPr>
          <w:p w:rsidR="00000000" w:rsidDel="00000000" w:rsidP="00000000" w:rsidRDefault="00000000" w:rsidRPr="00000000" w14:paraId="000000B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ambiente de demostración, video de respaldo y documentación sanitizada.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B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B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Millaray y Alexssander </w:t>
            </w:r>
          </w:p>
        </w:tc>
        <w:tc>
          <w:tcPr>
            <w:tcBorders>
              <w:left w:color="b7b7b7" w:space="0" w:sz="6" w:val="single"/>
            </w:tcBorders>
          </w:tcPr>
          <w:p w:rsidR="00000000" w:rsidDel="00000000" w:rsidP="00000000" w:rsidRDefault="00000000" w:rsidRPr="00000000" w14:paraId="000000B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Cada integrante deberá explicar las actividades y módulos en los que participó. No se entregará una copia del sistema ni acceso a sus carpetas. </w:t>
            </w:r>
          </w:p>
        </w:tc>
      </w:tr>
    </w:tbl>
    <w:p w:rsidR="00000000" w:rsidDel="00000000" w:rsidP="00000000" w:rsidRDefault="00000000" w:rsidRPr="00000000" w14:paraId="000000B8">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2"/>
        <w:tblW w:w="11295.0" w:type="dxa"/>
        <w:jc w:val="left"/>
        <w:tblInd w:w="-14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Change w:id="0">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9">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tc>
        <w:tc>
          <w:tcPr>
            <w:gridSpan w:val="4"/>
            <w:shd w:fill="e2efd9" w:val="clear"/>
          </w:tcPr>
          <w:p w:rsidR="00000000" w:rsidDel="00000000" w:rsidP="00000000" w:rsidRDefault="00000000" w:rsidRPr="00000000" w14:paraId="000000B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12"/>
            <w:shd w:fill="fff2cb" w:val="clear"/>
          </w:tcPr>
          <w:p w:rsidR="00000000" w:rsidDel="00000000" w:rsidP="00000000" w:rsidRDefault="00000000" w:rsidRPr="00000000" w14:paraId="000000B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shd w:fill="fbe4d5" w:val="clear"/>
          </w:tcPr>
          <w:p w:rsidR="00000000" w:rsidDel="00000000" w:rsidP="00000000" w:rsidRDefault="00000000" w:rsidRPr="00000000" w14:paraId="000000C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E">
            <w:pPr>
              <w:widowControl w:val="0"/>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CF">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p w:rsidR="00000000" w:rsidDel="00000000" w:rsidP="00000000" w:rsidRDefault="00000000" w:rsidRPr="00000000" w14:paraId="000000D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p w:rsidR="00000000" w:rsidDel="00000000" w:rsidP="00000000" w:rsidRDefault="00000000" w:rsidRPr="00000000" w14:paraId="000000D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p w:rsidR="00000000" w:rsidDel="00000000" w:rsidP="00000000" w:rsidRDefault="00000000" w:rsidRPr="00000000" w14:paraId="000000D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p w:rsidR="00000000" w:rsidDel="00000000" w:rsidP="00000000" w:rsidRDefault="00000000" w:rsidRPr="00000000" w14:paraId="000000D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p w:rsidR="00000000" w:rsidDel="00000000" w:rsidP="00000000" w:rsidRDefault="00000000" w:rsidRPr="00000000" w14:paraId="000000D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p w:rsidR="00000000" w:rsidDel="00000000" w:rsidP="00000000" w:rsidRDefault="00000000" w:rsidRPr="00000000" w14:paraId="000000D5">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p w:rsidR="00000000" w:rsidDel="00000000" w:rsidP="00000000" w:rsidRDefault="00000000" w:rsidRPr="00000000" w14:paraId="000000D6">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p w:rsidR="00000000" w:rsidDel="00000000" w:rsidP="00000000" w:rsidRDefault="00000000" w:rsidRPr="00000000" w14:paraId="000000D7">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p w:rsidR="00000000" w:rsidDel="00000000" w:rsidP="00000000" w:rsidRDefault="00000000" w:rsidRPr="00000000" w14:paraId="000000D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p w:rsidR="00000000" w:rsidDel="00000000" w:rsidP="00000000" w:rsidRDefault="00000000" w:rsidRPr="00000000" w14:paraId="000000D9">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p w:rsidR="00000000" w:rsidDel="00000000" w:rsidP="00000000" w:rsidRDefault="00000000" w:rsidRPr="00000000" w14:paraId="000000D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p w:rsidR="00000000" w:rsidDel="00000000" w:rsidP="00000000" w:rsidRDefault="00000000" w:rsidRPr="00000000" w14:paraId="000000D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p w:rsidR="00000000" w:rsidDel="00000000" w:rsidP="00000000" w:rsidRDefault="00000000" w:rsidRPr="00000000" w14:paraId="000000D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p w:rsidR="00000000" w:rsidDel="00000000" w:rsidP="00000000" w:rsidRDefault="00000000" w:rsidRPr="00000000" w14:paraId="000000DD">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gridSpan w:val="2"/>
          </w:tcPr>
          <w:p w:rsidR="00000000" w:rsidDel="00000000" w:rsidP="00000000" w:rsidRDefault="00000000" w:rsidRPr="00000000" w14:paraId="000000D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p w:rsidR="00000000" w:rsidDel="00000000" w:rsidP="00000000" w:rsidRDefault="00000000" w:rsidRPr="00000000" w14:paraId="000000E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p w:rsidR="00000000" w:rsidDel="00000000" w:rsidP="00000000" w:rsidRDefault="00000000" w:rsidRPr="00000000" w14:paraId="000000E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Definición de la problemática </w:t>
            </w:r>
          </w:p>
        </w:tc>
        <w:tc>
          <w:tcPr/>
          <w:p w:rsidR="00000000" w:rsidDel="00000000" w:rsidP="00000000" w:rsidRDefault="00000000" w:rsidRPr="00000000" w14:paraId="000000E3">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0E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0F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Levantamiento de requerimientos </w:t>
            </w:r>
          </w:p>
        </w:tc>
        <w:tc>
          <w:tcPr/>
          <w:p w:rsidR="00000000" w:rsidDel="00000000" w:rsidP="00000000" w:rsidRDefault="00000000" w:rsidRPr="00000000" w14:paraId="000000F7">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0F8">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0F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5">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0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Definición del alcance y Product Backlog </w:t>
            </w:r>
          </w:p>
        </w:tc>
        <w:tc>
          <w:tcPr/>
          <w:p w:rsidR="00000000" w:rsidDel="00000000" w:rsidP="00000000" w:rsidRDefault="00000000" w:rsidRPr="00000000" w14:paraId="0000010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C">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0D">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0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9">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1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Evaluación y diseño de arquitectura y base de datos </w:t>
            </w:r>
          </w:p>
        </w:tc>
        <w:tc>
          <w:tcPr/>
          <w:p w:rsidR="00000000" w:rsidDel="00000000" w:rsidP="00000000" w:rsidRDefault="00000000" w:rsidRPr="00000000" w14:paraId="0000011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1">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2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2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Diseño de interfaces y flujos </w:t>
            </w:r>
          </w:p>
        </w:tc>
        <w:tc>
          <w:tcPr/>
          <w:p w:rsidR="00000000" w:rsidDel="00000000" w:rsidP="00000000" w:rsidRDefault="00000000" w:rsidRPr="00000000" w14:paraId="0000013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3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3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Preparación del entorno y planificación de sprints </w:t>
            </w:r>
          </w:p>
        </w:tc>
        <w:tc>
          <w:tcPr/>
          <w:p w:rsidR="00000000" w:rsidDel="00000000" w:rsidP="00000000" w:rsidRDefault="00000000" w:rsidRPr="00000000" w14:paraId="0000014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B">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4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5">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Gestión y seguimiento de Scrum </w:t>
            </w:r>
          </w:p>
        </w:tc>
        <w:tc>
          <w:tcPr/>
          <w:p w:rsidR="00000000" w:rsidDel="00000000" w:rsidP="00000000" w:rsidRDefault="00000000" w:rsidRPr="00000000" w14:paraId="0000015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F">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0">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1">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3">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7">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8">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9">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gridSpan w:val="2"/>
          </w:tcPr>
          <w:p w:rsidR="00000000" w:rsidDel="00000000" w:rsidP="00000000" w:rsidRDefault="00000000" w:rsidRPr="00000000" w14:paraId="0000016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usuarios, roles y permisos </w:t>
            </w:r>
          </w:p>
        </w:tc>
        <w:tc>
          <w:tcPr/>
          <w:p w:rsidR="00000000" w:rsidDel="00000000" w:rsidP="00000000" w:rsidRDefault="00000000" w:rsidRPr="00000000" w14:paraId="0000016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7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7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solicitudes y autorizaciones </w:t>
            </w:r>
          </w:p>
        </w:tc>
        <w:tc>
          <w:tcPr/>
          <w:p w:rsidR="00000000" w:rsidDel="00000000" w:rsidP="00000000" w:rsidRDefault="00000000" w:rsidRPr="00000000" w14:paraId="0000018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8B">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8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9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gestión comercial </w:t>
            </w:r>
          </w:p>
        </w:tc>
        <w:tc>
          <w:tcPr/>
          <w:p w:rsidR="00000000" w:rsidDel="00000000" w:rsidP="00000000" w:rsidRDefault="00000000" w:rsidRPr="00000000" w14:paraId="0000019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0">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A1">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A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5">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del módulo de gestión de Posventa </w:t>
            </w:r>
          </w:p>
        </w:tc>
        <w:tc>
          <w:tcPr/>
          <w:p w:rsidR="00000000" w:rsidDel="00000000" w:rsidP="00000000" w:rsidRDefault="00000000" w:rsidRPr="00000000" w14:paraId="000001A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B7">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B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9">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notificaciones y trazabilidad </w:t>
            </w:r>
          </w:p>
        </w:tc>
        <w:tc>
          <w:tcPr/>
          <w:p w:rsidR="00000000" w:rsidDel="00000000" w:rsidP="00000000" w:rsidRDefault="00000000" w:rsidRPr="00000000" w14:paraId="000001B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CB">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C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C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o simulación de integración con SAP </w:t>
            </w:r>
          </w:p>
        </w:tc>
        <w:tc>
          <w:tcPr/>
          <w:p w:rsidR="00000000" w:rsidDel="00000000" w:rsidP="00000000" w:rsidRDefault="00000000" w:rsidRPr="00000000" w14:paraId="000001D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DF">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E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E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Pruebas y control de calidad </w:t>
            </w:r>
          </w:p>
        </w:tc>
        <w:tc>
          <w:tcPr/>
          <w:p w:rsidR="00000000" w:rsidDel="00000000" w:rsidP="00000000" w:rsidRDefault="00000000" w:rsidRPr="00000000" w14:paraId="000001E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F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gridSpan w:val="2"/>
          </w:tcPr>
          <w:p w:rsidR="00000000" w:rsidDel="00000000" w:rsidP="00000000" w:rsidRDefault="00000000" w:rsidRPr="00000000" w14:paraId="000001F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Integración final y corrección de incidencias </w:t>
            </w:r>
          </w:p>
        </w:tc>
        <w:tc>
          <w:tcPr/>
          <w:p w:rsidR="00000000" w:rsidDel="00000000" w:rsidP="00000000" w:rsidRDefault="00000000" w:rsidRPr="00000000" w14:paraId="000001F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9">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gridSpan w:val="2"/>
          </w:tcPr>
          <w:p w:rsidR="00000000" w:rsidDel="00000000" w:rsidP="00000000" w:rsidRDefault="00000000" w:rsidRPr="00000000" w14:paraId="0000020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Elaboración de evidencias sanitizadas </w:t>
            </w:r>
          </w:p>
        </w:tc>
        <w:tc>
          <w:tcPr/>
          <w:p w:rsidR="00000000" w:rsidDel="00000000" w:rsidP="00000000" w:rsidRDefault="00000000" w:rsidRPr="00000000" w14:paraId="0000020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1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22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Preparación de demostración y presentación </w:t>
            </w:r>
          </w:p>
        </w:tc>
        <w:tc>
          <w:tcPr/>
          <w:p w:rsidR="00000000" w:rsidDel="00000000" w:rsidP="00000000" w:rsidRDefault="00000000" w:rsidRPr="00000000" w14:paraId="0000022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3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23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23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bl>
    <w:p w:rsidR="00000000" w:rsidDel="00000000" w:rsidP="00000000" w:rsidRDefault="00000000" w:rsidRPr="00000000" w14:paraId="00000236">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7">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8">
      <w:pPr>
        <w:spacing w:lin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9">
      <w:pPr>
        <w:pStyle w:val="Heading1"/>
        <w:spacing w:line="240" w:lineRule="auto"/>
        <w:jc w:val="both"/>
        <w:rPr>
          <w:b w:val="1"/>
          <w:bCs w:val="1"/>
          <w:sz w:val="30"/>
          <w:szCs w:val="30"/>
        </w:rPr>
      </w:pPr>
      <w:bookmarkStart w:colFirst="0" w:colLast="0" w:name="_6lwuf37oxsu9" w:id="9"/>
      <w:bookmarkEnd w:id="9"/>
      <w:r w:rsidDel="00000000" w:rsidR="00000000" w:rsidRPr="00000000">
        <w:rPr>
          <w:b w:val="1"/>
          <w:bCs w:val="1"/>
          <w:sz w:val="30"/>
          <w:szCs w:val="30"/>
          <w:rtl w:val="0"/>
        </w:rPr>
        <w:t xml:space="preserve">8.- </w:t>
      </w:r>
      <w:r w:rsidDel="00000000" w:rsidR="00000000" w:rsidRPr="00000000">
        <w:rPr>
          <w:b w:val="1"/>
          <w:bCs w:val="1"/>
          <w:sz w:val="30"/>
          <w:szCs w:val="30"/>
          <w:rtl w:val="0"/>
        </w:rPr>
        <w:t xml:space="preserve">Propuesta de evidencias que darán cuenta del logro de las actividades. </w:t>
      </w:r>
    </w:p>
    <w:p w:rsidR="00000000" w:rsidDel="00000000" w:rsidP="00000000" w:rsidRDefault="00000000" w:rsidRPr="00000000" w14:paraId="0000023A">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23B">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23C">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23D">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23E">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23F">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240">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 </w:t>
            </w:r>
          </w:p>
        </w:tc>
        <w:tc>
          <w:tcPr/>
          <w:p w:rsidR="00000000" w:rsidDel="00000000" w:rsidP="00000000" w:rsidRDefault="00000000" w:rsidRPr="00000000" w14:paraId="00000241">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de análisis y diseño del proyecto </w:t>
            </w:r>
          </w:p>
        </w:tc>
        <w:tc>
          <w:tcPr/>
          <w:p w:rsidR="00000000" w:rsidDel="00000000" w:rsidP="00000000" w:rsidRDefault="00000000" w:rsidRPr="00000000" w14:paraId="0000024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Contendrá la problemática, alcance, requerimientos funcionales y no funcionales, historias de usuario, criterios de aceptación, procesos modelados, arquitectura propuesta, modelo de datos y diseño inicial de interfaces. </w:t>
            </w:r>
          </w:p>
        </w:tc>
        <w:tc>
          <w:tcPr/>
          <w:p w:rsidR="00000000" w:rsidDel="00000000" w:rsidP="00000000" w:rsidRDefault="00000000" w:rsidRPr="00000000" w14:paraId="00000243">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demostrar que el desarrollo se basa en una problemática real, requerimientos definidos y una planificación técnica coherente. </w:t>
            </w:r>
          </w:p>
        </w:tc>
      </w:tr>
      <w:tr>
        <w:trPr>
          <w:cantSplit w:val="0"/>
          <w:trHeight w:val="362" w:hRule="atLeast"/>
          <w:tblHeader w:val="0"/>
        </w:trPr>
        <w:tc>
          <w:tcPr/>
          <w:p w:rsidR="00000000" w:rsidDel="00000000" w:rsidP="00000000" w:rsidRDefault="00000000" w:rsidRPr="00000000" w14:paraId="00000244">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 </w:t>
            </w:r>
          </w:p>
        </w:tc>
        <w:tc>
          <w:tcPr/>
          <w:p w:rsidR="00000000" w:rsidDel="00000000" w:rsidP="00000000" w:rsidRDefault="00000000" w:rsidRPr="00000000" w14:paraId="00000245">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visual del incremento funcional </w:t>
            </w:r>
          </w:p>
        </w:tc>
        <w:tc>
          <w:tcPr/>
          <w:p w:rsidR="00000000" w:rsidDel="00000000" w:rsidP="00000000" w:rsidRDefault="00000000" w:rsidRPr="00000000" w14:paraId="00000246">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Capturas de pantalla o video de las funcionalidades desarrolladas, utilizando usuarios y datos ficticios. No se adjuntará código fuente ni se entregará acceso a las carpetas o al repositorio del sistema. </w:t>
            </w:r>
          </w:p>
        </w:tc>
        <w:tc>
          <w:tcPr/>
          <w:p w:rsidR="00000000" w:rsidDel="00000000" w:rsidP="00000000" w:rsidRDefault="00000000" w:rsidRPr="00000000" w14:paraId="00000247">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comprobar el avance funcional manteniendo protegidos los activos tecnológicos y la información de la empresa. </w:t>
            </w:r>
          </w:p>
        </w:tc>
      </w:tr>
      <w:tr>
        <w:trPr>
          <w:cantSplit w:val="0"/>
          <w:trHeight w:val="362" w:hRule="atLeast"/>
          <w:tblHeader w:val="0"/>
        </w:trPr>
        <w:tc>
          <w:tcPr/>
          <w:p w:rsidR="00000000" w:rsidDel="00000000" w:rsidP="00000000" w:rsidRDefault="00000000" w:rsidRPr="00000000" w14:paraId="00000248">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w:t>
            </w:r>
          </w:p>
        </w:tc>
        <w:tc>
          <w:tcPr/>
          <w:p w:rsidR="00000000" w:rsidDel="00000000" w:rsidP="00000000" w:rsidRDefault="00000000" w:rsidRPr="00000000" w14:paraId="00000249">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Demostración controlada de la plataforma </w:t>
            </w:r>
          </w:p>
        </w:tc>
        <w:tc>
          <w:tcPr/>
          <w:p w:rsidR="00000000" w:rsidDel="00000000" w:rsidP="00000000" w:rsidRDefault="00000000" w:rsidRPr="00000000" w14:paraId="0000024A">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presencial o mediante videollamada de los módulos seleccionados y sus flujos principales. La demostración utilizará un ambiente seguro con datos ficticios y será realizada directamente por el equipo. </w:t>
            </w:r>
          </w:p>
        </w:tc>
        <w:tc>
          <w:tcPr/>
          <w:p w:rsidR="00000000" w:rsidDel="00000000" w:rsidP="00000000" w:rsidRDefault="00000000" w:rsidRPr="00000000" w14:paraId="0000024B">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validar el funcionamiento del proyecto sin entregar una copia ejecutable, acceso permanente ni componentes internos de la solución. </w:t>
            </w:r>
          </w:p>
        </w:tc>
      </w:tr>
      <w:tr>
        <w:trPr>
          <w:cantSplit w:val="0"/>
          <w:trHeight w:val="362" w:hRule="atLeast"/>
          <w:tblHeader w:val="0"/>
        </w:trPr>
        <w:tc>
          <w:tcPr/>
          <w:p w:rsidR="00000000" w:rsidDel="00000000" w:rsidP="00000000" w:rsidRDefault="00000000" w:rsidRPr="00000000" w14:paraId="0000024C">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w:t>
            </w:r>
          </w:p>
        </w:tc>
        <w:tc>
          <w:tcPr/>
          <w:p w:rsidR="00000000" w:rsidDel="00000000" w:rsidP="00000000" w:rsidRDefault="00000000" w:rsidRPr="00000000" w14:paraId="0000024D">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de resultados y pruebas sanitizado </w:t>
            </w:r>
          </w:p>
        </w:tc>
        <w:tc>
          <w:tcPr/>
          <w:p w:rsidR="00000000" w:rsidDel="00000000" w:rsidP="00000000" w:rsidRDefault="00000000" w:rsidRPr="00000000" w14:paraId="0000024E">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con casos de prueba, criterios de aceptación, resultados, incidencias corregidas y conclusiones. Las evidencias visuales ocultarán datos, credenciales, rutas, direcciones y configuraciones sensibles. </w:t>
            </w:r>
          </w:p>
        </w:tc>
        <w:tc>
          <w:tcPr/>
          <w:p w:rsidR="00000000" w:rsidDel="00000000" w:rsidP="00000000" w:rsidRDefault="00000000" w:rsidRPr="00000000" w14:paraId="0000024F">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acreditar la calidad y el cumplimiento de los objetivos sin comprometer la confidencialidad ni la seguridad del sistema. </w:t>
            </w:r>
          </w:p>
        </w:tc>
      </w:tr>
    </w:tbl>
    <w:p w:rsidR="00000000" w:rsidDel="00000000" w:rsidP="00000000" w:rsidRDefault="00000000" w:rsidRPr="00000000" w14:paraId="00000250">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1">
      <w:pPr>
        <w:spacing w:after="160" w:line="259"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3">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spacing w:line="360" w:lineRule="auto"/>
      <w:jc w:val="right"/>
      <w:rPr/>
    </w:pPr>
    <w:r w:rsidDel="00000000" w:rsidR="00000000" w:rsidRPr="00000000">
      <w:rPr/>
      <w:drawing>
        <wp:inline distB="114300" distT="114300" distL="114300" distR="114300">
          <wp:extent cx="2686050" cy="5381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6050" cy="5381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