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44"/>
        </w:rPr>
        <w:t>INFORME DE VULNERABILIDADES Y CORRECCIONES</w:t>
      </w:r>
    </w:p>
    <w:p>
      <w:pPr>
        <w:jc w:val="center"/>
      </w:pPr>
      <w:r>
        <w:rPr>
          <w:sz w:val="28"/>
        </w:rPr>
        <w:t>Aplicación pnkSecurity (PHP + MySQL) — Desarrollo Seguro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Ítem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17/10/2026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Matías Zepeda Arrieta · Joaquín Andrés Zambra Zúñiga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Docente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Jorge Cortés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Repositorio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https://github.com/matias725/desarrolo-seguro-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vulnerable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main (commit 8d54176)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corregido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(un commit por grupo de vulnerabilidades)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en AWS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— versión sin vulnerabilidades (sección 5)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27 (9 Críticos · 5 Altos · 1 Media-Alta · 7 Medios · 5 Bajos)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r>
        <w:t>Se auditó la aplicación pnkSecurity (menú digital de restaurantes) mediante revisión manual de código (caja blanca) y pruebas dinámicas que repiten cada ataque contra la versión original y la corregida. La primera auditoría identificó 22 hallazgos (informe_pentesting_inicial.docx); una segunda revisión sobre la versión corregida y su despliegue agregó 5 más (VUL-023 a VUL-027).</w:t>
      </w:r>
    </w:p>
    <w:p>
      <w:r>
        <w:t>Las 27 vulnerabilidades quedaron corregidas en la rama mejoras. 25 cuentan con evidencia de prueba (el ataque falla en la versión corregida); VUL-023 y VUL-027 son controles del despliegue en AWS y su evidencia es la configuración versionada, que debe re-verificarse en cada nuevo despliegue.</w:t>
      </w:r>
    </w:p>
    <w:p>
      <w:r>
        <w:t>Causa raíz: ausencia sistemática de consultas preparadas, de validación de tipos y de codificación de salida. La corrección se hizo de forma transversal: setup.php concentra una única función de acceso a datos con consultas preparadas, la validación de enteros, la codificación HTML, los tokens CSRF, la sesión segura y las cabeceras HTTP.</w:t>
      </w:r>
    </w:p>
    <w:p>
      <w:pPr>
        <w:pStyle w:val="Heading2"/>
      </w:pPr>
      <w:r>
        <w:t>Estructura de cada hallazgo</w:t>
      </w:r>
    </w:p>
    <w:p>
      <w:r>
        <w:t>Cada vulnerabilidad de la sección 3 se documenta con:</w:t>
      </w:r>
    </w:p>
    <w:p>
      <w:pPr>
        <w:pStyle w:val="ListBullet"/>
      </w:pPr>
      <w:r>
        <w:t>Vulnerabilidad — nombre y severidad</w:t>
      </w:r>
    </w:p>
    <w:p>
      <w:pPr>
        <w:pStyle w:val="ListBullet"/>
      </w:pPr>
      <w:r>
        <w:t>OWASP — categoría Top 10:2021 y capítulo ASVS v5.0.0</w:t>
      </w:r>
    </w:p>
    <w:p>
      <w:pPr>
        <w:pStyle w:val="ListBullet"/>
      </w:pPr>
      <w:r>
        <w:t>Descripción</w:t>
      </w:r>
    </w:p>
    <w:p>
      <w:pPr>
        <w:pStyle w:val="ListBullet"/>
      </w:pPr>
      <w:r>
        <w:t>URL — endpoint o recurso afectado</w:t>
      </w:r>
    </w:p>
    <w:p>
      <w:pPr>
        <w:pStyle w:val="ListBullet"/>
      </w:pPr>
      <w:r>
        <w:t>Evidencia — ataque y resultado sobre la versión original</w:t>
      </w:r>
    </w:p>
    <w:p>
      <w:pPr>
        <w:pStyle w:val="ListBullet"/>
      </w:pPr>
      <w:r>
        <w:t>Corrección — commit Git, código original y código nuevo</w:t>
      </w:r>
    </w:p>
    <w:p>
      <w:pPr>
        <w:pStyle w:val="ListBullet"/>
      </w:pPr>
      <w:r>
        <w:t>Evidencia sin vulnerabilidad — mismo ataque sobre la versión corregida</w:t>
      </w:r>
    </w:p>
    <w:p>
      <w:pPr>
        <w:pStyle w:val="Heading1"/>
      </w:pPr>
      <w:r>
        <w:t>2. Resumen de hallazgos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Vulnerabilidad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OWASP</w:t>
            </w:r>
          </w:p>
        </w:tc>
        <w:tc>
          <w:tcPr>
            <w:tcW w:type="dxa" w:w="107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Severidad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Commit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login (bypass de autenticación)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datos del restaurante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ítems destacados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listado de cartas y categorías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mostrar_carrito.php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carrito.php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grcomentarios.php (INSERT)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Contraseñas almacenadas en texto plano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Cross-Site Scripting (XSS) almacenado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login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e964933, 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carrito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Autorización solo en el cliente (comentarios sin sesión)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IDOR en el parámetro id (restaurante)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Lógica de negocio: agregar ítems ocultos/eliminados al carrito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Fijación de sesión (session fixation)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Sin límite de intentos de login (fuerza bruta)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BD embebidas en el código (root sin clave)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3b4bca9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Validación de entradas insuficiente (causa raíz transversal)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294250b, 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Errores técnicos expuestos en pantalla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Faltan cabeceras de seguridad y atributos de cookie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prueba conocidas en producción y secretos en log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D354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Media-Alta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re-verificar en el nuevo despliegue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Bloqueo de cuentas ajenas (DoS) en el límite de intentos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Componentes JavaScript con vulnerabilidades conocidas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273af11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Comentarios sin límite (spam / inundación)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Versión vulnerable expuesta indefinidamente en :8080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re-verificar en el nuevo despliegue</w:t>
            </w:r>
          </w:p>
        </w:tc>
      </w:tr>
    </w:tbl>
    <w:p/>
    <w:p>
      <w:r>
        <w:t xml:space="preserve">Comparar el código completo: </w:t>
      </w:r>
      <w:hyperlink r:id="rId9">
        <w:r>
          <w:rPr>
            <w:color w:val="0563C1"/>
            <w:u w:val="single"/>
          </w:rPr>
          <w:t>https://github.com/matias725/desarrolo-seguro-/compare/main...mejoras</w:t>
        </w:r>
      </w:hyperlink>
    </w:p>
    <w:p>
      <w:r>
        <w:br w:type="page"/>
      </w:r>
    </w:p>
    <w:p>
      <w:pPr>
        <w:pStyle w:val="Heading1"/>
      </w:pPr>
      <w:r>
        <w:t>3. Detalle de vulnerabilidades</w:t>
      </w:r>
    </w:p>
    <w:p>
      <w:r>
        <w:t>URL base — versión original (rama main): http://&lt;IP-AWS&gt;:8080   ·   versión corregida (rama mejoras): https://&lt;ip-aws&gt;.sslip.io. En el laboratorio local: original http://127.0.0.1:8080 y corregida http://127.0.0.1:8000 (tests/lab_local.sh).</w:t>
      </w:r>
    </w:p>
    <w:p>
      <w:pPr>
        <w:pStyle w:val="Heading2"/>
        <w:pageBreakBefore w:val="0"/>
      </w:pPr>
      <w:r>
        <w:t>VUL-001 → SQL Injection en login (bypass de autenticación)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login (bypass de autenticación)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(prevención de inyección); V6 Authentication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 concatena frmusuario y frmpassword dentro de la sentencia SQL. Con el payload ' OR '1'='1' -- - la condición WHERE siempre es verdadera y el sistema abre sesión sin conocer ninguna credencial; también permite extraer datos con UNION o técnicas booleanas/tiempo.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 (campo frmusuario)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A.8.29, 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 en frmusuario:  ' OR '1'='1' -- -     frmpassword: x</w:t>
              <w:br/>
            </w:r>
            <w:r>
              <w:rPr>
                <w:rFonts w:ascii="Consolas" w:hAnsi="Consolas" w:eastAsia="Consolas"/>
                <w:sz w:val="16"/>
              </w:rPr>
              <w:t>Resultado en la versión original (main): SESIÓN ABIERTA sin credenciales</w:t>
              <w:br/>
            </w:r>
            <w:r>
              <w:rPr>
                <w:rFonts w:ascii="Consolas" w:hAnsi="Consolas" w:eastAsia="Consolas"/>
                <w:sz w:val="16"/>
              </w:rPr>
              <w:t>(la barra superior muestra "Bienvenido :Administrador").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* from usuarios where email='".$_POST['frmusuario']."'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and password='".$_POST['frmpassword']."'";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$cont_login=mysqli_num_rows($result);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>if($cont_login!=0) { session_start(); $_SESSION['nombre']=$datos['nombre'];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$usuario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nombre, password, estado FROM usuarios WHERE email = ? LIMIT 1",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's', $email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// Se verifica siempre un hash para no revelar qué correos existen.</w:t>
              <w:br/>
            </w:r>
            <w:r>
              <w:rPr>
                <w:rFonts w:ascii="Consolas" w:hAnsi="Consolas" w:eastAsia="Consolas"/>
                <w:sz w:val="16"/>
              </w:rPr>
              <w:t>$hash   = $usuario['password'] ?? '$2y$12$FpiqU2XFu81IFmQVzX5h4O...';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$usuario !==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&amp;&amp; $usuario['estado'] === '1';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Mismo payload contra la versión corregida (mejoras): sin sesión (bloqueado).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  Login SQLi -&gt; sin sesión (bloqueado)</w:t>
            </w:r>
          </w:p>
        </w:tc>
      </w:tr>
    </w:tbl>
    <w:p>
      <w:pPr>
        <w:pStyle w:val="Heading2"/>
        <w:pageBreakBefore/>
      </w:pPr>
      <w:r>
        <w:t>VUL-002 → SQL Injection en index.php – datos del restaurante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datos del restaurante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$_GET['id'] se asigna a $key sin validación y se concatena en la consulta que carga el restaurante. Cualquier visitante puede alterar la sentencia desde la URL.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index.php?id=0 UNION SELECT 1-- - 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".$key." AND restautantes.eliminado IS NULL";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index.php?id=0 UNION SELECT 1-- -  -&gt; HTTP 404 (rechazado)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  SQLi en id -&gt; HTTP 404 (rechazado)</w:t>
            </w:r>
          </w:p>
        </w:tc>
      </w:tr>
    </w:tbl>
    <w:p>
      <w:pPr>
        <w:pStyle w:val="Heading2"/>
        <w:pageBreakBefore/>
      </w:pPr>
      <w:r>
        <w:t>VUL-003 → SQL Injection en index.php – ítems destacados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ítems destacados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 ítems destacados reutiliza $key (derivada de $_GET['id']) concatenada en el WHERE. Es un segundo punto de inyección independiente dentro del mismo archivo.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código, informe inicial):</w:t>
              <w:br/>
            </w:r>
            <w:r>
              <w:rPr>
                <w:rFonts w:ascii="Consolas" w:hAnsi="Consolas" w:eastAsia="Consolas"/>
                <w:sz w:val="16"/>
              </w:rPr>
              <w:t>... AND cartas.restautantes_id = ".$key." AND cartas.eliminada IS NULL ...</w:t>
              <w:br/>
            </w:r>
            <w:r>
              <w:rPr>
                <w:rFonts w:ascii="Consolas" w:hAnsi="Consolas" w:eastAsia="Consolas"/>
                <w:sz w:val="16"/>
              </w:rPr>
              <w:t>Mismo vector que VUL-002: HTTP 200 con payload UNION en la versión original.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items.id, ... FROM categorias INNER JOIN items ... INNER JOIN cartas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items.destacado = 1 AND items.eliminado IS NULL AND items.visible=1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".$key." AND cartas.eliminada IS NULL ...";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VUL003: consulta preparada.</w:t>
              <w:br/>
            </w:r>
            <w:r>
              <w:rPr>
                <w:rFonts w:ascii="Consolas" w:hAnsi="Consolas" w:eastAsia="Consolas"/>
                <w:sz w:val="16"/>
              </w:rPr>
              <w:t>$destacados_lista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items.tiempo, ... FROM categorias INNER JOIN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items.destacado = 1 AND items.eliminado IS NULL AND items.visible = 1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 AND cartas.eliminada IS NULL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id no numérico se rechaza antes de llegar a la consulta (HTTP 404) y la consulta usa parámetro enlazado 'i'. Prueba: index.php?id=0 UNION SELECT 1-- - -&gt; HTTP 404.</w:t>
            </w:r>
          </w:p>
        </w:tc>
      </w:tr>
    </w:tbl>
    <w:p>
      <w:pPr>
        <w:pStyle w:val="Heading2"/>
        <w:pageBreakBefore/>
      </w:pPr>
      <w:r>
        <w:t>VUL-004 → SQL Injection en index.php – listado de cartas y categorías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listado de cartas y categorías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consultas de cartas y de categorías concatenan $key y el id de carta. Tercer punto de inyección dentro de index.php.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código):</w:t>
              <w:br/>
            </w:r>
            <w:r>
              <w:rPr>
                <w:rFonts w:ascii="Consolas" w:hAnsi="Consolas" w:eastAsia="Consolas"/>
                <w:sz w:val="16"/>
              </w:rPr>
              <w:t>$sqlcartas="... WHERE cartas.restautantes_id = ".$key." and visible=1 ...";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$sqlcartas="SELECT cartas.id, ...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cartas.restautantes_id = ".$key." and visible=1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order by orden asc";</w:t>
              <w:br/>
            </w:r>
            <w:r>
              <w:rPr>
                <w:rFonts w:ascii="Consolas" w:hAnsi="Consolas" w:eastAsia="Consolas"/>
                <w:sz w:val="16"/>
              </w:rPr>
              <w:t>$sql_categorias="select id,nombre from categorias where 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cartas_id='".$arraycartas[$i]["id"]."' AND eliminado IS NULL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VUL004: consulta preparada.</w:t>
              <w:br/>
            </w:r>
            <w:r>
              <w:rPr>
                <w:rFonts w:ascii="Consolas" w:hAnsi="Consolas" w:eastAsia="Consolas"/>
                <w:sz w:val="16"/>
              </w:rPr>
              <w:t>$arraycartas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cartas.id, cartas.nombre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cartas.restautantes_id = ? AND visible = 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ORDER BY orden ASC",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$lista_categorias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 FROM categorias WHERE visible = 1 AND cartas_id = ?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$carta['id']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404. Todas las consultas del archivo usan marcadores ? (grep de mysqli_query en la rama mejoras: 0 resultados).</w:t>
            </w:r>
          </w:p>
        </w:tc>
      </w:tr>
    </w:tbl>
    <w:p>
      <w:pPr>
        <w:pStyle w:val="Heading2"/>
        <w:pageBreakBefore/>
      </w:pPr>
      <w:r>
        <w:t>VUL-005 → SQL Injection en index.php –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que recupera los comentarios del restaurante concatena $key directamente.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3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  <w:br/>
            </w:r>
            <w:r>
              <w:rPr>
                <w:rFonts w:ascii="Consolas" w:hAnsi="Consolas" w:eastAsia="Consolas"/>
                <w:sz w:val="16"/>
              </w:rPr>
              <w:t>$resultcomentarios=mysqli_query(conectar(),$sqlcomentarios);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VUL005: consulta preparada. VUL026: solo los 50 más recientes.</w:t>
              <w:br/>
            </w:r>
            <w:r>
              <w:rPr>
                <w:rFonts w:ascii="Consolas" w:hAnsi="Consolas" w:eastAsia="Consolas"/>
                <w:sz w:val="16"/>
              </w:rPr>
              <w:t>$lista_comentarios = array_reverse(consulta_todas(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usuario, comentario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id_restaurante = ? ORDER BY Id DESC LIMIT 50",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 (rechazado).</w:t>
            </w:r>
          </w:p>
        </w:tc>
      </w:tr>
    </w:tbl>
    <w:p>
      <w:pPr>
        <w:pStyle w:val="Heading2"/>
        <w:pageBreakBefore/>
      </w:pPr>
      <w:r>
        <w:t>VUL-006 → SQL Injection en mostrar_carrito.php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vista del carrito repite el patrón: $_GET['id'] concatenado sin validar en la consulta del restaurante (y además sin filtrar restaurantes eliminados).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mostrar_carrito.php?id=1 OR 1=1 -&gt;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entero_positivo($_GET['keyid'] ?? null);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restautantes.nombre, restautantes.id, restautantes.foto</w:t>
              <w:br/>
            </w:r>
            <w:r>
              <w:rPr>
                <w:rFonts w:ascii="Consolas" w:hAnsi="Consolas" w:eastAsia="Consolas"/>
                <w:sz w:val="16"/>
              </w:rPr>
              <w:t xml:space="preserve">    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mostrar_carrito.php?keyid=1 OR 1=1 -&gt; HTTP 404   |   ?keyid=1 -&gt; HTTP 200</w:t>
            </w:r>
          </w:p>
        </w:tc>
      </w:tr>
    </w:tbl>
    <w:p>
      <w:pPr>
        <w:pStyle w:val="Heading2"/>
        <w:pageBreakBefore/>
      </w:pPr>
      <w:r>
        <w:t>VUL-007 → SQL Injection en carrito.php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carrito.php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parámetro POST iditems, enviado por controladorajax.js, se concatena en la consulta que agrega un producto al carrito.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 op=1&amp;iditems=0 UNION SELECT 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En la versión original el payload UNION agrega al carrito una fila con datos arbitrarios.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insertar()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$iditem = entero_positivo($_POST['iditems'] ?? null);</w:t>
              <w:br/>
            </w:r>
            <w:r>
              <w:rPr>
                <w:rFonts w:ascii="Consolas" w:hAnsi="Consolas" w:eastAsia="Consolas"/>
                <w:sz w:val="16"/>
              </w:rPr>
              <w:t>if ($iditem === false || $restaurante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responder_json(400, ['ok' =&gt; false, 'error' =&gt; 'Producto no válido.']);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items.nombre, items.precio FROM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items.id = ? AND items.visible = 1 AND items.eliminado IS NULL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'ii', $iditem, $restaurante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op=1 iditems=0 UNION SELECT... (con token CSRF) -&gt; HTTP 400</w:t>
            </w:r>
          </w:p>
        </w:tc>
      </w:tr>
    </w:tbl>
    <w:p>
      <w:pPr>
        <w:pStyle w:val="Heading2"/>
        <w:pageBreakBefore/>
      </w:pPr>
      <w:r>
        <w:t>VUL-008 → SQL Injection en grcomentarios.php (INSERT)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grcomentarios.php (INSERT)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concatenan en un INSERT. Permite inyección SQL y suplantar el nombre del autor del comentario.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 usuario=...&amp;comentario=...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Un apóstrofe en el comentario rompe la sentencia (error SQL en la versión original).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"INSERT INTO comentarios (usuario, usuario_id, comentario, id_restaurante)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?)",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'sisi', $_SESSION['nombre'], $_SESSION['usuario_id'], $comentario, $restaurante</w:t>
              <w:br/>
            </w:r>
            <w:r>
              <w:rPr>
                <w:rFonts w:ascii="Consolas" w:hAnsi="Consolas" w:eastAsia="Consolas"/>
                <w:sz w:val="16"/>
              </w:rPr>
              <w:t>);  // el autor sale de la sesión, no del formulario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comentario con &lt;script&gt; y apóstrofes se guarda literalmente (sin error SQL) y se muestra escapado:  &amp;lt;script&amp;gt;alert(1)&amp;lt;/script&amp;gt;</w:t>
            </w:r>
          </w:p>
        </w:tc>
      </w:tr>
    </w:tbl>
    <w:p>
      <w:pPr>
        <w:pStyle w:val="Heading2"/>
        <w:pageBreakBefore/>
      </w:pPr>
      <w:r>
        <w:t>VUL-009 → Contraseñas almacenadas en texto plano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Contraseñas almacenadas en texto plano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V11 Cryptography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tabla usuarios guarda la contraseña tal cual y el login la compara en SQL. Cualquier fuga de la BD (por ejemplo vía VUL-001..008) expone todas las credenciales.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Tabla usuarios (src/Script_BD/pnk_security.sql) + 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src/Script_BD/pnk_security.sql, migracion_seguridad.sql, 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A.8.5,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(texto plano):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admin01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alondra01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INSERT INTO `usuarios` VALUES</w:t>
              <w:br/>
            </w:r>
            <w:r>
              <w:rPr>
                <w:rFonts w:ascii="Consolas" w:hAnsi="Consolas" w:eastAsia="Consolas"/>
                <w:sz w:val="16"/>
              </w:rPr>
              <w:t xml:space="preserve"> (1,'Administrador','admin@gmail.com','admin01','1'),</w:t>
              <w:br/>
            </w:r>
            <w:r>
              <w:rPr>
                <w:rFonts w:ascii="Consolas" w:hAnsi="Consolas" w:eastAsia="Consolas"/>
                <w:sz w:val="16"/>
              </w:rPr>
              <w:t xml:space="preserve"> (2,'Alondra','alondra@gmail.com','alondra01','1');</w:t>
              <w:br/>
            </w:r>
            <w:r>
              <w:rPr>
                <w:rFonts w:ascii="Consolas" w:hAnsi="Consolas" w:eastAsia="Consolas"/>
                <w:sz w:val="16"/>
              </w:rPr>
              <w:t>-- login:  ... where email='...' and password='".$_POST['frmpassword']."'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-- migracion_seguridad.sql: hash bcrypt (password_hash, cost 12)</w:t>
              <w:br/>
            </w:r>
            <w:r>
              <w:rPr>
                <w:rFonts w:ascii="Consolas" w:hAnsi="Consolas" w:eastAsia="Consolas"/>
                <w:sz w:val="16"/>
              </w:rPr>
              <w:t>UPDATE `usuarios` SET `password` = '$2y$12$M46C...' WHERE `email` = 'admin@gmail.com';</w:t>
              <w:br/>
            </w:r>
            <w:r>
              <w:rPr>
                <w:rFonts w:ascii="Consolas" w:hAnsi="Consolas" w:eastAsia="Consolas"/>
                <w:sz w:val="16"/>
              </w:rPr>
              <w:t>ALTER TABLE `usuarios` ADD UNIQUE KEY `uq_usuarios_email` (`email`);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...;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(hash bcrypt):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$2y$12$ODh076...  (60 chars)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$2y$12$mk.wpA...  (60 chars)</w:t>
            </w:r>
          </w:p>
        </w:tc>
      </w:tr>
    </w:tbl>
    <w:p>
      <w:pPr>
        <w:pStyle w:val="Heading2"/>
        <w:pageBreakBefore/>
      </w:pPr>
      <w:r>
        <w:t>VUL-010 → Cross-Site Scripting (XSS) almacenado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Cross-Site Scripting (XSS) almacenado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 (XSS)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(codificación de salida); 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imprimen en el HTML sin htmlspecialchars(). Un script publicado como comentario se ejecuta en el navegador de cada visitante (robo de cookie, defacement).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-&gt;  GET /index.php?id=1 (sección Comentarios)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Payload: &lt;script&gt;alert(document.cookie)&lt;/script&gt;</w:t>
              <w:br/>
            </w:r>
            <w:r>
              <w:rPr>
                <w:rFonts w:ascii="Consolas" w:hAnsi="Consolas" w:eastAsia="Consolas"/>
                <w:sz w:val="16"/>
              </w:rPr>
              <w:t>original -&gt; HTTP 200, SCRIPT SIN ESCAPAR (XSS) en index.php?id=1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&lt;b&gt;&lt;?php echo $datoscomentarios['usuario'];?&gt;&lt;/b&gt;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$datoscomentarios['comentario'];?&gt;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e($texto) {   // setup.php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htmlspecialchars((string) $texto, ENT_QUOTES | ENT_SUBSTITUTE, 'UTF-8');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&lt;b&gt;&lt;?php echo e($datoscomentarios['usuario']);?&gt;&lt;/b&gt;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nl2br(e($datoscomentarios['comentario']));?&gt;</w:t>
              <w:br/>
            </w:r>
            <w:r>
              <w:rPr>
                <w:rFonts w:ascii="Consolas" w:hAnsi="Consolas" w:eastAsia="Consolas"/>
                <w:sz w:val="16"/>
              </w:rPr>
              <w:t>// + CSP: script-src 'self' (VUL-022) como segunda barrera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con sesión, &lt;script&gt; se guarda pero en el HTML aparece:</w:t>
              <w:br/>
            </w:r>
            <w:r>
              <w:rPr>
                <w:rFonts w:ascii="Consolas" w:hAnsi="Consolas" w:eastAsia="Consolas"/>
                <w:sz w:val="16"/>
              </w:rPr>
              <w:t xml:space="preserve">  &amp;lt;script&amp;gt;alert(1)&amp;lt;/script&amp;gt;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VUL-10 XSS -&gt; script no reflejado</w:t>
            </w:r>
          </w:p>
        </w:tc>
      </w:tr>
    </w:tbl>
    <w:p>
      <w:pPr>
        <w:pStyle w:val="Heading2"/>
        <w:pageBreakBefore/>
      </w:pPr>
      <w:r>
        <w:t>VUL-011 → Ausencia de token CSRF en el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login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login no lleva token anti-CSRF ni valida el origen: un sitio externo puede forzar inicios de sesión (login CSRF) y combinarlo con VUL-001.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(formulario en index.php)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index.php, setup/procesalogin.php,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...  // sin campo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role="search"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type="text" name="frmusuario" placeholder="Usuario"&gt;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type="password" name="frmpassword" placeholder="Contraseña"&gt;</w:t>
              <w:br/>
            </w:r>
            <w:r>
              <w:rPr>
                <w:rFonts w:ascii="Consolas" w:hAnsi="Consolas" w:eastAsia="Consolas"/>
                <w:sz w:val="16"/>
              </w:rPr>
              <w:t>&lt;/form&gt;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&lt;input type="hidden" name="csrf_token" value="&lt;?php echo e($csrf);?&gt;"&gt;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   // hash_equals($_SESSION['csrf_token'], $enviado) o 403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sin token -&gt; HTTP 403   |   GET -&gt; HTTP 405</w:t>
            </w:r>
          </w:p>
        </w:tc>
      </w:tr>
    </w:tbl>
    <w:p>
      <w:pPr>
        <w:pStyle w:val="Heading2"/>
        <w:pageBreakBefore/>
      </w:pPr>
      <w:r>
        <w:t>VUL-012 → Ausencia de token CSRF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sitio externo puede hacer que un usuario autenticado publique comentarios (incluido el payload XSS de VUL-010) sin su consentimiento.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action="grcomentarios.php" method="post"&gt; ... &lt;/form&gt;  // sin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...";   // sin verificar token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iniciar_sesion();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if (!usuario_autenticado()) { responder_error(403, 'Debe iniciar sesión para comentar.'); }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(con sesión): POST sin token -&gt; HTTP 403</w:t>
            </w:r>
          </w:p>
        </w:tc>
      </w:tr>
    </w:tbl>
    <w:p>
      <w:pPr>
        <w:pStyle w:val="Heading2"/>
        <w:pageBreakBefore/>
      </w:pPr>
      <w:r>
        <w:t>VUL-013 → Ausencia de token CSRF en el carrito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carrito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llamadas AJAX que agregan, quitan o vacían el carrito no llevan token ni validan el origen; además vaciar el carrito destruía la sesión completa.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op=1|2|3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src/pnkSecurity/carrito.php, js/controladorajax.js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sin token CSRF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case "3": eliminartodo(); }   // session_destroy()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controladorajax.js</w:t>
              <w:br/>
            </w:r>
            <w:r>
              <w:rPr>
                <w:rFonts w:ascii="Consolas" w:hAnsi="Consolas" w:eastAsia="Consolas"/>
                <w:sz w:val="16"/>
              </w:rPr>
              <w:t>headers: { 'X-CSRF-Token': $('meta[name="csrf-token"]').attr('content') }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SIN token CSRF -&gt; HTTP 403</w:t>
            </w:r>
          </w:p>
        </w:tc>
      </w:tr>
    </w:tbl>
    <w:p>
      <w:pPr>
        <w:pStyle w:val="Heading2"/>
        <w:pageBreakBefore/>
      </w:pPr>
      <w:r>
        <w:t>VUL-014 → Autorización solo en el cliente (comentarios sin sesión)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Autorización solo en el cliente (comentarios sin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comentarios solo se oculta en la interfaz al usuario anónimo, pero el endpoint acepta el POST de cualquiera.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(sin cookie de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-&gt; HTTP 200, comentario insertado sin iniciar sesión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// no existe if(isset($_SESSION['nombre']))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usuario='".$_POST['usuario']."',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if (!usuario_autenticado())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'Debe iniciar sesión para comentar.');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a grcomentarios SIN sesión -&gt; HTTP 403 (requiere login)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VUL-14 auth -&gt; HTTP 403</w:t>
            </w:r>
          </w:p>
        </w:tc>
      </w:tr>
    </w:tbl>
    <w:p>
      <w:pPr>
        <w:pStyle w:val="Heading2"/>
        <w:pageBreakBefore/>
      </w:pPr>
      <w:r>
        <w:t>VUL-015 → IDOR en el parámetro id (restaurante)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IDOR en el parámetro id (restaurante)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(IDOR)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 (autorización a nivel de objeto)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id de restaurante recibido por GET se guarda directo en $_SESSION['id'] y se usa en todas las consultas siguientes sin validar que exista ni que esté activo. Permite enumerar recursos y dejar la sesión apuntando a restaurantes eliminados.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/index.php?id=999   (y mostrar_carrito.php)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?id=999 -&gt; HTTP 200 (página vacía, la sesión queda con id=999)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   // sin validar existencia ni estado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consulta_fila("... WHERE restautantes.id = ? AND eliminado IS NULL", 'i', $key);</w:t>
              <w:br/>
            </w:r>
            <w:r>
              <w:rPr>
                <w:rFonts w:ascii="Consolas" w:hAnsi="Consolas" w:eastAsia="Consolas"/>
                <w:sz w:val="16"/>
              </w:rPr>
              <w:t>if ($datos_restorant === null)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$_SESSION['id'] = $key;   // solo después de comprobar el recurso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?id=999 -&gt; HTTP 404</w:t>
            </w:r>
          </w:p>
        </w:tc>
      </w:tr>
    </w:tbl>
    <w:p>
      <w:pPr>
        <w:pStyle w:val="Heading2"/>
        <w:pageBreakBefore/>
      </w:pPr>
      <w:r>
        <w:t>VUL-016 → Lógica de negocio: agregar ítems ocultos/eliminados al carrito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Lógica de negocio: agregar ítems ocultos/eliminados al carrito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del carrito no filtra items.visible ni items.eliminado ni el restaurante actual: iterando ids se agregan productos ocultos, eliminados o de otro local.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op=1&amp;iditems=3 (ítem eliminado)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op=1&amp;iditems=3 -&gt; el ítem eliminado se agrega al carrito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// falta visible=1, eliminado IS NULL y restaurante actual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WHERE items.id = ? AND items.visible = 1 AND items.eliminado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categorias.visible = 1 AND categorias.eliminado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cartas.visible = 1 AND cartas.eliminada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?</w:t>
              <w:br/>
            </w:r>
            <w:r>
              <w:rPr>
                <w:rFonts w:ascii="Consolas" w:hAnsi="Consolas" w:eastAsia="Consolas"/>
                <w:sz w:val="16"/>
              </w:rPr>
              <w:t>// + máximo 50 ítems por carrito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iditems=3 (item eliminado) -&gt; HTTP 404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op=1 iditems=5 (item visible)   -&gt; HTTP 200</w:t>
            </w:r>
          </w:p>
        </w:tc>
      </w:tr>
    </w:tbl>
    <w:p>
      <w:pPr>
        <w:pStyle w:val="Heading2"/>
        <w:pageBreakBefore/>
      </w:pPr>
      <w:r>
        <w:t>VUL-017 → Fijación de sesión (session fixation)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Fijación de sesión (session fixation)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autenticar no se regenera el identificador de sesión: un atacante que fije el PHPSESSID de la víctima hereda su sesión autenticada.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  <w:br/>
            </w:r>
            <w:r>
              <w:rPr>
                <w:rFonts w:ascii="Consolas" w:hAnsi="Consolas" w:eastAsia="Consolas"/>
                <w:sz w:val="16"/>
              </w:rPr>
              <w:t>// el PHPSESSID es el mismo antes y después del login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session_regenerate_id(true);</w:t>
              <w:br/>
            </w:r>
            <w:r>
              <w:rPr>
                <w:rFonts w:ascii="Consolas" w:hAnsi="Consolas" w:eastAsia="Consolas"/>
                <w:sz w:val="16"/>
              </w:rPr>
              <w:t>$_SESSION['usuario_id'] = (int) $usuario['Id'];</w:t>
              <w:br/>
            </w:r>
            <w:r>
              <w:rPr>
                <w:rFonts w:ascii="Consolas" w:hAnsi="Consolas" w:eastAsia="Consolas"/>
                <w:sz w:val="16"/>
              </w:rPr>
              <w:t>$_SESSION['nombre']     = $usuario['nombre'];</w:t>
              <w:br/>
            </w:r>
            <w:r>
              <w:rPr>
                <w:rFonts w:ascii="Consolas" w:hAnsi="Consolas" w:eastAsia="Consolas"/>
                <w:sz w:val="16"/>
              </w:rPr>
              <w:t>$_SESSION['csrf_token'] = bin2hex(random_bytes(32));</w:t>
              <w:br/>
            </w:r>
            <w:r>
              <w:rPr>
                <w:rFonts w:ascii="Consolas" w:hAnsi="Consolas" w:eastAsia="Consolas"/>
                <w:sz w:val="16"/>
              </w:rPr>
              <w:t>// + session.use_strict_mode=1 y expiración por inactividad (30 min)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</w:t>
              <w:br/>
            </w:r>
            <w:r>
              <w:rPr>
                <w:rFonts w:ascii="Consolas" w:hAnsi="Consolas" w:eastAsia="Consolas"/>
                <w:sz w:val="16"/>
              </w:rPr>
              <w:t xml:space="preserve">  ID antes:   52b73045b8ce0cbe30d55a8d37de6e1c</w:t>
              <w:br/>
            </w:r>
            <w:r>
              <w:rPr>
                <w:rFonts w:ascii="Consolas" w:hAnsi="Consolas" w:eastAsia="Consolas"/>
                <w:sz w:val="16"/>
              </w:rPr>
              <w:t xml:space="preserve">  ID después: 60a2f11b1f0dafd1015f64cf5d0dd188  -&gt; el ID cambia</w:t>
            </w:r>
          </w:p>
        </w:tc>
      </w:tr>
    </w:tbl>
    <w:p>
      <w:pPr>
        <w:pStyle w:val="Heading2"/>
        <w:pageBreakBefore/>
      </w:pPr>
      <w:r>
        <w:t>VUL-018 → Sin límite de intentos de login (fuerza bruta)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límite de intentos de login (fuerza bruta)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No hay bloqueo, retardo ni contador de intentos fallidos: se pueden probar diccionarios de contraseñas sin restricción.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intentos ilimitados; ninguna respuesta cambia tras N fallos.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6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// ningún contador de intentos, CAPTCHA ni retardo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MAX_INTENTOS_CUENTA = 5;   // por IP + correo</w:t>
              <w:br/>
            </w:r>
            <w:r>
              <w:rPr>
                <w:rFonts w:ascii="Consolas" w:hAnsi="Consolas" w:eastAsia="Consolas"/>
                <w:sz w:val="16"/>
              </w:rPr>
              <w:t>const MAX_INTENTOS_IP     = 10;  // por IP</w:t>
              <w:br/>
            </w:r>
            <w:r>
              <w:rPr>
                <w:rFonts w:ascii="Consolas" w:hAnsi="Consolas" w:eastAsia="Consolas"/>
                <w:sz w:val="16"/>
              </w:rPr>
              <w:t>const VENTANA_MINUTOS     = 15;</w:t>
              <w:br/>
            </w:r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(NOW() - INTERVAL 15 MINUTE)", 'ss', $email, $ip);</w:t>
              <w:br/>
            </w:r>
            <w:r>
              <w:rPr>
                <w:rFonts w:ascii="Consolas" w:hAnsi="Consolas" w:eastAsia="Consolas"/>
                <w:sz w:val="16"/>
              </w:rPr>
              <w:t>if (por_ip &gt;= 10 || por_cuenta &gt;= 5) -&gt; 'Demasiados intentos fallidos...'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tras 5 fallos, 6º intento con clave CORRECTA -&gt;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"Demasiados intentos fallidos. Intente nuevamente en 15 minutos."</w:t>
            </w:r>
          </w:p>
        </w:tc>
      </w:tr>
    </w:tbl>
    <w:p>
      <w:pPr>
        <w:pStyle w:val="Heading2"/>
        <w:pageBreakBefore/>
      </w:pPr>
      <w:r>
        <w:t>VUL-019 → Credenciales de BD embebidas en el código (root sin clave)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BD embebidas en el código (root sin clave)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 (gestión de secretos)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setup.php conecta como root sin contraseña, versionado en Git. Cualquier fallo de la app opera con privilegios totales sobre MySQL.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 (y GET /setup/setup.php)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src/pnkSecurity/setup/setup.php, 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A.8.9,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7">
        <w:r>
          <w:rPr>
            <w:color w:val="0563C1"/>
            <w:u w:val="single"/>
          </w:rPr>
          <w:t>3b4bca9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$con;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$con = new mysqli(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config('PNK_DB_HOST') ?? 'localhost',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config('PNK_DB_USER'),          // getenv() / config.local.php (fuera de Git)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config('PNK_DB_PASS'),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config('PNK_DB_NAME') ?? 'pnk_security'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-- AWS: usuario pnk_app con SELECT + INSERT mínimos, clave aleatoria</w:t>
              <w:br/>
            </w:r>
            <w:r>
              <w:rPr>
                <w:rFonts w:ascii="Consolas" w:hAnsi="Consolas" w:eastAsia="Consolas"/>
                <w:sz w:val="16"/>
              </w:rPr>
              <w:t>--      en /etc/apache2/pnk-secretos.conf (chmod 600, SetEnv)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AWS: GET /setup/setup.php -&gt; HTTP 403; la app conecta con pnk_app (no root);</w:t>
              <w:br/>
            </w:r>
            <w:r>
              <w:rPr>
                <w:rFonts w:ascii="Consolas" w:hAnsi="Consolas" w:eastAsia="Consolas"/>
                <w:sz w:val="16"/>
              </w:rPr>
              <w:t>el archivo .sql no es accesible desde la web.</w:t>
            </w:r>
          </w:p>
        </w:tc>
      </w:tr>
    </w:tbl>
    <w:p>
      <w:pPr>
        <w:pStyle w:val="Heading2"/>
        <w:pageBreakBefore/>
      </w:pPr>
      <w:r>
        <w:t>VUL-020 → Validación de entradas insuficiente (causa raíz transversal)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Validación de entradas insuficiente (causa raíz transversal)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parámetro (id, iditems, pos, op) se valida en tipo o formato antes de usarse. Es la causa raíz que habilita VUL-001..008.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Todos los endpoints: index.php, mostrar_carrito.php, carrito.php,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 + endpoints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  // sin conversión ni validación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}        // sin default</w:t>
              <w:br/>
            </w:r>
            <w:r>
              <w:rPr>
                <w:rFonts w:ascii="Consolas" w:hAnsi="Consolas" w:eastAsia="Consolas"/>
                <w:sz w:val="16"/>
              </w:rPr>
              <w:t>unset($_SESSION["carrito"][$_POST['pos']]);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entero_positivo($valor)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(!is_string($valor) || !preg_match('/^[0-9]{1,9}$/', $valor)) return false;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$n = (int) $valor;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$n &gt; 0 ? $n : false;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op=9 (operación inválida) -&gt; HTTP 400; id no numérico -&gt; HTTP 404</w:t>
            </w:r>
          </w:p>
        </w:tc>
      </w:tr>
    </w:tbl>
    <w:p>
      <w:pPr>
        <w:pStyle w:val="Heading2"/>
        <w:pageBreakBefore/>
      </w:pPr>
      <w:r>
        <w:t>VUL-021 → Errores técnicos expuestos en pantalla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Errores técnicos expuestos en pantalla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mysqli_query() valida su resultado; con display_errors activo un payload malformado muestra rutas absolutas y código.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?id=1' -&gt; Fatal error (ruta y línea del archivo visibles)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   // sin verificar $result === false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ini_set('display_errors', '0');</w:t>
              <w:br/>
            </w:r>
            <w:r>
              <w:rPr>
                <w:rFonts w:ascii="Consolas" w:hAnsi="Consolas" w:eastAsia="Consolas"/>
                <w:sz w:val="16"/>
              </w:rPr>
              <w:t>ini_set('log_errors', '1');</w:t>
              <w:br/>
            </w:r>
            <w:r>
              <w:rPr>
                <w:rFonts w:ascii="Consolas" w:hAnsi="Consolas" w:eastAsia="Consolas"/>
                <w:sz w:val="16"/>
              </w:rPr>
              <w:t>set_exception_handler(function ($ex)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error_log('[pnkSecurity] ' . get_class($ex) . ': ' . $ex-&gt;getMessage()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responder_error(500, 'Ocurrió un error inesperado. Intente nuevamente más tarde.');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?id=1' -&gt; HTTP 404 (sin traza técnica)</w:t>
            </w:r>
          </w:p>
        </w:tc>
      </w:tr>
    </w:tbl>
    <w:p>
      <w:pPr>
        <w:pStyle w:val="Heading2"/>
        <w:pageBreakBefore/>
      </w:pPr>
      <w:r>
        <w:t>VUL-022 → Faltan cabeceras de seguridad y atributos de cookie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Faltan cabeceras de seguridad y atributos de cookie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V7 Session Management; 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CSP, X-Frame-Options, nosniff ni HSTS; la cookie PHPSESSID no tiene HttpOnly, Secure ni SameSite.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HTTP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cabeceras de seguridad; cookie PHPSESSID sin HttpOnly/SameSite/Secure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   // configuración por defecto de PHP, sin header() de seguridad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header('X-Content-Type-Options: nosniff');</w:t>
              <w:br/>
            </w:r>
            <w:r>
              <w:rPr>
                <w:rFonts w:ascii="Consolas" w:hAnsi="Consolas" w:eastAsia="Consolas"/>
                <w:sz w:val="16"/>
              </w:rPr>
              <w:t>header('X-Frame-Options: DENY');</w:t>
              <w:br/>
            </w:r>
            <w:r>
              <w:rPr>
                <w:rFonts w:ascii="Consolas" w:hAnsi="Consolas" w:eastAsia="Consolas"/>
                <w:sz w:val="16"/>
              </w:rPr>
              <w:t>header('Strict-Transport-Security: max-age=31536000; includeSubDomains');  // HTTPS</w:t>
              <w:br/>
            </w:r>
            <w:r>
              <w:rPr>
                <w:rFonts w:ascii="Consolas" w:hAnsi="Consolas" w:eastAsia="Consolas"/>
                <w:sz w:val="16"/>
              </w:rPr>
              <w:t>session_set_cookie_params(['secure' =&gt; es_https(), 'httponly' =&gt; true,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     'samesite' =&gt; 'Strict', 'path' =&gt; '/']);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Content-Security-Policy: default-src 'self'; script-src 'self'; 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Strict-Transport-Security: max-age=31536000; includeSubDomains</w:t>
              <w:br/>
            </w:r>
            <w:r>
              <w:rPr>
                <w:rFonts w:ascii="Consolas" w:hAnsi="Consolas" w:eastAsia="Consolas"/>
                <w:sz w:val="16"/>
              </w:rPr>
              <w:t>Set-Cookie: PNKSESSID=...; path=/; secure; HttpOnly; SameSite=Strict</w:t>
            </w:r>
          </w:p>
        </w:tc>
      </w:tr>
    </w:tbl>
    <w:p>
      <w:pPr>
        <w:pStyle w:val="Heading2"/>
        <w:pageBreakBefore/>
      </w:pPr>
      <w:r>
        <w:t>VUL-023 → Credenciales de prueba conocidas en producción y secretos en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prueba conocidas en producción y secretos en 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D35400"/>
          </w:tcPr>
          <w:p>
            <w:r/>
            <w:r>
              <w:rPr>
                <w:b/>
                <w:color w:val="FFFFFF"/>
                <w:sz w:val="18"/>
              </w:rPr>
              <w:t>Media-Alta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Segunda auditoría: el despliegue usaba las mismas claves de laboratorio (publicadas en el README) y el log de aprovisionamiento registraba secretos con set -x.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Login en https://&lt;ip-aws&gt;.sslip.io con las claves del README; /var/log/pnk-deploy.log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 (+ commit 146508c en main: retira claves del README)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A.8.31, A.8.33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ASC-13, ASC-24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re-verificar en el nuevo despliegue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README (main) publicaba las claves de admin@gmail.com y alondra@gmail.com, y user-data.sh dejaba DB_PASS visible en /var/log/pnk-deploy.log (legible por otros usuarios).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8">
        <w:r>
          <w:rPr>
            <w:color w:val="0563C1"/>
            <w:u w:val="single"/>
          </w:rPr>
          <w:t>534932c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exec &gt; /var/log/pnk-deploy.log 2&gt;&amp;1      # con set -x: secretos al log</w:t>
              <w:br/>
            </w:r>
            <w:r>
              <w:rPr>
                <w:rFonts w:ascii="Consolas" w:hAnsi="Consolas" w:eastAsia="Consolas"/>
                <w:sz w:val="16"/>
              </w:rPr>
              <w:t>DB_PASS=$(openssl rand -hex 24)</w:t>
              <w:br/>
            </w:r>
            <w:r>
              <w:rPr>
                <w:rFonts w:ascii="Consolas" w:hAnsi="Consolas" w:eastAsia="Consolas"/>
                <w:sz w:val="16"/>
              </w:rPr>
              <w:t>mysql pnk_security &lt; migracion_seguridad.sql  # hashes de claves conocidas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install -m 600 /dev/null /var/log/pnk-deploy.log</w:t>
              <w:br/>
            </w:r>
            <w:r>
              <w:rPr>
                <w:rFonts w:ascii="Consolas" w:hAnsi="Consolas" w:eastAsia="Consolas"/>
                <w:sz w:val="16"/>
              </w:rPr>
              <w:t>set +x   # no escribir secretos en el log</w:t>
              <w:br/>
            </w:r>
            <w:r>
              <w:rPr>
                <w:rFonts w:ascii="Consolas" w:hAnsi="Consolas" w:eastAsia="Consolas"/>
                <w:sz w:val="16"/>
              </w:rPr>
              <w:t>for EMAIL in admin@gmail.com alondra@gmail.com;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CLAVE=$(openssl rand -base64 18 | tr -d '/+=')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HASH=$(CLAVE="$CLAVE" php -r 'echo password_hash(getenv("CLAVE"), PASSWORD_BCRYPT, ["cost"=&gt;12]);')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mysql pnk_security -e "UPDATE usuarios SET password='${HASH}' WHERE email='${EMAIL}'"</w:t>
              <w:br/>
            </w:r>
            <w:r>
              <w:rPr>
                <w:rFonts w:ascii="Consolas" w:hAnsi="Consolas" w:eastAsia="Consolas"/>
                <w:sz w:val="16"/>
              </w:rPr>
              <w:t xml:space="preserve">    echo "${EMAIL}  ${CLAVE}" &gt;&gt; /root/pnk-credenciales.txt   # chmod 600</w:t>
              <w:br/>
            </w:r>
            <w:r>
              <w:rPr>
                <w:rFonts w:ascii="Consolas" w:hAnsi="Consolas" w:eastAsia="Consolas"/>
                <w:sz w:val="16"/>
              </w:rPr>
              <w:t>done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Evidencia de configuración (código de despliegue). Verificación en instancia: login con admin01 falla; ls -l /var/log/pnk-deploy.log -&gt; -rw------- root.</w:t>
            </w:r>
          </w:p>
        </w:tc>
      </w:tr>
    </w:tbl>
    <w:p>
      <w:pPr>
        <w:pStyle w:val="Heading2"/>
        <w:pageBreakBefore/>
      </w:pPr>
      <w:r>
        <w:t>VUL-024 → Bloqueo de cuentas ajenas (DoS) en el límite de intentos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Bloqueo de cuentas ajenas (DoS) en el límite de intentos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primera versión del bloqueo (VUL-018) contaba fallos por IP O por correo: un atacante podía bloquear a otra persona fallando con su correo, y un login exitoso reiniciaba el contador de la IP.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(ip = ? OR email = ?) ...   -&gt; 5 fallos con el correo de la víctima la bloquean</w:t>
              <w:br/>
            </w:r>
            <w:r>
              <w:rPr>
                <w:rFonts w:ascii="Consolas" w:hAnsi="Consolas" w:eastAsia="Consolas"/>
                <w:sz w:val="16"/>
              </w:rPr>
              <w:t>DELETE FROM login_intentos WHERE ip = ? OR email = ?  -&gt; reinicia el contador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(ip = ? OR email = ?) AND creado &gt; ...", 'ss', $ip, $email);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OR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...", 'ss', $email, $ip);</w:t>
              <w:br/>
            </w:r>
            <w:r>
              <w:rPr>
                <w:rFonts w:ascii="Consolas" w:hAnsi="Consolas" w:eastAsia="Consolas"/>
                <w:sz w:val="16"/>
              </w:rPr>
              <w:t>// solo se limpian los fallos de esta cuenta desde esta IP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AND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el bloqueo se aplica a la IP atacante (5 por IP+cuenta, 10 por IP); la cuenta de la víctima sigue accesible desde otra IP.</w:t>
            </w:r>
          </w:p>
        </w:tc>
      </w:tr>
    </w:tbl>
    <w:p>
      <w:pPr>
        <w:pStyle w:val="Heading2"/>
        <w:pageBreakBefore/>
      </w:pPr>
      <w:r>
        <w:t>VUL-025 → Componentes JavaScript con vulnerabilidades conocidas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Componentes JavaScript con vulnerabilidades conocidas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jQuery 3.2.1 (CVE-2019-11358, CVE-2020-11022/11023) y Bootstrap 4.1.3 (CVE-2019-8331).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src/pnkSecurity/vendors/, 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/*! jQuery v3.2.1 | (c) JS Foundation  + Bootstrap 4.1.3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9">
        <w:r>
          <w:rPr>
            <w:color w:val="0563C1"/>
            <w:u w:val="single"/>
          </w:rPr>
          <w:t>273af11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src="vendors/jquery/jquery-3.2.1.min.js"&gt;&lt;/script&gt;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v4.1.3 --&gt;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v4.6.2 --&gt;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jQuery v3.7.1 + Bootstrap v4.6.2;</w:t>
              <w:br/>
            </w:r>
            <w:r>
              <w:rPr>
                <w:rFonts w:ascii="Consolas" w:hAnsi="Consolas" w:eastAsia="Consolas"/>
                <w:sz w:val="16"/>
              </w:rPr>
              <w:t>GET /vendors/jquery/jquery-3.2.1.min.js -&gt; HTTP 404 (ya no existe)</w:t>
            </w:r>
          </w:p>
        </w:tc>
      </w:tr>
    </w:tbl>
    <w:p>
      <w:pPr>
        <w:pStyle w:val="Heading2"/>
        <w:pageBreakBefore/>
      </w:pPr>
      <w:r>
        <w:t>VUL-026 → Comentarios sin límite (spam / inundación)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Comentarios sin límite (spam / inundación)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usuario autenticado podía publicar comentarios ilimitados y la página cargaba todos.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src/pnkSecurity/grcomentarios.php, index.php, migracion_seguridad_2.sql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límite; SELECT * FROM comentarios sin LIMIT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3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consulta("INSERT INTO comentarios (usuario, comentario, id_restaurante) VALUES (?, ?, ?)",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"SELECT usuario, comentario FROM comentarios WHERE id_restaurante = ? ORDER BY Id ASC"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MAX_COMENTARIOS = 5;</w:t>
              <w:br/>
            </w:r>
            <w:r>
              <w:rPr>
                <w:rFonts w:ascii="Consolas" w:hAnsi="Consolas" w:eastAsia="Consolas"/>
                <w:sz w:val="16"/>
              </w:rPr>
              <w:t>const VENTANA_COMENTARIOS_MIN = 10;</w:t>
              <w:br/>
            </w:r>
            <w:r>
              <w:rPr>
                <w:rFonts w:ascii="Consolas" w:hAnsi="Consolas" w:eastAsia="Consolas"/>
                <w:sz w:val="16"/>
              </w:rPr>
              <w:t>$recientes = consulta_fila("SELECT COUNT(*) AS total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usuario_id = ? AND creado &gt; (NOW() - INTERVAL 10 MINUTE)", 'i', $_SESSION['usuario_id']);</w:t>
              <w:br/>
            </w:r>
            <w:r>
              <w:rPr>
                <w:rFonts w:ascii="Consolas" w:hAnsi="Consolas" w:eastAsia="Consolas"/>
                <w:sz w:val="16"/>
              </w:rPr>
              <w:t>if ((int) $recientes['total'] &gt;= MAX_COMENTARIOS) { ... 'Ha publicado demasiados comentarios.' }</w:t>
              <w:br/>
            </w:r>
            <w:r>
              <w:rPr>
                <w:rFonts w:ascii="Consolas" w:hAnsi="Consolas" w:eastAsia="Consolas"/>
                <w:sz w:val="16"/>
              </w:rPr>
              <w:t>... ORDER BY Id DESC LIMIT 50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se publican 6 comentarios -&gt; 6º: "Ha publicado demasiados comentarios..."</w:t>
              <w:br/>
            </w:r>
            <w:r>
              <w:rPr>
                <w:rFonts w:ascii="Consolas" w:hAnsi="Consolas" w:eastAsia="Consolas"/>
                <w:sz w:val="16"/>
              </w:rPr>
              <w:t>Comentarios realmente guardados: 5 (máximo 5 por 10 min)</w:t>
            </w:r>
          </w:p>
        </w:tc>
      </w:tr>
    </w:tbl>
    <w:p>
      <w:pPr>
        <w:pStyle w:val="Heading2"/>
        <w:pageBreakBefore/>
      </w:pPr>
      <w:r>
        <w:t>VUL-027 → Versión vulnerable expuesta indefinidamente en :8080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Versión vulnerable expuesta indefinidamente en :8080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Para la evidencia comparativa se publica la rama main en :8080 (solo IP del tester). Si nadie la apagaba, quedaba expuesta de forma permanente.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http://&lt;IP-AWS&gt;:8080/index.php?id=1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ASC-23, ASC-26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re-verificar en el nuevo despliegue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deploy/user-data.sh (3b4bca9) creaba el VirtualHost :8080 sin fecha de retiro.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8">
        <w:r>
          <w:rPr>
            <w:color w:val="0563C1"/>
            <w:u w:val="single"/>
          </w:rPr>
          <w:t>534932c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a2ensite pnk-original     # queda publicado hasta que alguien lo apague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VUL027: la versión vulnerable se elimina sola a las 2 horas</w:t>
              <w:br/>
            </w:r>
            <w:r>
              <w:rPr>
                <w:rFonts w:ascii="Consolas" w:hAnsi="Consolas" w:eastAsia="Consolas"/>
                <w:sz w:val="16"/>
              </w:rPr>
              <w:t>/usr/local/sbin/pnk-retirar-original:</w:t>
              <w:br/>
            </w:r>
            <w:r>
              <w:rPr>
                <w:rFonts w:ascii="Consolas" w:hAnsi="Consolas" w:eastAsia="Consolas"/>
                <w:sz w:val="16"/>
              </w:rPr>
              <w:t xml:space="preserve">    a2dissite pnk-original; sed -i '/^Listen 8080$/d' ports.conf</w:t>
              <w:br/>
            </w:r>
            <w:r>
              <w:rPr>
                <w:rFonts w:ascii="Consolas" w:hAnsi="Consolas" w:eastAsia="Consolas"/>
                <w:sz w:val="16"/>
              </w:rPr>
              <w:t xml:space="preserve">    rm -rf /var/www/original; DROP DATABASE pnk_original; reload apache2</w:t>
              <w:br/>
            </w:r>
            <w:r>
              <w:rPr>
                <w:rFonts w:ascii="Consolas" w:hAnsi="Consolas" w:eastAsia="Consolas"/>
                <w:sz w:val="16"/>
              </w:rPr>
              <w:t>pnk-retirar-original.timer  -&gt;  OnActiveSec=2h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Evidencia de configuración. Verificación en instancia: systemctl list-timers | grep pnk y, pasadas 2 h, http://&lt;IP-AWS&gt;:8080 deja de responder.</w:t>
            </w:r>
          </w:p>
        </w:tc>
      </w:tr>
    </w:tbl>
    <w:p>
      <w:pPr>
        <w:pStyle w:val="Heading1"/>
        <w:pageBreakBefore/>
      </w:pPr>
      <w:r>
        <w:t>4. Evidencia de testing (sin vulnerabilidad)</w:t>
      </w:r>
    </w:p>
    <w:p>
      <w:r>
        <w:t>El script tests/test_seguridad.py repite los ataques contra ambas versiones; tests/lab_local.sh levanta las dos ramas en bases de datos aisladas para reproducirlo sin AWS. Resultados completos en docs/evidencias/resultado_testing.txt (AWS) y docs/evidencias/resultado_local.txt (local, 05/10/2026).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requests</w:t>
              <w:br/>
            </w:r>
            <w:r>
              <w:rPr>
                <w:rFonts w:ascii="Consolas" w:hAnsi="Consolas" w:eastAsia="Consolas"/>
                <w:sz w:val="16"/>
              </w:rPr>
              <w:t>python tests/test_seguridad.py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--vulnerable http://&lt;IP-AWS&gt;:8080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--corregida  https://&lt;ip-aws&gt;.sslip.io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Original (main)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Corregida (mejoras)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VUL-001 Login SQLi ' OR '1'='1' -- -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Sesión abierta sin credenciales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VUL-002..005 SQLi en id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VUL-006 SQLi mostrar_carrito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VUL-007 SQLi iditems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Inyección aceptada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VUL-009 Contraseñas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plano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bcrypt $2y$12$ (60 chars)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VUL-010 XSS almacenado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&lt;script&gt; sin escapar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&amp;lt;script&amp;gt; escapado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VUL-011/012/013 CSRF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Aceptado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sin token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VUL-014 Comentario sin sesión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VUL-015 IDOR id=999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VUL-016 Ítem eliminado al 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Agregado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VUL-017 ID de sesión tras login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Igual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Cambia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VUL-018/024 Fuerza bruta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Ilimitado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Bloqueo a los 5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VUL-019 GET /setup/setup.php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Accesible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(AWS)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VUL-020 op=9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control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VUL-021 ?id=1'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Fatal error visible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 sin traza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VUL-022 Cabeceras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Ausentes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CSP, HSTS, XFO, nosniff, cookie segura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VUL-025 jQuery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3.2.1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3.7.1 (3.2.1 → 404)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VUL-026 6 comentarios seguidos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6 guardados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5 guardados, 6º rechazado</w:t>
            </w:r>
          </w:p>
        </w:tc>
      </w:tr>
    </w:tbl>
    <w:p/>
    <w:p>
      <w:pPr>
        <w:pStyle w:val="Heading1"/>
      </w:pPr>
      <w:r>
        <w:t>5. AWS — versión sin vulnerabilidades</w:t>
      </w:r>
    </w:p>
    <w:p>
      <w:r>
        <w:t>La versión corregida (rama mejoras) se despliega automáticamente en AWS EC2 con deploy/desplegar_aws.py y deploy/user-data.sh (commit 3b4bca9 + 534932c).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Configuración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Servicio / región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EC2 Ubuntu 24.04 · us-east-1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URL corregida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https://&lt;ip-aws&gt;.sslip.io/index.php?id=1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Rama desplegada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Red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Security Group: 80/443 públicos; 22 y 8080 solo IP del tester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TLS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 obligatorio (Let's Encrypt), http → https 301, HSTS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Base de datos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Usuario pnk_app con privilegios mínimos y clave aleatoria (no root)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Secretos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SetEnv en /etc/apache2/pnk-secretos.conf (600), fuera del webroot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Cuentas de prueba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Claves aleatorias por despliegue en /root/pnk-credenciales.txt (600)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Instancia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IMDSv2 obligatorio, disco EBS cifrado, unattended-upgrades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PHP / Apache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display_errors=Off, expose_php=Off, setup.php y .sql denegados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original :8080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Solo para evidencia, IP del tester, se retira sola a las 2 h</w:t>
            </w:r>
          </w:p>
        </w:tc>
      </w:tr>
    </w:tbl>
    <w:p/>
    <w:p>
      <w:r>
        <w:t>Despliegue: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boto3</w:t>
              <w:br/>
            </w:r>
            <w:r>
              <w:rPr>
                <w:rFonts w:ascii="Consolas" w:hAnsi="Consolas" w:eastAsia="Consolas"/>
                <w:sz w:val="16"/>
              </w:rPr>
              <w:t># credenciales de AWS Academy en ~/.aws/credentials</w:t>
              <w:br/>
            </w:r>
            <w:r>
              <w:rPr>
                <w:rFonts w:ascii="Consolas" w:hAnsi="Consolas" w:eastAsia="Consolas"/>
                <w:sz w:val="16"/>
              </w:rPr>
              <w:t>python deploy/desplegar_aws.py --vulnerable --key vockey</w:t>
              <w:br/>
            </w:r>
            <w:r>
              <w:rPr>
                <w:rFonts w:ascii="Consolas" w:hAnsi="Consolas" w:eastAsia="Consolas"/>
                <w:sz w:val="16"/>
              </w:rPr>
              <w:t># esperar 5-8 min y luego ejecutar tests/test_seguridad.py</w:t>
            </w:r>
          </w:p>
        </w:tc>
      </w:tr>
    </w:tbl>
    <w:p/>
    <w:p>
      <w:r>
        <w:rPr>
          <w:i/>
        </w:rPr>
        <w:t>Nota: AWS Academy recicla las instancias al cerrar el laboratorio, por lo que la IP cambia en cada despliegue. Reemplazar &lt;IP-AWS&gt; / &lt;ip-aws&gt; en este informe por la IP entregada por desplegar_aws.py.</w:t>
      </w:r>
    </w:p>
    <w:p>
      <w:pPr>
        <w:pStyle w:val="Heading1"/>
      </w:pPr>
      <w:r>
        <w:t>6. Protección de datos personales</w:t>
      </w:r>
    </w:p>
    <w:p>
      <w:r>
        <w:t>La aplicación trata datos personales básicos: correo y nombre de usuarios internos, nombre del autor de cada comentario y dirección IP en la tabla login_intentos. No trata datos sensibles. A la fecha del informe (17/10/2026) rige la Ley N° 19.628; la Ley N° 21.719 entra en vigencia el 01/12/2026, por lo que se considera como requisito de adecuación.</w:t>
      </w:r>
    </w:p>
    <w:p>
      <w:pPr>
        <w:pStyle w:val="ListBullet"/>
      </w:pPr>
      <w:r>
        <w:t>Seguridad del tratamiento: las correcciones VUL-001..009 y VUL-019 eliminan las vías de acceso no autorizado a la tabla usuarios y protegen las contraseñas con bcrypt.</w:t>
      </w:r>
    </w:p>
    <w:p>
      <w:pPr>
        <w:pStyle w:val="ListBullet"/>
      </w:pPr>
      <w:r>
        <w:t>Minimización: el comentario ya no recibe el nombre desde el formulario; se toma de la sesión.</w:t>
      </w:r>
    </w:p>
    <w:p>
      <w:pPr>
        <w:pStyle w:val="ListBullet"/>
      </w:pPr>
      <w:r>
        <w:t>Pendiente: definir retención de login_intentos (las IP son dato personal) y de comentarios, y usar solo datos ficticios en los ambientes de prueba.</w:t>
      </w:r>
    </w:p>
    <w:p>
      <w:pPr>
        <w:pStyle w:val="Heading1"/>
      </w:pPr>
      <w:r>
        <w:t>7. Security Gate y riesgo residual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Aplicación / versión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pnkSecurity · rama mejoras (86a7b71)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APROBADO CON OBSERVACIONES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Críticos / altos abiertos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0 / 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Observación 1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Re-ejecutar tests/test_seguridad.py en cada nuevo despliegue de AWS y adjuntar la salida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Observación 2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Verificar en la instancia VUL-023 (permisos 600, claves aleatorias) y VUL-027 (timer de 2 h)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Riesgo residual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Bajo. Sin SAST/SCA automatizado en CI; la CSP mantiene style-src 'unsafe-inline'; el límite de intentos se basa en IP (detrás de NAT varios usuarios comparten contador).</w:t>
            </w:r>
          </w:p>
        </w:tc>
      </w:tr>
    </w:tbl>
    <w:p/>
    <w:p>
      <w:r>
        <w:rPr>
          <w:i/>
          <w:sz w:val="17"/>
        </w:rPr>
        <w:t>Los capítulos ASVS se citan a nivel de capítulo (v5.0.0). El identificador exacto de cada requisito debe validarse contra la fuente oficial de OWASP ASVS antes de usarlo en una auditoría formal. Los ASC-xx son una taxonomía corporativa, no numeración oficial de ISO/IEC 27034.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atias725/desarrolo-seguro-/compare/main...mejoras" TargetMode="External"/><Relationship Id="rId10" Type="http://schemas.openxmlformats.org/officeDocument/2006/relationships/hyperlink" Target="https://github.com/matias725/desarrolo-seguro-/commit/f6070c8b0d0249df91cc6b1386f4d295a96e4383" TargetMode="External"/><Relationship Id="rId11" Type="http://schemas.openxmlformats.org/officeDocument/2006/relationships/hyperlink" Target="https://github.com/matias725/desarrolo-seguro-/commit/94ef3a9ba004ceeb2bc9a99b854bc4519f000bc4" TargetMode="External"/><Relationship Id="rId12" Type="http://schemas.openxmlformats.org/officeDocument/2006/relationships/hyperlink" Target="https://github.com/matias725/desarrolo-seguro-/commit/294250b311e78a98ea9958a300938736a58c15af" TargetMode="External"/><Relationship Id="rId13" Type="http://schemas.openxmlformats.org/officeDocument/2006/relationships/hyperlink" Target="https://github.com/matias725/desarrolo-seguro-/commit/dd0c4f8d3b9f81e5b8404b3e455272d3980127fc" TargetMode="External"/><Relationship Id="rId14" Type="http://schemas.openxmlformats.org/officeDocument/2006/relationships/hyperlink" Target="https://github.com/matias725/desarrolo-seguro-/commit/31c4312cf65aabec4179cb8904074fc4ec0b6eed" TargetMode="External"/><Relationship Id="rId15" Type="http://schemas.openxmlformats.org/officeDocument/2006/relationships/hyperlink" Target="https://github.com/matias725/desarrolo-seguro-/commit/e9649336bb70067891335a68e8d0544586864c8f" TargetMode="External"/><Relationship Id="rId16" Type="http://schemas.openxmlformats.org/officeDocument/2006/relationships/hyperlink" Target="https://github.com/matias725/desarrolo-seguro-/commit/d57a9532f2e5a8b69f54300d08dd44ef2f89e07d" TargetMode="External"/><Relationship Id="rId17" Type="http://schemas.openxmlformats.org/officeDocument/2006/relationships/hyperlink" Target="https://github.com/matias725/desarrolo-seguro-/commit/3b4bca937c4497c69daa0be5f6c28098826367a4" TargetMode="External"/><Relationship Id="rId18" Type="http://schemas.openxmlformats.org/officeDocument/2006/relationships/hyperlink" Target="https://github.com/matias725/desarrolo-seguro-/commit/534932ce44acac60b13bcda51c375da24fcbfb07" TargetMode="External"/><Relationship Id="rId19" Type="http://schemas.openxmlformats.org/officeDocument/2006/relationships/hyperlink" Target="https://github.com/matias725/desarrolo-seguro-/commit/273af116fb440deff388302e828435df4cc5645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