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224"/>
        <w:rPr/>
      </w:pPr>
      <w:r w:rsidDel="00000000" w:rsidR="00000000" w:rsidRPr="00000000">
        <w:rPr>
          <w:rtl w:val="0"/>
        </w:rPr>
        <w:t xml:space="preserve">Programa Analítico de Asignatura</w:t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30"/>
        <w:gridCol w:w="2190"/>
        <w:gridCol w:w="1995"/>
        <w:gridCol w:w="1830"/>
        <w:gridCol w:w="1830"/>
        <w:gridCol w:w="1410"/>
        <w:tblGridChange w:id="0">
          <w:tblGrid>
            <w:gridCol w:w="1830"/>
            <w:gridCol w:w="2190"/>
            <w:gridCol w:w="1995"/>
            <w:gridCol w:w="1830"/>
            <w:gridCol w:w="1830"/>
            <w:gridCol w:w="141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Carácter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Régimen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Carga Horaria Tot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Hs Teóricas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Hs Prácticas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OBLIGATORIA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CUATRIMESTRAL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2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9" w:before="0" w:lineRule="auto"/>
        <w:ind w:left="120" w:firstLine="0"/>
        <w:rPr/>
      </w:pPr>
      <w:r w:rsidDel="00000000" w:rsidR="00000000" w:rsidRPr="00000000">
        <w:rPr>
          <w:rtl w:val="0"/>
        </w:rPr>
        <w:t xml:space="preserve">EQUIPO DOCENTE:</w:t>
      </w:r>
    </w:p>
    <w:tbl>
      <w:tblPr>
        <w:tblStyle w:val="Table2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800"/>
        <w:gridCol w:w="2200"/>
        <w:gridCol w:w="4100"/>
        <w:tblGridChange w:id="0">
          <w:tblGrid>
            <w:gridCol w:w="4800"/>
            <w:gridCol w:w="2200"/>
            <w:gridCol w:w="410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968" w:right="194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Profesor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29" w:right="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1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192" w:lineRule="auto"/>
              <w:ind w:left="10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PEREZ, MATIAS AGUSTIN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68" w:line="192" w:lineRule="auto"/>
              <w:ind w:left="100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ADJUNTO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192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mataguper20@gmail.com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before="68" w:line="192" w:lineRule="auto"/>
              <w:ind w:left="10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CRUZ, JOSE ALEJANDRO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68" w:line="192" w:lineRule="auto"/>
              <w:ind w:left="100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68" w:line="192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alejandrocruz1987@gmail.com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68" w:line="192" w:lineRule="auto"/>
              <w:ind w:left="10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68" w:line="192" w:lineRule="auto"/>
              <w:ind w:left="100" w:right="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68" w:line="192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0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CONTENIDOS MÍNIMOS:</w:t>
      </w:r>
      <w:r w:rsidDel="00000000" w:rsidR="00000000" w:rsidRPr="00000000">
        <w:rPr>
          <w:rtl w:val="0"/>
        </w:rPr>
      </w:r>
    </w:p>
    <w:tbl>
      <w:tblPr>
        <w:tblStyle w:val="Table3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del problema. Elaboración de una especificación. Propuestas de posibles soluciones. Selección de una solución idónea. Elaboración de un diseño detallado. Diseño mecatrónico. Concepción, diseño, implementación y operación de un sistema mecatrónico.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0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FUNDAMENTOS:</w:t>
      </w:r>
      <w:r w:rsidDel="00000000" w:rsidR="00000000" w:rsidRPr="00000000">
        <w:rPr>
          <w:rtl w:val="0"/>
        </w:rPr>
      </w:r>
    </w:p>
    <w:tbl>
      <w:tblPr>
        <w:tblStyle w:val="Table4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343"/>
              </w:tabs>
              <w:jc w:val="both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Importancia en el Plan de estudio: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 de Ingeniería Mecatrónica es la asignatura integradora horizontal y vertical, en el último nivel de Ingeniería Mecatrónica, para lograr una adecuada integración y aplicación del aprendizaje de las y los estudiantes en la Carrera.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Incluye contenido y actividades didácticas destinadas a que las y los estudiantes logren capacidades para la formulación, planificación, ejecución, desarrollo y control de proyectos, análisis de factibilidad, emplear conceptos de gestión de equipos, alcances, costos, cronograma y gestión de la comunicación.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 de Ingeniería Mecatrónica permite que las y los estudiantes puedan elegir las practicas académicas para formular, planificar y desarrollar el proyecto. Las practicas académicas son: Trabajo de grado, Monografía de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investigación, Semestre de Industria del Conocimiento, Práctica Social Tecnológica y Emprendedurismo.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Trabajo Final contribuye a la consolidación de los saberes y competencias logradas en el cursado de las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asignaturas de la carrera para especificar, proyectar y desarrollar proyectos.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1"/>
              <w:spacing w:before="93" w:lineRule="auto"/>
              <w:ind w:left="0" w:firstLine="0"/>
              <w:jc w:val="both"/>
              <w:rPr>
                <w:u w:val="single"/>
              </w:rPr>
            </w:pPr>
            <w:bookmarkStart w:colFirst="0" w:colLast="0" w:name="_83l4s0yspfab" w:id="0"/>
            <w:bookmarkEnd w:id="0"/>
            <w:r w:rsidDel="00000000" w:rsidR="00000000" w:rsidRPr="00000000">
              <w:rPr>
                <w:u w:val="single"/>
                <w:rtl w:val="0"/>
              </w:rPr>
              <w:t xml:space="preserve">Relación con el perfil profesional esperado: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 asignatura contribuye a que el futuro ingeniero/a pueda formular, planificar, gestionar y desarrollar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proyecto seleccionando y utilizando las metodologías y herramientas más adecuadas. Facilitar el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competencias en el trabajo en equipo y en forma individual. Contribuye a la formación de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recursos humanos.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6"/>
        </w:numPr>
        <w:tabs>
          <w:tab w:val="left" w:leader="none" w:pos="343"/>
        </w:tabs>
        <w:spacing w:before="94" w:lineRule="auto"/>
        <w:ind w:left="342" w:hanging="223"/>
        <w:rPr/>
      </w:pPr>
      <w:r w:rsidDel="00000000" w:rsidR="00000000" w:rsidRPr="00000000">
        <w:rPr>
          <w:rtl w:val="0"/>
        </w:rPr>
        <w:t xml:space="preserve">OBJETIVOS:</w:t>
      </w:r>
      <w:r w:rsidDel="00000000" w:rsidR="00000000" w:rsidRPr="00000000">
        <w:rPr>
          <w:rtl w:val="0"/>
        </w:rPr>
      </w:r>
    </w:p>
    <w:tbl>
      <w:tblPr>
        <w:tblStyle w:val="Table5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tabs>
                <w:tab w:val="left" w:leader="none" w:pos="343"/>
              </w:tabs>
              <w:spacing w:before="94" w:lineRule="auto"/>
              <w:ind w:left="119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Competencias genéricas a las que aporta la asignatura (utilizar la codificación y nivel de dominio especificada en el Plan de Estudios)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- CGT1 - Identificar, formular y resolver problemas de ingeniería mecatrónica - Alto</w:t>
              <w:br w:type="textWrapping"/>
              <w:t xml:space="preserve">- CGT2 - Concebir, diseñar y desarrollar proyectos de ingeniería mecatrónica - Alto</w:t>
              <w:br w:type="textWrapping"/>
              <w:t xml:space="preserve">- CGT3 - Gestionar, planificar, ejecutar y controlar proyectos de ingeniería mecatrónica - Alto</w:t>
              <w:br w:type="textWrapping"/>
              <w:t xml:space="preserve">- CGT4 - Utilizar de manera efectiva las técnicas y herramientas de aplicación en la ingeniería mecatrónica - Alto</w:t>
              <w:br w:type="textWrapping"/>
              <w:t xml:space="preserve">- CGT5 - Contribuir a la generación de desarrollos tecnológicos y/o innovaciones - Alto</w:t>
              <w:br w:type="textWrapping"/>
              <w:t xml:space="preserve">- CGT3 - Gestionar, planificar, ejecutar y controlar proyectos de ingeniería mecatrónica - 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1"/>
              <w:tabs>
                <w:tab w:val="left" w:leader="none" w:pos="343"/>
              </w:tabs>
              <w:spacing w:before="94" w:lineRule="auto"/>
              <w:ind w:left="119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Competencias específicas a las que aporta la asignatura (utilizar la codificación y nivel de dominio especificada en el Plan de Estudios)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72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- CE1 - Analizar la funcionalidad y aplicabilidad de máquinas, equipos, dispositivos, instalaciones y sistemas cuyo principio de funcionamiento combina la electrónica, mecánica e informática y sistemas de automatización industrial - Alto</w:t>
              <w:br w:type="textWrapping"/>
              <w:t xml:space="preserve">- CE2 - Diseñar, calcular e implementar soluciones tecnológicas en la construcción de máquinas, equipos, dispositivos, instalaciones y sistemas cuyo principio de funcionamiento combine la electrónica, mecánica e informática y sistemas de automatización industrial - Alto</w:t>
              <w:br w:type="textWrapping"/>
              <w:t xml:space="preserve">- CE3 - Proyectar, dirigir y controlar la construcción, operación y mantenimiento de máquinas, equipos, dispositivos, instalaciones y sistemas cuyo principio de funcionamiento combine la electrónica, mecánica e informática y sistemas de automatización industrial - Alto</w:t>
              <w:br w:type="textWrapping"/>
              <w:t xml:space="preserve">- CE4 - Identificar, seleccionar y utilizar las técnicas y herramientas disponibles - Alto</w:t>
              <w:br w:type="textWrapping"/>
              <w:t xml:space="preserve">- CE5 - Evaluar y certificar el funcionamiento y condiciones de uso de dispositivos o sistemas mecatrónicos de acuerdo a las especificaciones - Alto</w:t>
              <w:br w:type="textWrapping"/>
              <w:t xml:space="preserve">- CE6 - Proyectar, dirigir, supervisar y controlar lo referido a la higiene y seguridad en proyectos mecatrónicos - 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1"/>
              <w:tabs>
                <w:tab w:val="left" w:leader="none" w:pos="343"/>
              </w:tabs>
              <w:spacing w:before="94" w:lineRule="auto"/>
              <w:ind w:left="119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Resultados de aprendizaje de la asignatura (redactar de acuerdo a las competencias y descriptores a las que aporta la asignatura)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 </w:t>
            </w:r>
            <w:r w:rsidDel="00000000" w:rsidR="00000000" w:rsidRPr="00000000">
              <w:rPr>
                <w:rtl w:val="0"/>
              </w:rPr>
              <w:t xml:space="preserve">RA1 - Establece la forma y realiza la evaluación previa del proyecto, mediante estudio de factibilidad técnica/operativa, para decidir la viabilidad antes de iniciar su ejecución.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 RA2 - Formula la planificación del proyecto mediante evaluación y selección de la metodología, herramientas y buenas prácticas de gestión de proyectos más adecuadas, para ejecutarlo con el nivel de calidad correspondiente y lograr el plan propuesto.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 RA3 - Desarrolla el proyecto mediante la gestión de recursos, entregables y documentación para garantizar y asegurar la calidad del proceso.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 RA4 - Analiza críticamente los resultados obtenidos y redacta información técnica referente al Proyecto.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 RA5 - Expone eficazmente de forma oral los resultados obtenidos en el Proyecto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tabs>
          <w:tab w:val="left" w:leader="none" w:pos="343"/>
        </w:tabs>
        <w:spacing w:before="94" w:lineRule="auto"/>
        <w:ind w:left="0" w:firstLine="0"/>
        <w:rPr>
          <w:b w:val="0"/>
          <w:bCs w:val="0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40" w:w="11900" w:orient="portrait"/>
          <w:pgMar w:bottom="980" w:top="2800" w:left="280" w:right="280" w:header="400" w:footer="79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6"/>
        </w:numPr>
        <w:tabs>
          <w:tab w:val="left" w:leader="none" w:pos="343"/>
        </w:tabs>
        <w:spacing w:after="49" w:lineRule="auto"/>
        <w:ind w:left="342" w:hanging="223"/>
        <w:rPr/>
      </w:pPr>
      <w:r w:rsidDel="00000000" w:rsidR="00000000" w:rsidRPr="00000000">
        <w:rPr>
          <w:rtl w:val="0"/>
        </w:rPr>
        <w:t xml:space="preserve">CONTENIDOS DE LA ASIGNATURA:</w:t>
      </w:r>
      <w:r w:rsidDel="00000000" w:rsidR="00000000" w:rsidRPr="00000000">
        <w:rPr>
          <w:rtl w:val="0"/>
        </w:rPr>
      </w:r>
    </w:p>
    <w:tbl>
      <w:tblPr>
        <w:tblStyle w:val="Table6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00"/>
        <w:gridCol w:w="9500"/>
        <w:tblGridChange w:id="0">
          <w:tblGrid>
            <w:gridCol w:w="1600"/>
            <w:gridCol w:w="9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 N°: 1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Formulación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Objetivos y metodología de trabajo. Prácticas académicas. Análisis de factibilidad. Objetivos y alcances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0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Apuntes y presentaciones de la asignatura elaboradas por los profesores.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Bautista-Valhondo, J. (2022). Planificación de proyectos en ingeniería: (1 ed.). Dextra Editorial. https://elibro.net/es/lc/undecbiblio/titulos/228503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Díaz Pérez, M. (Coord.). (2023). Mediciones y Presupuestos en Proyectos de Ingeniería: (1 ed.). Editorial Universidad de Almería. https://elibro.net/es/lc/undecbiblio/titulos/281242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Zahera-Pérez, M. (2021). Industria 4.0 y la Dirección e Ingeniería de Proyectos: ( ed.). Servicio de Publicaciones de la Universidad de Cádiz. https://elibro.net/es/lc/undecbiblio/titulos/172949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Herrera Sánchez, E. Vergara Perdomo, J. &amp; Sánchez Herrera, J. (2020). La Documentación de proyectos en la carrera de ingeniería mecánica: ( ed.). Editorial Feijóo. https://elibro.net/es/lc/undecbiblio/titulos/176890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Efrain Ortiz Pabón, Nofal Nagles García. Gestión de tecnología e innovación: Teoría, proceso y práctica. 2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ed. Ediciones EAN. Universidad EAN. 2013.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Víctor Oswaldo Cevallos Vique, Franqui Fernando Esparza Paz, Jaqueline Elizabeth Balseca Castro y Jorge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Chafla Granda. Formulación y evaluación de proyectos para financiamiento. Centro de Investigación y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Ecuador (CIDE). 2022.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Jacqueline Hurtado, Cómo formular objetivos de investigación, 2da edición Caracas, Venezuela: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Fundación Sypal, 2008.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Complementaria: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Bruce R. Maxim y Roger S. Pressman. Ingeniería de Software: Un Enfoque Práctico, 9° edición.Mc Graw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Hill. 2021.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Moralejo, Raúl Omar. Innovación en la Enseñanza de la Tecnología. Perspectiva CTS (Ciencia, Tecnología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Sociedad). Académica Española. 2012.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 N°: 2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5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actividades y recursos. Estimación de tiempos. Cronograma. Costos. Calidad. Evaluación y selección de la metodología, herramientas y buenas prácticas. Identificación y Análisis de riesgos.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6A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6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Bautista-Valhondo, J. (2022). Planificación de proyectos en ingeniería: (1 ed.). Dextra Editorial. https://elibro.net/es/lc/undecbiblio/titulos/228503</w:t>
            </w:r>
          </w:p>
          <w:p w:rsidR="00000000" w:rsidDel="00000000" w:rsidP="00000000" w:rsidRDefault="00000000" w:rsidRPr="00000000" w14:paraId="0000006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Díaz Pérez, M. (Coord.). (2023). Mediciones y Presupuestos en Proyectos de Ingeniería: (1 ed.). Editorial Universidad de Almería. https://elibro.net/es/lc/undecbiblio/titulos/281242</w:t>
            </w:r>
          </w:p>
          <w:p w:rsidR="00000000" w:rsidDel="00000000" w:rsidP="00000000" w:rsidRDefault="00000000" w:rsidRPr="00000000" w14:paraId="0000006D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Zahera-Pérez, M. (2021). Industria 4.0 y la Dirección e Ingeniería de Proyectos: ( ed.). Servicio de Publicaciones de la Universidad de Cádiz. https://elibro.net/es/lc/undecbiblio/titulos/172949</w:t>
            </w:r>
          </w:p>
          <w:p w:rsidR="00000000" w:rsidDel="00000000" w:rsidP="00000000" w:rsidRDefault="00000000" w:rsidRPr="00000000" w14:paraId="0000006E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Herrera Sánchez, E. Vergara Perdomo, J. &amp; Sánchez Herrera, J. (2020). La Documentación de proyectos en la carrera de ingeniería mecánica: ( ed.). Editorial Feijóo. https://elibro.net/es/lc/undecbiblio/titulos/176890</w:t>
            </w:r>
          </w:p>
          <w:p w:rsidR="00000000" w:rsidDel="00000000" w:rsidP="00000000" w:rsidRDefault="00000000" w:rsidRPr="00000000" w14:paraId="0000006F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Efrain Ortiz Pabón, Nofal Nagles García. Gestión de tecnología e innovación: Teoría, proceso y práctica. 2</w:t>
            </w:r>
          </w:p>
          <w:p w:rsidR="00000000" w:rsidDel="00000000" w:rsidP="00000000" w:rsidRDefault="00000000" w:rsidRPr="00000000" w14:paraId="00000070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ed. Ediciones EAN. Universidad EAN. 2013.</w:t>
            </w:r>
          </w:p>
          <w:p w:rsidR="00000000" w:rsidDel="00000000" w:rsidP="00000000" w:rsidRDefault="00000000" w:rsidRPr="00000000" w14:paraId="0000007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Víctor Oswaldo Cevallos Vique, Franqui Fernando Esparza Paz, Jaqueline Elizabeth Balseca Castro y Jorge</w:t>
            </w:r>
          </w:p>
          <w:p w:rsidR="00000000" w:rsidDel="00000000" w:rsidP="00000000" w:rsidRDefault="00000000" w:rsidRPr="00000000" w14:paraId="00000072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Chafla Granda. Formulación y evaluación de proyectos para financiamiento. Centro de Investigación y</w:t>
            </w:r>
          </w:p>
          <w:p w:rsidR="00000000" w:rsidDel="00000000" w:rsidP="00000000" w:rsidRDefault="00000000" w:rsidRPr="00000000" w14:paraId="00000073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Ecuador (CIDE). 2022.</w:t>
            </w:r>
          </w:p>
          <w:p w:rsidR="00000000" w:rsidDel="00000000" w:rsidP="00000000" w:rsidRDefault="00000000" w:rsidRPr="00000000" w14:paraId="00000074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Jacqueline Hurtado, Cómo formular objetivos de investigación, 2da edición Caracas, Venezuela:</w:t>
            </w:r>
          </w:p>
          <w:p w:rsidR="00000000" w:rsidDel="00000000" w:rsidP="00000000" w:rsidRDefault="00000000" w:rsidRPr="00000000" w14:paraId="00000075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Fundación Sypal, 2008.</w:t>
            </w:r>
          </w:p>
          <w:p w:rsidR="00000000" w:rsidDel="00000000" w:rsidP="00000000" w:rsidRDefault="00000000" w:rsidRPr="00000000" w14:paraId="0000007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Complementaria:</w:t>
            </w:r>
          </w:p>
          <w:p w:rsidR="00000000" w:rsidDel="00000000" w:rsidP="00000000" w:rsidRDefault="00000000" w:rsidRPr="00000000" w14:paraId="00000078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Bruce R. Maxim y Roger S. Pressman. Ingeniería de Software: Un Enfoque Práctico, 9° edición.Mc Graw</w:t>
            </w:r>
          </w:p>
          <w:p w:rsidR="00000000" w:rsidDel="00000000" w:rsidP="00000000" w:rsidRDefault="00000000" w:rsidRPr="00000000" w14:paraId="00000079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Hill. 2021.</w:t>
            </w:r>
          </w:p>
          <w:p w:rsidR="00000000" w:rsidDel="00000000" w:rsidP="00000000" w:rsidRDefault="00000000" w:rsidRPr="00000000" w14:paraId="0000007A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Moralejo, Raúl Omar. Innovación en la Enseñanza de la Tecnología. Perspectiva CTS (Ciencia, Tecnología</w:t>
            </w:r>
          </w:p>
          <w:p w:rsidR="00000000" w:rsidDel="00000000" w:rsidP="00000000" w:rsidRDefault="00000000" w:rsidRPr="00000000" w14:paraId="0000007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Sociedad). Académica Española. 2012.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00"/>
        <w:gridCol w:w="9500"/>
        <w:tblGridChange w:id="0">
          <w:tblGrid>
            <w:gridCol w:w="1600"/>
            <w:gridCol w:w="9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 N°: 3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0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Contenidos: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metodologías y herramientas. Gestión de proyecto. Administración y desarrollo del proyecto.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Gestión de equipo de trabajo. El proceso de comunicación. Documentación. Tipos de implementación.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Mantenimiento de sistemas. Gestión de la configuración del software.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32" w:lineRule="auto"/>
              <w:ind w:left="1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específica de la unidad:</w:t>
            </w:r>
          </w:p>
          <w:p w:rsidR="00000000" w:rsidDel="00000000" w:rsidP="00000000" w:rsidRDefault="00000000" w:rsidRPr="00000000" w14:paraId="00000086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Básica (En norma APA e indicando Capítulo o Páginas):</w:t>
            </w:r>
          </w:p>
          <w:p w:rsidR="00000000" w:rsidDel="00000000" w:rsidP="00000000" w:rsidRDefault="00000000" w:rsidRPr="00000000" w14:paraId="0000008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Apuntes y presentaciones de la asignatura elaboradas por los profesores.</w:t>
            </w:r>
          </w:p>
          <w:p w:rsidR="00000000" w:rsidDel="00000000" w:rsidP="00000000" w:rsidRDefault="00000000" w:rsidRPr="00000000" w14:paraId="00000088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Bautista-Valhondo, J. (2022). Planificación de proyectos en ingeniería: (1 ed.). Dextra Editorial. https://elibro.net/es/lc/undecbiblio/titulos/228503</w:t>
            </w:r>
          </w:p>
          <w:p w:rsidR="00000000" w:rsidDel="00000000" w:rsidP="00000000" w:rsidRDefault="00000000" w:rsidRPr="00000000" w14:paraId="00000089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Díaz Pérez, M. (Coord.). (2023). Mediciones y Presupuestos en Proyectos de Ingeniería: (1 ed.). Editorial Universidad de Almería. https://elibro.net/es/lc/undecbiblio/titulos/281242</w:t>
            </w:r>
          </w:p>
          <w:p w:rsidR="00000000" w:rsidDel="00000000" w:rsidP="00000000" w:rsidRDefault="00000000" w:rsidRPr="00000000" w14:paraId="0000008A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Zahera-Pérez, M. (2021). Industria 4.0 y la Dirección e Ingeniería de Proyectos: ( ed.). Servicio de Publicaciones de la Universidad de Cádiz. https://elibro.net/es/lc/undecbiblio/titulos/172949</w:t>
            </w:r>
          </w:p>
          <w:p w:rsidR="00000000" w:rsidDel="00000000" w:rsidP="00000000" w:rsidRDefault="00000000" w:rsidRPr="00000000" w14:paraId="0000008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Herrera Sánchez, E. Vergara Perdomo, J. &amp; Sánchez Herrera, J. (2020). La Documentación de proyectos en la carrera de ingeniería mecánica: ( ed.). Editorial Feijóo. https://elibro.net/es/lc/undecbiblio/titulos/176890</w:t>
            </w:r>
          </w:p>
          <w:p w:rsidR="00000000" w:rsidDel="00000000" w:rsidP="00000000" w:rsidRDefault="00000000" w:rsidRPr="00000000" w14:paraId="0000008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Efrain Ortiz Pabón, Nofal Nagles García. Gestión de tecnología e innovación: Teoría, proceso y práctica. 2</w:t>
            </w:r>
          </w:p>
          <w:p w:rsidR="00000000" w:rsidDel="00000000" w:rsidP="00000000" w:rsidRDefault="00000000" w:rsidRPr="00000000" w14:paraId="0000008D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ed. Ediciones EAN. Universidad EAN. 2013.</w:t>
            </w:r>
          </w:p>
          <w:p w:rsidR="00000000" w:rsidDel="00000000" w:rsidP="00000000" w:rsidRDefault="00000000" w:rsidRPr="00000000" w14:paraId="0000008E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Víctor Oswaldo Cevallos Vique, Franqui Fernando Esparza Paz, Jaqueline Elizabeth Balseca Castro y Jorge</w:t>
            </w:r>
          </w:p>
          <w:p w:rsidR="00000000" w:rsidDel="00000000" w:rsidP="00000000" w:rsidRDefault="00000000" w:rsidRPr="00000000" w14:paraId="0000008F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Chafla Granda. Formulación y evaluación de proyectos para financiamiento. Centro de Investigación y</w:t>
            </w:r>
          </w:p>
          <w:p w:rsidR="00000000" w:rsidDel="00000000" w:rsidP="00000000" w:rsidRDefault="00000000" w:rsidRPr="00000000" w14:paraId="00000090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Ecuador (CIDE). 2022.</w:t>
            </w:r>
          </w:p>
          <w:p w:rsidR="00000000" w:rsidDel="00000000" w:rsidP="00000000" w:rsidRDefault="00000000" w:rsidRPr="00000000" w14:paraId="0000009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Jacqueline Hurtado, Cómo formular objetivos de investigación, 2da edición Caracas, Venezuela:</w:t>
            </w:r>
          </w:p>
          <w:p w:rsidR="00000000" w:rsidDel="00000000" w:rsidP="00000000" w:rsidRDefault="00000000" w:rsidRPr="00000000" w14:paraId="00000092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Fundación Sypal, 2008.</w:t>
            </w:r>
          </w:p>
          <w:p w:rsidR="00000000" w:rsidDel="00000000" w:rsidP="00000000" w:rsidRDefault="00000000" w:rsidRPr="00000000" w14:paraId="00000093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Complementaria:</w:t>
            </w:r>
          </w:p>
          <w:p w:rsidR="00000000" w:rsidDel="00000000" w:rsidP="00000000" w:rsidRDefault="00000000" w:rsidRPr="00000000" w14:paraId="00000095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Bruce R. Maxim y Roger S. Pressman. Ingeniería de Software: Un Enfoque Práctico, 9° edición.Mc Graw</w:t>
            </w:r>
          </w:p>
          <w:p w:rsidR="00000000" w:rsidDel="00000000" w:rsidP="00000000" w:rsidRDefault="00000000" w:rsidRPr="00000000" w14:paraId="0000009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Hill. 2021.</w:t>
            </w:r>
          </w:p>
          <w:p w:rsidR="00000000" w:rsidDel="00000000" w:rsidP="00000000" w:rsidRDefault="00000000" w:rsidRPr="00000000" w14:paraId="0000009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Moralejo, Raúl Omar. Innovación en la Enseñanza de la Tecnología. Perspectiva CTS (Ciencia, Tecnología</w:t>
            </w:r>
          </w:p>
          <w:p w:rsidR="00000000" w:rsidDel="00000000" w:rsidP="00000000" w:rsidRDefault="00000000" w:rsidRPr="00000000" w14:paraId="00000098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Sociedad). Académica Española. 2012.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before="10" w:lineRule="auto"/>
        <w:rPr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0" w:lineRule="auto"/>
        <w:rPr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2" w:lineRule="auto"/>
        <w:rPr>
          <w:sz w:val="20"/>
          <w:szCs w:val="20"/>
        </w:rPr>
        <w:sectPr>
          <w:type w:val="nextPage"/>
          <w:pgSz w:h="16840" w:w="11900" w:orient="portrait"/>
          <w:pgMar w:bottom="1060" w:top="2800" w:left="280" w:right="280" w:header="400" w:footer="7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29" w:before="191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PROGRAMA DE TRABAJOS PRÁCTICOS </w:t>
      </w:r>
      <w:r w:rsidDel="00000000" w:rsidR="00000000" w:rsidRPr="00000000">
        <w:rPr>
          <w:rtl w:val="0"/>
        </w:rPr>
      </w:r>
    </w:p>
    <w:tbl>
      <w:tblPr>
        <w:tblStyle w:val="Table8"/>
        <w:tblW w:w="11100.0" w:type="dxa"/>
        <w:jc w:val="left"/>
        <w:tblInd w:w="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00"/>
        <w:gridCol w:w="9100"/>
        <w:tblGridChange w:id="0">
          <w:tblGrid>
            <w:gridCol w:w="2000"/>
            <w:gridCol w:w="9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Práctico Nº: 1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Anteproyecto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(especificar además el/los RA que cubre el práctico):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Formular el anteproyecto.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Resultados de aprendizaje que cubre: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- RA1: Establece la forma y realiza la evaluación previa del proyecto, mediante estudio de factibilidad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técnica/operativa, para decidir la viabilidad antes de iniciar su ejecución.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 a desarrollar (especificar las actividades formativas necesarias para lograr que el estudiante alcance el/los RA especificados):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Presentación del profesor/a en el aula, en clases participativas, de conceptos y procedimientos asociados a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la unidad.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Lectura de apuntes teóricos y bibliografía sugerida para la unidad.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Investigar, en equipos de trabajo o de forma individual, sobre las prácticas académicas..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Selección y organización de la información relevante recopilada..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Presentación de avance del informe de anteproyecto.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Presentación final del informe de anteproyecto.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Exposición y defensa oral del informe de anteproyecto.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Debate grupal abierto sobre los distintos anteproyectos presentados a modo de retroalimentación.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Apuntes de la asignatura, bibliografía y portales de Internet, asistido por los profesores de la Asignatura.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Ámbito de Práctica: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Laboratorio de Informática 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Práctico Nº: 2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B">
            <w:pPr>
              <w:spacing w:before="1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(especificar además el/los RA que cubre el práctico):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Describir las actividades, recursos, costos y tiempos estimados para la ejecución del proyecto.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Resultados de aprendizaje que cubre: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- RA2: Formula la planificación del proyecto mediante evaluación y selección de la metodología, herramientas y buenas prácticas de gestión de proyectos más adecuadas, para ejecutarlo con el nivel de calidad correspondiente y lograr el plan propuesto.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a desarrollar (especificar las actividades formativas necesarias para lograr que el estudiante alcance el/los RA especificados):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del profesor/a en el aula, en clases participativas, de conceptos y procedimientos asociados a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la unidad.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Lectura de apuntes teóricos y bibliografía sugerida para la unidad.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Investigar, en equipos de trabajo o de forma individual, sobre la planificación de proyectos relacionado con la práctica académica seleccionada.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Selección y organización de la información relevante recopilada..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de informes de avances de la planificación del proyecto.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final del informe de planificación del proyecto.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Exposición y defensa oral del informe de planificación del proyecto.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Debate grupal abierto sobre los informes de planificación del proyecto presentados a modo de retroalimentación.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Apuntes de la asignatura, bibliografía y portales de Internet, asistido por los profesores de la Asignatura</w:t>
            </w:r>
          </w:p>
          <w:p w:rsidR="00000000" w:rsidDel="00000000" w:rsidP="00000000" w:rsidRDefault="00000000" w:rsidRPr="00000000" w14:paraId="000000CD">
            <w:pPr>
              <w:spacing w:before="7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Ámbito de Práctica: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Laboratorio de Informática 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Práctico Nº: 3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2">
            <w:pPr>
              <w:spacing w:before="1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(especificar además el/los RA que cubre el práctico):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Ejecución del proyecto según la práctica académica seleccionada.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Resultados de aprendizaje que cubre: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- RA3: Desarrolla el proyecto mediante la gestión de recursos, entregables y documentación para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garantizar y asegurar la calidad del proceso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a desarrollar (especificar las actividades formativas necesarias para lograr que el estudiante alcance el/los RA especificados):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del profesor/a en el aula, en clases participativas, de conceptos y procedimientos asociados a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la unidad.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Lectura de apuntes teóricos y bibliografía sugerida para la unidad.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Investigar, en equipos de trabajo o de forma individual, sobre las etapas del proyecto relacionado con la práctica académica seleccionada.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Selección y organización de la información relevante recopilada..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de informes de avances del desarrollo de proyecto según las etapas seleccionadas..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final del informe de desarrollo del proyecto.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Exposición y defensa oral del informe de desarrollo del proyecto.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Debate grupal abierto sobre los informes de desarrollo del proyecto presentados a modo de retroalimentación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Apuntes de la asignatura, bibliografía y portales de Internet, asistido por los profesores de la Asignatura.</w:t>
            </w:r>
          </w:p>
          <w:p w:rsidR="00000000" w:rsidDel="00000000" w:rsidP="00000000" w:rsidRDefault="00000000" w:rsidRPr="00000000" w14:paraId="000000E5">
            <w:pPr>
              <w:spacing w:before="7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Ámbito de Práctica: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Laboratorio de Informática 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Práctico Nº: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A">
            <w:pPr>
              <w:spacing w:before="1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(especificar además el/los RA que cubre el práctico):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Elaborar la documentación del proyecto.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Resultados de aprendizaje que cubre: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RA3 - Desarrolla el proyecto mediante la gestión de recursos, entregables y documentación para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garantizar y asegurar la calidad del proceso.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RA4 - Analiza críticamente los resultados obtenidos y redacta información técnica referente al Proyecto.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RA5 - Expone eficazmente de forma oral los resultados obtenidos en el Proyecto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a desarrollar (especificar las actividades formativas necesarias para lograr que el estudiante alcance el/los RA especificados):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del profesor/a en el aula, en clases participativas, de conceptos y procedimientos asociados a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la unidad.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Lectura de apuntes teóricos y bibliografía sugerida para la unidad.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Investigar, en equipos de trabajo o de forma individual, sobre la documentación del proyecto relacionado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 la práctica académica seleccionada.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Selección y organización de la información relevante recopilada..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de informes de avances de la documentación del proyecto.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final del informe de desarrollo del proyecto.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Exposición y defensa oral del informe de la documentación del proyecto.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Debate grupal abierto sobre los informes de la documentación del proyecto presentados a modo de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retroalimentación.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before="21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Apuntes de la asignatura, bibliografía y portales de Internet, asistido por los profesores de la Asignatura</w:t>
            </w:r>
          </w:p>
          <w:p w:rsidR="00000000" w:rsidDel="00000000" w:rsidP="00000000" w:rsidRDefault="00000000" w:rsidRPr="00000000" w14:paraId="00000101">
            <w:pPr>
              <w:spacing w:before="7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Ámbito de Práctica: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Laboratorio de Informática C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sz w:val="20"/>
          <w:szCs w:val="20"/>
        </w:rPr>
        <w:sectPr>
          <w:type w:val="nextPage"/>
          <w:pgSz w:h="16840" w:w="11900" w:orient="portrait"/>
          <w:pgMar w:bottom="980" w:top="2800" w:left="280" w:right="280" w:header="400" w:footer="7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191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tbl>
      <w:tblPr>
        <w:tblStyle w:val="Table9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de Enseñanza-Aprendizaje por Resultado de Aprendizaje (RA)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curso se estructura en torno a diferentes Resultados de Aprendizaje (RA), cada uno con actividades específicas diseñadas para la adquisición de competencias.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RA1: Anteproyecto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Fundamentación Teórica y Conceptual: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Presentación y debate de conceptos por el profesor/a en clases participativas y lectura de material bibliográfico sugerido.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y Organización: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Investigación individual o en equipo sobre prácticas académicas, seguida de la selección y organización de la información relevante.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y Evaluación del Anteproyecto: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de avances del informe de anteproyecto.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final del informe.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Exposición y defensa oral del informe (evalúa también RA4, RA5).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Retroalimentación: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Debate grupal abierto sobre los anteproyectos para ofrecer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RA2: Planificación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Fundamentación Teórica y Conceptual: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Presentación y debate de conceptos por el profesor/a en clases participativas y lectura de material bibliográfico sugerido.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y Organización: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Investigación individual o en equipo sobre la planificación de proyectos relacionados con la práctica académica seleccionada, seguida de la selección y organización de la información relevante.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y Evaluación de la Planificación: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de informes de avances de la planificación.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final del informe de planificación.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Exposición y defensa oral del informe (evalúa también RA5).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Retroalimentación: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Debate grupal abierto sobre los informes de planificación.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RA3: Desarrollo y Documentación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del Proyecto (Etapas):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Fundamentación Teórica y Conceptual: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Presentación y debate de conceptos por el profesor/a en clases participativas y lectura de material bibliográfico sugerido.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y Organización: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Investigación individual o en equipo sobre las etapas del proyecto, seguida de la selección y organización de la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y Evaluación del Desarrollo: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de informes de avances del desarrollo según las etapas seleccionadas.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final del informe de desarrollo (evalúa también RA4, RA5).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Exposición y defensa oral del informe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Retroalimentación: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Debate grupal abierto sobre los informes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Fundamentación Teórica y Conceptual: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Presentación y debate de conceptos por el profesor/a en clases participativas y lectura de material bibliográfico sugerido.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y Organización: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Investigación individual o en equipo sobre la documentación del proyecto, seguida de la selección y organización de la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y Evaluación de la Documentación: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de informes de avances de la documentación (evalúa también RA4).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final del informe de documentación (evalúa también RA4).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Exposición y defensa oral del informe de la documentación (evalúa también RA4, RA5).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Retroalimentación: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Debate grupal abierto sobre los informes de la documentación.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Adicionales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informa que aquellos estudiantes que no dispongan de un dispositivo personal o 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necesario pueden utilizar el Laboratorio PROGRESAR, el cual está disponible sin restricciones para el desarrollo de las actividades prácticas.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before="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112" w:line="240" w:lineRule="auto"/>
        <w:ind w:left="342" w:right="0" w:hanging="22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EVALUACIÓN </w:t>
      </w:r>
      <w:r w:rsidDel="00000000" w:rsidR="00000000" w:rsidRPr="00000000">
        <w:rPr>
          <w:rtl w:val="0"/>
        </w:rPr>
      </w:r>
    </w:p>
    <w:tbl>
      <w:tblPr>
        <w:tblStyle w:val="Table10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CRITERIOS DE EVALUACIÓN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de Avances y Documentación (RA1, RA2, RA3, RA4):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Informes de avances y finales presentados.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del Desempeño y Resultados (RA2, RA3, RA4, RA5):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Capacidad técnica y resultados obtenidos.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Implicación en el proyecto y trabajo realizado.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entregada, presentación y defensa técnica.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de la Interacción y Colaboración (RA1, RA2, RA3):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Exposiciones, debates e integración.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Intercambio de experiencias y documentación con otros equipos.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MODALIDADES DE EVALUACIÓN Y CONTROLES POR TRABAJO PRÁCTICO (TP)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11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13.3333333333335"/>
              <w:gridCol w:w="3713.3333333333335"/>
              <w:gridCol w:w="3713.3333333333335"/>
              <w:tblGridChange w:id="0">
                <w:tblGrid>
                  <w:gridCol w:w="3713.3333333333335"/>
                  <w:gridCol w:w="3713.3333333333335"/>
                  <w:gridCol w:w="3713.3333333333335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Trabajo Práctico (TP)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Propuesta 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Formas de Evaluación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TP N°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Anteproyecto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Informes de avances; Propuesta de anteproyecto; Exposiciones y debates; Participación individual efectiva.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TP N°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Planificación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Informes de avances; Propuesta de planificación del proyecto; Exposiciones y debates; Participación individual efectiva.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TP N°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Desarrollo del Proyecto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Informes de avances; Propuesta de desarrollo del proyecto; Exposiciones y debates; Participación individual efectiva.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TP N°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Documentación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Informes de avances; Propuesta de documentación final; Exposiciones y debates; Participación individual efectiva.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(Nota: En todos los TP se evalúa la integración, intercambio de experiencias y documentación con otros equipos de trabajo).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INSTANCIAS DE APROBACIÓN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de documentación técnica de cada propuesta (anteproyecto, planificación, desarrollo y documentación final) en tiempo y 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Aprobación de propuestas de cada trabajo práctico (grupal e individual).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Aprobación de instancias de recuperación individual.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Defensa oral y debate de propuestas.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INSTANCIAS DE RECUPERACIÓN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Existe una instancia de recuperación por cada TP.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implementan durante el ciclo lectivo en el momento más adecuado para el proceso de enseñanza-aprendizaje.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MÉTODO Y REQUISITOS DE EVALUACIÓN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el Trabajo Final y Regularidad: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Asignaturas previas: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Aprobar la totalidad de las asignaturas de tercer año para iniciar el Trabajo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Asistencia: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80 % de asistencia mínima (Menor a 80% = DESAPROBADO).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Aprobación de los TP N° 1, 2, 3 y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Recuperatorios: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Aprobación de las instancias de recuperación necesarias.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de la Evaluación (Resumen):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11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15"/>
              <w:gridCol w:w="2400"/>
              <w:gridCol w:w="5700"/>
              <w:tblGridChange w:id="0">
                <w:tblGrid>
                  <w:gridCol w:w="3015"/>
                  <w:gridCol w:w="2400"/>
                  <w:gridCol w:w="5700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Instancia de Evaluación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Nota / Criterio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Resultado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Parcial I - TP N°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Nota / Criterio"/>
                      <w:id w:val="754737936"/>
                      <w:dropDownList w:lastValue="Cualitativo">
                        <w:listItem w:displayText="0 a 3" w:value="0 a 3"/>
                        <w:listItem w:displayText="4 a 10" w:value="4 a 10"/>
                        <w:listItem w:displayText="Cualitativo" w:value="Cualitativ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Cualitativo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Resultado"/>
                      <w:id w:val="-1320391299"/>
                      <w:dropDownList w:lastValue="ACEPTACIÓN, SUGERENCIA DE MODIFICACIONES, DESESTIMACIÓN DE LA PROPUESTA">
                        <w:listItem w:displayText="ACEPTACIÓN, SUGERENCIA DE MODIFICACIONES, DESESTIMACIÓN DE LA PROPUESTA" w:value="ACEPTACIÓN, SUGERENCIA DE MODIFICACIONES, DESESTIMACIÓN DE LA PROPUESTA"/>
                        <w:listItem w:displayText="APROBADO" w:value="APROBADO"/>
                        <w:listItem w:displayText="DESAPROBADO" w:value="DESAPROBAD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ACEPTACIÓN, SUGERENCIA DE MODIFICACIONES, DESESTIMACIÓN DE LA PROPUESTA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Parciales II y III (TP N° 2 y 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Nota / Criterio"/>
                      <w:id w:val="-940703948"/>
                      <w:dropDownList w:lastValue="4 a 10">
                        <w:listItem w:displayText="0 a 3" w:value="0 a 3"/>
                        <w:listItem w:displayText="4 a 10" w:value="4 a 10"/>
                        <w:listItem w:displayText="Cualitativo" w:value="Cualitativ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4 a 10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Resultado"/>
                      <w:id w:val="1698690750"/>
                      <w:dropDownList w:lastValue="APROBADO">
                        <w:listItem w:displayText="ACEPTACIÓN, SUGERENCIA DE MODIFICACIONES, DESESTIMACIÓN DE LA PROPUESTA" w:value="ACEPTACIÓN, SUGERENCIA DE MODIFICACIONES, DESESTIMACIÓN DE LA PROPUESTA"/>
                        <w:listItem w:displayText="APROBADO" w:value="APROBADO"/>
                        <w:listItem w:displayText="DESAPROBADO" w:value="DESAPROBAD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APROBADO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Nota / Criterio"/>
                      <w:id w:val="-1678080007"/>
                      <w:dropDownList w:lastValue="0 a 3">
                        <w:listItem w:displayText="0 a 3" w:value="0 a 3"/>
                        <w:listItem w:displayText="4 a 10" w:value="4 a 10"/>
                        <w:listItem w:displayText="Cualitativo" w:value="Cualitativ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0 a 3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Resultado"/>
                      <w:id w:val="1644781207"/>
                      <w:dropDownList w:lastValue="DESAPROBADO">
                        <w:listItem w:displayText="ACEPTACIÓN, SUGERENCIA DE MODIFICACIONES, DESESTIMACIÓN DE LA PROPUESTA" w:value="ACEPTACIÓN, SUGERENCIA DE MODIFICACIONES, DESESTIMACIÓN DE LA PROPUESTA"/>
                        <w:listItem w:displayText="APROBADO" w:value="APROBADO"/>
                        <w:listItem w:displayText="DESAPROBADO" w:value="DESAPROBAD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DESAPROBADO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Global - TP N°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Nota / Criterio"/>
                      <w:id w:val="1042959565"/>
                      <w:dropDownList w:lastValue="4 a 10">
                        <w:listItem w:displayText="0 a 3" w:value="0 a 3"/>
                        <w:listItem w:displayText="4 a 10" w:value="4 a 10"/>
                        <w:listItem w:displayText="Cualitativo" w:value="Cualitativ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4 a 10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Resultado"/>
                      <w:id w:val="-1625534298"/>
                      <w:dropDownList w:lastValue="APROBADO">
                        <w:listItem w:displayText="ACEPTACIÓN, SUGERENCIA DE MODIFICACIONES, DESESTIMACIÓN DE LA PROPUESTA" w:value="ACEPTACIÓN, SUGERENCIA DE MODIFICACIONES, DESESTIMACIÓN DE LA PROPUESTA"/>
                        <w:listItem w:displayText="APROBADO" w:value="APROBADO"/>
                        <w:listItem w:displayText="DESAPROBADO" w:value="DESAPROBAD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APROBADO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Nota / Criterio"/>
                      <w:id w:val="1295170052"/>
                      <w:dropDownList w:lastValue="0 a 3">
                        <w:listItem w:displayText="0 a 3" w:value="0 a 3"/>
                        <w:listItem w:displayText="4 a 10" w:value="4 a 10"/>
                        <w:listItem w:displayText="Cualitativo" w:value="Cualitativ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0 a 3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Resultado"/>
                      <w:id w:val="-719518691"/>
                      <w:dropDownList w:lastValue="DESAPROBADO">
                        <w:listItem w:displayText="ACEPTACIÓN, SUGERENCIA DE MODIFICACIONES, DESESTIMACIÓN DE LA PROPUESTA" w:value="ACEPTACIÓN, SUGERENCIA DE MODIFICACIONES, DESESTIMACIÓN DE LA PROPUESTA"/>
                        <w:listItem w:displayText="APROBADO" w:value="APROBADO"/>
                        <w:listItem w:displayText="DESAPROBADO" w:value="DESAPROBAD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DESAPROBADO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Recuperatorios (Parciales y Global)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Nota / Criterio"/>
                      <w:id w:val="-2053615944"/>
                      <w:dropDownList w:lastValue="4 a 10">
                        <w:listItem w:displayText="0 a 3" w:value="0 a 3"/>
                        <w:listItem w:displayText="4 a 10" w:value="4 a 10"/>
                        <w:listItem w:displayText="Cualitativo" w:value="Cualitativ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4 a 10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Resultado"/>
                      <w:id w:val="-1633360838"/>
                      <w:dropDownList w:lastValue="APROBADO">
                        <w:listItem w:displayText="ACEPTACIÓN, SUGERENCIA DE MODIFICACIONES, DESESTIMACIÓN DE LA PROPUESTA" w:value="ACEPTACIÓN, SUGERENCIA DE MODIFICACIONES, DESESTIMACIÓN DE LA PROPUESTA"/>
                        <w:listItem w:displayText="APROBADO" w:value="APROBADO"/>
                        <w:listItem w:displayText="DESAPROBADO" w:value="DESAPROBAD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APROBADO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Nota / Criterio"/>
                      <w:id w:val="668159293"/>
                      <w:dropDownList w:lastValue="0 a 3">
                        <w:listItem w:displayText="0 a 3" w:value="0 a 3"/>
                        <w:listItem w:displayText="4 a 10" w:value="4 a 10"/>
                        <w:listItem w:displayText="Cualitativo" w:value="Cualitativ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0 a 3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276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Resultado"/>
                      <w:id w:val="-791959486"/>
                      <w:dropDownList w:lastValue="DESAPROBADO">
                        <w:listItem w:displayText="ACEPTACIÓN, SUGERENCIA DE MODIFICACIONES, DESESTIMACIÓN DE LA PROPUESTA" w:value="ACEPTACIÓN, SUGERENCIA DE MODIFICACIONES, DESESTIMACIÓN DE LA PROPUESTA"/>
                        <w:listItem w:displayText="APROBADO" w:value="APROBADO"/>
                        <w:listItem w:displayText="DESAPROBADO" w:value="DESAPROBADO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DESAPROBADO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al Finalizar el Cursado: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4-10: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0-3: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LIBRE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Examen Final: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Requisito: Tener aprobada la totalidad de las asignaturas del plan de estudio vigente.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Consiste en: Exposición y Defensa.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numPr>
          <w:ilvl w:val="0"/>
          <w:numId w:val="6"/>
        </w:numPr>
        <w:tabs>
          <w:tab w:val="left" w:leader="none" w:pos="343"/>
        </w:tabs>
        <w:spacing w:before="93" w:lineRule="auto"/>
        <w:ind w:left="342" w:hanging="223"/>
        <w:rPr/>
      </w:pPr>
      <w:r w:rsidDel="00000000" w:rsidR="00000000" w:rsidRPr="00000000">
        <w:rPr>
          <w:rtl w:val="0"/>
        </w:rPr>
        <w:t xml:space="preserve">BIBLIOGRAFÍA:</w:t>
      </w:r>
      <w:r w:rsidDel="00000000" w:rsidR="00000000" w:rsidRPr="00000000">
        <w:rPr>
          <w:rtl w:val="0"/>
        </w:rPr>
      </w:r>
    </w:p>
    <w:tbl>
      <w:tblPr>
        <w:tblStyle w:val="Table13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7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 básica (Norma APA):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Bautista-Valhondo, J. (2022). Planificación de proyectos en ingeniería: (1 ed.). Dextra Editorial. https://elibro.net/es/lc/undecbiblio/titulos/228503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Díaz Pérez, M. (Coord.). (2023). Mediciones y Presupuestos en Proyectos de Ingeniería: (1 ed.). Editorial Universidad de Almería. https://elibro.net/es/lc/undecbiblio/titulos/281242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Zahera-Pérez, M. (2021). Industria 4.0 y la Dirección e Ingeniería de Proyectos: ( ed.). Servicio de Publicaciones de la Universidad de Cádiz. https://elibro.net/es/lc/undecbiblio/titulos/172949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Herrera Sánchez, E. Vergara Perdomo, J. &amp; Sánchez Herrera, J. (2020). La Documentación de proyectos en la carrera de ingeniería mecánica: ( ed.). Editorial Feijóo. https://elibro.net/es/lc/undecbiblio/titulos/176890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Efrain Ortiz Pabón, Nofal Nagles García. Gestión de tecnología e innovación: Teoría, proceso y práctica. 2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Ediciones EAN. Universidad EAN. 2013.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Víctor Oswaldo Cevallos Vique, Franqui Fernando Esparza Paz, Jaqueline Elizabeth Balseca Castro y Jorge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Luis Chafla Granda. Formulación y evaluación de proyectos para financiamiento. Centro de Investigación y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Ecuador (CIDE). 2022.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Jacqueline Hurtado, Cómo formular objetivos de investigación, 2da edición Caracas, Venezuela: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Fundación Sypal, 2008.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Style w:val="Heading1"/>
              <w:spacing w:before="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Bibliografía complementaria (Norma APA):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Planificación y elaboración de proyectos. CEEM (Consejo estatal de estudiantes de medicina). www.ceem.org.es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Bruce R. Maxim y Roger S. Pressman. Ingeniería de Software: Un Enfoque Práctico, 9° edición.Mc Graw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Hill. 2021.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Moralejo, Raúl Omar. Innovación en la Enseñanza de la Tecnología. Perspectiva CTS (Ciencia, Tecnología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Sociedad). Académica Española. 2012.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before="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spacing w:before="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numPr>
          <w:ilvl w:val="0"/>
          <w:numId w:val="6"/>
        </w:numPr>
        <w:tabs>
          <w:tab w:val="left" w:leader="none" w:pos="343"/>
        </w:tabs>
        <w:spacing w:after="19" w:before="93" w:lineRule="auto"/>
        <w:ind w:left="342" w:hanging="223"/>
        <w:rPr/>
      </w:pPr>
      <w:r w:rsidDel="00000000" w:rsidR="00000000" w:rsidRPr="00000000">
        <w:rPr>
          <w:rtl w:val="0"/>
        </w:rPr>
        <w:t xml:space="preserve">OBSERVACIONES:</w:t>
      </w:r>
      <w:r w:rsidDel="00000000" w:rsidR="00000000" w:rsidRPr="00000000">
        <w:rPr>
          <w:rtl w:val="0"/>
        </w:rPr>
      </w:r>
    </w:p>
    <w:tbl>
      <w:tblPr>
        <w:tblStyle w:val="Table14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Se informa que aquellos estudiantes que no dispongan de un dispositivo personal o el software necesario pueden utilizar el Laboratorio PROGRESAR, el cual está disponible sin restricciones para el desarrollo de las actividades prácticas.</w:t>
            </w:r>
          </w:p>
        </w:tc>
      </w:tr>
    </w:tbl>
    <w:p w:rsidR="00000000" w:rsidDel="00000000" w:rsidP="00000000" w:rsidRDefault="00000000" w:rsidRPr="00000000" w14:paraId="00000194">
      <w:pPr>
        <w:spacing w:before="2" w:lineRule="auto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68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Chilecito: ...............................................................</w:t>
      </w:r>
    </w:p>
    <w:p w:rsidR="00000000" w:rsidDel="00000000" w:rsidP="00000000" w:rsidRDefault="00000000" w:rsidRPr="00000000" w14:paraId="0000019C">
      <w:pPr>
        <w:pStyle w:val="Heading1"/>
        <w:spacing w:before="170" w:lineRule="auto"/>
        <w:ind w:left="100" w:firstLine="0"/>
        <w:rPr/>
      </w:pPr>
      <w:r w:rsidDel="00000000" w:rsidR="00000000" w:rsidRPr="00000000">
        <w:rPr>
          <w:rtl w:val="0"/>
        </w:rPr>
        <w:t xml:space="preserve">Elevo el presente a consideración de la Dirección de Escuela y/o Dirección de Carrera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rect b="b" l="l" r="r" t="t"/>
                          <a:pathLst>
                            <a:path extrusionOk="0" h="1270" w="356870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2">
      <w:pPr>
        <w:spacing w:before="182" w:lineRule="auto"/>
        <w:ind w:left="6852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Profesor/a (Firma y aclaración)</w:t>
      </w:r>
    </w:p>
    <w:sectPr>
      <w:type w:val="nextPage"/>
      <w:pgSz w:h="16840" w:w="11900" w:orient="portrait"/>
      <w:pgMar w:bottom="1060" w:top="2800" w:left="280" w:right="280" w:header="400" w:footer="79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41188" y="3696180"/>
                        <a:ext cx="809625" cy="167640"/>
                      </a:xfrm>
                      <a:custGeom>
                        <a:rect b="b" l="l" r="r" t="t"/>
                        <a:pathLst>
                          <a:path extrusionOk="0" h="167640" w="809625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Página  PAGE 6 de 9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" cy="1866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5"/>
      <w:tblW w:w="11100.0" w:type="dxa"/>
      <w:jc w:val="left"/>
      <w:tblInd w:w="1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1590"/>
      <w:gridCol w:w="6930"/>
      <w:gridCol w:w="1080"/>
      <w:gridCol w:w="1500"/>
      <w:tblGridChange w:id="0">
        <w:tblGrid>
          <w:gridCol w:w="1590"/>
          <w:gridCol w:w="6930"/>
          <w:gridCol w:w="1080"/>
          <w:gridCol w:w="1500"/>
        </w:tblGrid>
      </w:tblGridChange>
    </w:tblGrid>
    <w:tr>
      <w:trPr>
        <w:cantSplit w:val="0"/>
        <w:trHeight w:val="580" w:hRule="atLeast"/>
        <w:tblHeader w:val="0"/>
      </w:trPr>
      <w:tc>
        <w:tcPr>
          <w:vMerge w:val="restart"/>
          <w:tcBorders>
            <w:right w:color="000000" w:space="0" w:sz="18" w:val="single"/>
          </w:tcBorders>
        </w:tcPr>
        <w:p w:rsidR="00000000" w:rsidDel="00000000" w:rsidP="00000000" w:rsidRDefault="00000000" w:rsidRPr="00000000" w14:paraId="000001A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18" w:val="single"/>
          </w:tcBorders>
        </w:tcPr>
        <w:p w:rsidR="00000000" w:rsidDel="00000000" w:rsidP="00000000" w:rsidRDefault="00000000" w:rsidRPr="00000000" w14:paraId="000001A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6" w:line="240" w:lineRule="auto"/>
            <w:ind w:left="7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Universidad Nacional de Chilecito</w:t>
          </w:r>
        </w:p>
      </w:tc>
    </w:tr>
    <w:tr>
      <w:trPr>
        <w:cantSplit w:val="0"/>
        <w:trHeight w:val="580" w:hRule="atLeast"/>
        <w:tblHeader w:val="0"/>
      </w:trPr>
      <w:tc>
        <w:tcPr>
          <w:vMerge w:val="continue"/>
          <w:tcBorders>
            <w:right w:color="000000" w:space="0" w:sz="18" w:val="single"/>
          </w:tcBorders>
        </w:tcPr>
        <w:p w:rsidR="00000000" w:rsidDel="00000000" w:rsidP="00000000" w:rsidRDefault="00000000" w:rsidRPr="00000000" w14:paraId="000001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18" w:val="single"/>
          </w:tcBorders>
        </w:tcPr>
        <w:p w:rsidR="00000000" w:rsidDel="00000000" w:rsidP="00000000" w:rsidRDefault="00000000" w:rsidRPr="00000000" w14:paraId="000001A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7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Escuela:</w:t>
          </w:r>
        </w:p>
        <w:p w:rsidR="00000000" w:rsidDel="00000000" w:rsidP="00000000" w:rsidRDefault="00000000" w:rsidRPr="00000000" w14:paraId="000001A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" w:line="240" w:lineRule="auto"/>
            <w:ind w:left="77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ESCUELA DE INGENIERÍA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80" w:hRule="atLeast"/>
        <w:tblHeader w:val="0"/>
      </w:trPr>
      <w:tc>
        <w:tcPr>
          <w:vMerge w:val="continue"/>
          <w:tcBorders>
            <w:right w:color="000000" w:space="0" w:sz="18" w:val="single"/>
          </w:tcBorders>
        </w:tcPr>
        <w:p w:rsidR="00000000" w:rsidDel="00000000" w:rsidP="00000000" w:rsidRDefault="00000000" w:rsidRPr="00000000" w14:paraId="000001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18" w:val="single"/>
          </w:tcBorders>
        </w:tcPr>
        <w:p w:rsidR="00000000" w:rsidDel="00000000" w:rsidP="00000000" w:rsidRDefault="00000000" w:rsidRPr="00000000" w14:paraId="000001A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7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Carrera:</w:t>
          </w:r>
        </w:p>
        <w:p w:rsidR="00000000" w:rsidDel="00000000" w:rsidP="00000000" w:rsidRDefault="00000000" w:rsidRPr="00000000" w14:paraId="000001A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5" w:line="240" w:lineRule="auto"/>
            <w:ind w:left="77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INGENIERÍA MECATRÓNICA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76" w:lineRule="auto"/>
            <w:ind w:left="10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Plan:</w:t>
          </w:r>
        </w:p>
        <w:p w:rsidR="00000000" w:rsidDel="00000000" w:rsidP="00000000" w:rsidRDefault="00000000" w:rsidRPr="00000000" w14:paraId="000001B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5" w:line="276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023-17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2">
          <w:pPr>
            <w:spacing w:before="33" w:line="276" w:lineRule="auto"/>
            <w:ind w:left="10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Ciclo:</w:t>
          </w:r>
        </w:p>
        <w:p w:rsidR="00000000" w:rsidDel="00000000" w:rsidP="00000000" w:rsidRDefault="00000000" w:rsidRPr="00000000" w14:paraId="000001B3">
          <w:pPr>
            <w:spacing w:before="105" w:line="276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80" w:hRule="atLeast"/>
        <w:tblHeader w:val="0"/>
      </w:trPr>
      <w:tc>
        <w:tcPr>
          <w:vMerge w:val="continue"/>
          <w:tcBorders>
            <w:right w:color="000000" w:space="0" w:sz="18" w:val="single"/>
          </w:tcBorders>
        </w:tcPr>
        <w:p w:rsidR="00000000" w:rsidDel="00000000" w:rsidP="00000000" w:rsidRDefault="00000000" w:rsidRPr="00000000" w14:paraId="000001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18" w:val="single"/>
          </w:tcBorders>
        </w:tcPr>
        <w:p w:rsidR="00000000" w:rsidDel="00000000" w:rsidP="00000000" w:rsidRDefault="00000000" w:rsidRPr="00000000" w14:paraId="000001B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7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Asignatura:</w:t>
          </w:r>
        </w:p>
        <w:p w:rsidR="00000000" w:rsidDel="00000000" w:rsidP="00000000" w:rsidRDefault="00000000" w:rsidRPr="00000000" w14:paraId="000001B6">
          <w:pPr>
            <w:spacing w:before="33" w:lineRule="auto"/>
            <w:ind w:left="77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Proyecto de Ingeniería Mecatrónica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7">
          <w:pPr>
            <w:spacing w:before="33" w:lineRule="auto"/>
            <w:ind w:left="77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0" w:right="548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Año:</w:t>
          </w:r>
        </w:p>
        <w:p w:rsidR="00000000" w:rsidDel="00000000" w:rsidP="00000000" w:rsidRDefault="00000000" w:rsidRPr="00000000" w14:paraId="000001B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5" w:line="240" w:lineRule="auto"/>
            <w:ind w:left="0" w:right="473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5°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33" w:line="240" w:lineRule="auto"/>
            <w:ind w:left="10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Cuatrimestre:</w:t>
          </w:r>
        </w:p>
        <w:p w:rsidR="00000000" w:rsidDel="00000000" w:rsidP="00000000" w:rsidRDefault="00000000" w:rsidRPr="00000000" w14:paraId="000001B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5" w:line="240" w:lineRule="auto"/>
            <w:ind w:left="10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2°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42" w:hanging="222.99999999999994"/>
      </w:pPr>
      <w:rPr>
        <w:rFonts w:ascii="Arial" w:cs="Arial" w:eastAsia="Arial" w:hAnsi="Arial"/>
        <w:b w:val="1"/>
        <w:bCs w:val="1"/>
        <w:sz w:val="20"/>
        <w:szCs w:val="20"/>
      </w:rPr>
    </w:lvl>
    <w:lvl w:ilvl="1">
      <w:start w:val="0"/>
      <w:numFmt w:val="bullet"/>
      <w:lvlText w:val="•"/>
      <w:lvlJc w:val="left"/>
      <w:pPr>
        <w:ind w:left="220" w:hanging="800"/>
      </w:pPr>
      <w:rPr>
        <w:rFonts w:ascii="Arial" w:cs="Arial" w:eastAsia="Arial" w:hAnsi="Arial"/>
        <w:sz w:val="20"/>
        <w:szCs w:val="20"/>
      </w:rPr>
    </w:lvl>
    <w:lvl w:ilvl="2">
      <w:start w:val="0"/>
      <w:numFmt w:val="bullet"/>
      <w:lvlText w:val="•"/>
      <w:lvlJc w:val="left"/>
      <w:pPr>
        <w:ind w:left="1562" w:hanging="800.0000000000002"/>
      </w:pPr>
      <w:rPr/>
    </w:lvl>
    <w:lvl w:ilvl="3">
      <w:start w:val="0"/>
      <w:numFmt w:val="bullet"/>
      <w:lvlText w:val="•"/>
      <w:lvlJc w:val="left"/>
      <w:pPr>
        <w:ind w:left="2784" w:hanging="800.0000000000005"/>
      </w:pPr>
      <w:rPr/>
    </w:lvl>
    <w:lvl w:ilvl="4">
      <w:start w:val="0"/>
      <w:numFmt w:val="bullet"/>
      <w:lvlText w:val="•"/>
      <w:lvlJc w:val="left"/>
      <w:pPr>
        <w:ind w:left="4006" w:hanging="800"/>
      </w:pPr>
      <w:rPr/>
    </w:lvl>
    <w:lvl w:ilvl="5">
      <w:start w:val="0"/>
      <w:numFmt w:val="bullet"/>
      <w:lvlText w:val="•"/>
      <w:lvlJc w:val="left"/>
      <w:pPr>
        <w:ind w:left="5228" w:hanging="800"/>
      </w:pPr>
      <w:rPr/>
    </w:lvl>
    <w:lvl w:ilvl="6">
      <w:start w:val="0"/>
      <w:numFmt w:val="bullet"/>
      <w:lvlText w:val="•"/>
      <w:lvlJc w:val="left"/>
      <w:pPr>
        <w:ind w:left="6451" w:hanging="800"/>
      </w:pPr>
      <w:rPr/>
    </w:lvl>
    <w:lvl w:ilvl="7">
      <w:start w:val="0"/>
      <w:numFmt w:val="bullet"/>
      <w:lvlText w:val="•"/>
      <w:lvlJc w:val="left"/>
      <w:pPr>
        <w:ind w:left="7673" w:hanging="800"/>
      </w:pPr>
      <w:rPr/>
    </w:lvl>
    <w:lvl w:ilvl="8">
      <w:start w:val="0"/>
      <w:numFmt w:val="bullet"/>
      <w:lvlText w:val="•"/>
      <w:lvlJc w:val="left"/>
      <w:pPr>
        <w:ind w:left="8895" w:hanging="80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91" w:lineRule="auto"/>
      <w:ind w:left="342" w:hanging="223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7" w:lineRule="auto"/>
      <w:ind w:left="3224" w:right="3241"/>
      <w:jc w:val="center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