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3224"/>
        <w:rPr/>
      </w:pPr>
      <w:r w:rsidDel="00000000" w:rsidR="00000000" w:rsidRPr="00000000">
        <w:rPr>
          <w:rtl w:val="0"/>
        </w:rPr>
        <w:t xml:space="preserve">Programa Analítico de Asignatura</w:t>
        <w:tab/>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2"/>
          <w:szCs w:val="12"/>
          <w:u w:val="none"/>
          <w:shd w:fill="auto" w:val="clear"/>
          <w:vertAlign w:val="baseline"/>
        </w:rPr>
      </w:pPr>
      <w:r w:rsidDel="00000000" w:rsidR="00000000" w:rsidRPr="00000000">
        <w:rPr>
          <w:rtl w:val="0"/>
        </w:rPr>
      </w:r>
    </w:p>
    <w:tbl>
      <w:tblPr>
        <w:tblStyle w:val="Table1"/>
        <w:tblW w:w="11085.0" w:type="dxa"/>
        <w:jc w:val="left"/>
        <w:tblInd w:w="1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830"/>
        <w:gridCol w:w="2190"/>
        <w:gridCol w:w="1995"/>
        <w:gridCol w:w="1830"/>
        <w:gridCol w:w="1830"/>
        <w:gridCol w:w="1410"/>
        <w:tblGridChange w:id="0">
          <w:tblGrid>
            <w:gridCol w:w="1830"/>
            <w:gridCol w:w="2190"/>
            <w:gridCol w:w="1995"/>
            <w:gridCol w:w="1830"/>
            <w:gridCol w:w="1830"/>
            <w:gridCol w:w="1410"/>
          </w:tblGrid>
        </w:tblGridChange>
      </w:tblGrid>
      <w:tr>
        <w:trPr>
          <w:cantSplit w:val="0"/>
          <w:trHeight w:val="280" w:hRule="atLeast"/>
          <w:tblHeader w:val="0"/>
        </w:trPr>
        <w:tc>
          <w:tcPr>
            <w:shd w:fill="efefef" w:val="clear"/>
            <w:vAlign w:val="center"/>
          </w:tcPr>
          <w:p w:rsidR="00000000" w:rsidDel="00000000" w:rsidP="00000000" w:rsidRDefault="00000000" w:rsidRPr="00000000" w14:paraId="00000003">
            <w:pPr>
              <w:jc w:val="center"/>
              <w:rPr>
                <w:b w:val="1"/>
                <w:bCs w:val="1"/>
                <w:vertAlign w:val="baseline"/>
              </w:rPr>
            </w:pPr>
            <w:r w:rsidDel="00000000" w:rsidR="00000000" w:rsidRPr="00000000">
              <w:rPr>
                <w:b w:val="1"/>
                <w:bCs w:val="1"/>
                <w:rtl w:val="0"/>
              </w:rPr>
              <w:t xml:space="preserve">Carácter</w:t>
            </w:r>
            <w:r w:rsidDel="00000000" w:rsidR="00000000" w:rsidRPr="00000000">
              <w:rPr>
                <w:rtl w:val="0"/>
              </w:rPr>
            </w:r>
          </w:p>
        </w:tc>
        <w:tc>
          <w:tcPr>
            <w:shd w:fill="efefef" w:val="clear"/>
            <w:vAlign w:val="center"/>
          </w:tcPr>
          <w:p w:rsidR="00000000" w:rsidDel="00000000" w:rsidP="00000000" w:rsidRDefault="00000000" w:rsidRPr="00000000" w14:paraId="00000004">
            <w:pPr>
              <w:jc w:val="center"/>
              <w:rPr>
                <w:b w:val="1"/>
                <w:bCs w:val="1"/>
                <w:vertAlign w:val="baseline"/>
              </w:rPr>
            </w:pPr>
            <w:r w:rsidDel="00000000" w:rsidR="00000000" w:rsidRPr="00000000">
              <w:rPr>
                <w:b w:val="1"/>
                <w:bCs w:val="1"/>
                <w:vertAlign w:val="baseline"/>
                <w:rtl w:val="0"/>
              </w:rPr>
              <w:t xml:space="preserve">Régimen</w:t>
            </w:r>
          </w:p>
        </w:tc>
        <w:tc>
          <w:tcPr>
            <w:shd w:fill="efefef" w:val="clear"/>
            <w:vAlign w:val="center"/>
          </w:tcPr>
          <w:p w:rsidR="00000000" w:rsidDel="00000000" w:rsidP="00000000" w:rsidRDefault="00000000" w:rsidRPr="00000000" w14:paraId="00000005">
            <w:pPr>
              <w:jc w:val="center"/>
              <w:rPr>
                <w:b w:val="1"/>
                <w:bCs w:val="1"/>
                <w:vertAlign w:val="baseline"/>
              </w:rPr>
            </w:pPr>
            <w:r w:rsidDel="00000000" w:rsidR="00000000" w:rsidRPr="00000000">
              <w:rPr>
                <w:b w:val="1"/>
                <w:bCs w:val="1"/>
                <w:vertAlign w:val="baseline"/>
                <w:rtl w:val="0"/>
              </w:rPr>
              <w:t xml:space="preserve">Carga Horaria Tot</w:t>
            </w:r>
          </w:p>
        </w:tc>
        <w:tc>
          <w:tcPr>
            <w:shd w:fill="efefef" w:val="clear"/>
            <w:vAlign w:val="center"/>
          </w:tcPr>
          <w:p w:rsidR="00000000" w:rsidDel="00000000" w:rsidP="00000000" w:rsidRDefault="00000000" w:rsidRPr="00000000" w14:paraId="00000006">
            <w:pPr>
              <w:jc w:val="center"/>
              <w:rPr>
                <w:b w:val="1"/>
                <w:bCs w:val="1"/>
                <w:vertAlign w:val="baseline"/>
              </w:rPr>
            </w:pPr>
            <w:r w:rsidDel="00000000" w:rsidR="00000000" w:rsidRPr="00000000">
              <w:rPr>
                <w:b w:val="1"/>
                <w:bCs w:val="1"/>
                <w:vertAlign w:val="baseline"/>
                <w:rtl w:val="0"/>
              </w:rPr>
              <w:t xml:space="preserve">Hs Teóricas</w:t>
            </w:r>
          </w:p>
        </w:tc>
        <w:tc>
          <w:tcPr>
            <w:shd w:fill="efefef" w:val="clear"/>
            <w:vAlign w:val="center"/>
          </w:tcPr>
          <w:p w:rsidR="00000000" w:rsidDel="00000000" w:rsidP="00000000" w:rsidRDefault="00000000" w:rsidRPr="00000000" w14:paraId="00000007">
            <w:pPr>
              <w:jc w:val="center"/>
              <w:rPr>
                <w:b w:val="1"/>
                <w:bCs w:val="1"/>
                <w:vertAlign w:val="baseline"/>
              </w:rPr>
            </w:pPr>
            <w:r w:rsidDel="00000000" w:rsidR="00000000" w:rsidRPr="00000000">
              <w:rPr>
                <w:b w:val="1"/>
                <w:bCs w:val="1"/>
                <w:vertAlign w:val="baseline"/>
                <w:rtl w:val="0"/>
              </w:rPr>
              <w:t xml:space="preserve">Hs Prácticas</w:t>
            </w:r>
          </w:p>
        </w:tc>
        <w:tc>
          <w:tcPr>
            <w:shd w:fill="efefef" w:val="clear"/>
            <w:vAlign w:val="center"/>
          </w:tcPr>
          <w:p w:rsidR="00000000" w:rsidDel="00000000" w:rsidP="00000000" w:rsidRDefault="00000000" w:rsidRPr="00000000" w14:paraId="00000008">
            <w:pPr>
              <w:jc w:val="center"/>
              <w:rPr>
                <w:b w:val="1"/>
                <w:bCs w:val="1"/>
                <w:vertAlign w:val="baseline"/>
              </w:rPr>
            </w:pPr>
            <w:r w:rsidDel="00000000" w:rsidR="00000000" w:rsidRPr="00000000">
              <w:rPr>
                <w:b w:val="1"/>
                <w:bCs w:val="1"/>
                <w:rtl w:val="0"/>
              </w:rPr>
              <w:t xml:space="preserve">Hs</w:t>
            </w:r>
            <w:r w:rsidDel="00000000" w:rsidR="00000000" w:rsidRPr="00000000">
              <w:rPr>
                <w:b w:val="1"/>
                <w:bCs w:val="1"/>
                <w:vertAlign w:val="baseline"/>
                <w:rtl w:val="0"/>
              </w:rPr>
              <w:t xml:space="preserve"> </w:t>
            </w:r>
            <w:r w:rsidDel="00000000" w:rsidR="00000000" w:rsidRPr="00000000">
              <w:rPr>
                <w:b w:val="1"/>
                <w:bCs w:val="1"/>
                <w:rtl w:val="0"/>
              </w:rPr>
              <w:t xml:space="preserve">Sem</w:t>
            </w: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0" w:right="298" w:firstLine="0"/>
              <w:jc w:val="center"/>
              <w:rPr>
                <w:sz w:val="20"/>
                <w:szCs w:val="20"/>
              </w:rPr>
            </w:pPr>
            <w:r w:rsidDel="00000000" w:rsidR="00000000" w:rsidRPr="00000000">
              <w:rPr>
                <w:sz w:val="20"/>
                <w:szCs w:val="20"/>
                <w:rtl w:val="0"/>
              </w:rPr>
              <w:t xml:space="preserve">OBLIGATORIA</w:t>
            </w:r>
          </w:p>
        </w:tc>
        <w:tc>
          <w:tcPr>
            <w:vAlign w:val="center"/>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0" w:right="298" w:firstLine="0"/>
              <w:jc w:val="center"/>
              <w:rPr>
                <w:sz w:val="20"/>
                <w:szCs w:val="20"/>
              </w:rPr>
            </w:pPr>
            <w:r w:rsidDel="00000000" w:rsidR="00000000" w:rsidRPr="00000000">
              <w:rPr>
                <w:sz w:val="20"/>
                <w:szCs w:val="20"/>
                <w:rtl w:val="0"/>
              </w:rPr>
              <w:t xml:space="preserve">CUATRIMESTRAL</w:t>
            </w:r>
          </w:p>
        </w:tc>
        <w:tc>
          <w:tcPr>
            <w:vAlign w:val="center"/>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0" w:right="298" w:firstLine="0"/>
              <w:jc w:val="center"/>
              <w:rPr>
                <w:sz w:val="20"/>
                <w:szCs w:val="20"/>
              </w:rPr>
            </w:pPr>
            <w:r w:rsidDel="00000000" w:rsidR="00000000" w:rsidRPr="00000000">
              <w:rPr>
                <w:sz w:val="20"/>
                <w:szCs w:val="20"/>
                <w:rtl w:val="0"/>
              </w:rPr>
              <w:t xml:space="preserve">75</w:t>
            </w:r>
            <w:r w:rsidDel="00000000" w:rsidR="00000000" w:rsidRPr="00000000">
              <w:rPr>
                <w:rtl w:val="0"/>
              </w:rPr>
            </w:r>
          </w:p>
        </w:tc>
        <w:tc>
          <w:tcPr>
            <w:vAlign w:val="center"/>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0" w:right="298" w:firstLine="0"/>
              <w:jc w:val="center"/>
              <w:rPr>
                <w:sz w:val="20"/>
                <w:szCs w:val="20"/>
              </w:rPr>
            </w:pPr>
            <w:r w:rsidDel="00000000" w:rsidR="00000000" w:rsidRPr="00000000">
              <w:rPr>
                <w:sz w:val="20"/>
                <w:szCs w:val="20"/>
                <w:rtl w:val="0"/>
              </w:rPr>
              <w:t xml:space="preserve">30</w:t>
            </w:r>
          </w:p>
        </w:tc>
        <w:tc>
          <w:tcPr>
            <w:vAlign w:val="center"/>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0" w:right="298" w:firstLine="0"/>
              <w:jc w:val="center"/>
              <w:rPr>
                <w:sz w:val="20"/>
                <w:szCs w:val="20"/>
              </w:rPr>
            </w:pPr>
            <w:r w:rsidDel="00000000" w:rsidR="00000000" w:rsidRPr="00000000">
              <w:rPr>
                <w:sz w:val="20"/>
                <w:szCs w:val="20"/>
                <w:rtl w:val="0"/>
              </w:rPr>
              <w:t xml:space="preserve">45</w:t>
            </w:r>
          </w:p>
        </w:tc>
        <w:tc>
          <w:tcPr>
            <w:vAlign w:val="center"/>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0" w:right="298" w:firstLine="0"/>
              <w:jc w:val="center"/>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0">
      <w:pPr>
        <w:pStyle w:val="Heading1"/>
        <w:spacing w:after="29" w:before="0" w:lineRule="auto"/>
        <w:ind w:left="120" w:firstLine="0"/>
        <w:rPr/>
      </w:pPr>
      <w:r w:rsidDel="00000000" w:rsidR="00000000" w:rsidRPr="00000000">
        <w:rPr>
          <w:rtl w:val="0"/>
        </w:rPr>
        <w:t xml:space="preserve">EQUIPO DOCENTE:</w:t>
      </w:r>
    </w:p>
    <w:tbl>
      <w:tblPr>
        <w:tblStyle w:val="Table2"/>
        <w:tblW w:w="11100.0" w:type="dxa"/>
        <w:jc w:val="left"/>
        <w:tblInd w:w="1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800"/>
        <w:gridCol w:w="2200"/>
        <w:gridCol w:w="4100"/>
        <w:tblGridChange w:id="0">
          <w:tblGrid>
            <w:gridCol w:w="4800"/>
            <w:gridCol w:w="2200"/>
            <w:gridCol w:w="4100"/>
          </w:tblGrid>
        </w:tblGridChange>
      </w:tblGrid>
      <w:tr>
        <w:trPr>
          <w:cantSplit w:val="0"/>
          <w:trHeight w:val="280" w:hRule="atLeast"/>
          <w:tblHeader w:val="0"/>
        </w:trPr>
        <w:tc>
          <w:tcPr>
            <w:shd w:fill="efefef" w:val="clea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1968" w:right="1948"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Profesor</w:t>
            </w:r>
          </w:p>
        </w:tc>
        <w:tc>
          <w:tcPr>
            <w:shd w:fill="efefef" w:val="clea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29" w:right="9"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Categoría</w:t>
            </w:r>
          </w:p>
        </w:tc>
        <w:tc>
          <w:tcPr>
            <w:shd w:fill="efefef" w:val="clear"/>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114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Correo Electrónico</w:t>
            </w:r>
          </w:p>
        </w:tc>
      </w:tr>
      <w:tr>
        <w:trPr>
          <w:cantSplit w:val="0"/>
          <w:trHeight w:val="280" w:hRule="atLeast"/>
          <w:tblHeader w:val="0"/>
        </w:trPr>
        <w:tc>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68" w:line="192" w:lineRule="auto"/>
              <w:ind w:left="10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TEJADA, JORGE DAMIAN</w:t>
            </w:r>
            <w:r w:rsidDel="00000000" w:rsidR="00000000" w:rsidRPr="00000000">
              <w:rPr>
                <w:rtl w:val="0"/>
              </w:rPr>
            </w:r>
          </w:p>
        </w:tc>
        <w:tc>
          <w:tcPr/>
          <w:p w:rsidR="00000000" w:rsidDel="00000000" w:rsidP="00000000" w:rsidRDefault="00000000" w:rsidRPr="00000000" w14:paraId="00000015">
            <w:pPr>
              <w:spacing w:before="68" w:line="192" w:lineRule="auto"/>
              <w:ind w:left="100" w:right="9"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ADJUNTO</w:t>
            </w:r>
            <w:r w:rsidDel="00000000" w:rsidR="00000000" w:rsidRPr="00000000">
              <w:rPr>
                <w:rtl w:val="0"/>
              </w:rPr>
            </w:r>
          </w:p>
        </w:tc>
        <w:tc>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68" w:line="192"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jtejada@undec.edu.ar</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17">
            <w:pPr>
              <w:spacing w:before="68" w:line="192" w:lineRule="auto"/>
              <w:ind w:left="10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LABAQUE, MARIA ELENA</w:t>
            </w:r>
            <w:r w:rsidDel="00000000" w:rsidR="00000000" w:rsidRPr="00000000">
              <w:rPr>
                <w:rtl w:val="0"/>
              </w:rPr>
            </w:r>
          </w:p>
        </w:tc>
        <w:tc>
          <w:tcPr/>
          <w:p w:rsidR="00000000" w:rsidDel="00000000" w:rsidP="00000000" w:rsidRDefault="00000000" w:rsidRPr="00000000" w14:paraId="00000018">
            <w:pPr>
              <w:spacing w:before="68" w:line="192" w:lineRule="auto"/>
              <w:ind w:left="100" w:right="9"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ADJUNTO</w:t>
            </w:r>
            <w:r w:rsidDel="00000000" w:rsidR="00000000" w:rsidRPr="00000000">
              <w:rPr>
                <w:rtl w:val="0"/>
              </w:rPr>
            </w:r>
          </w:p>
        </w:tc>
        <w:tc>
          <w:tcPr/>
          <w:p w:rsidR="00000000" w:rsidDel="00000000" w:rsidP="00000000" w:rsidRDefault="00000000" w:rsidRPr="00000000" w14:paraId="00000019">
            <w:pPr>
              <w:spacing w:before="68" w:line="192" w:lineRule="auto"/>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mlabaque@undec.edu.ar</w:t>
            </w:r>
            <w:r w:rsidDel="00000000" w:rsidR="00000000" w:rsidRPr="00000000">
              <w:rPr>
                <w:rtl w:val="0"/>
              </w:rPr>
            </w:r>
          </w:p>
        </w:tc>
      </w:tr>
      <w:tr>
        <w:trPr>
          <w:cantSplit w:val="0"/>
          <w:trHeight w:val="280" w:hRule="atLeast"/>
          <w:tblHeader w:val="0"/>
        </w:trPr>
        <w:tc>
          <w:tcPr/>
          <w:p w:rsidR="00000000" w:rsidDel="00000000" w:rsidP="00000000" w:rsidRDefault="00000000" w:rsidRPr="00000000" w14:paraId="0000001A">
            <w:pPr>
              <w:spacing w:before="68" w:line="192" w:lineRule="auto"/>
              <w:ind w:left="10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ROBADOR PAPICH, SAMIRA ELIZABETH</w:t>
            </w:r>
            <w:r w:rsidDel="00000000" w:rsidR="00000000" w:rsidRPr="00000000">
              <w:rPr>
                <w:rtl w:val="0"/>
              </w:rPr>
            </w:r>
          </w:p>
        </w:tc>
        <w:tc>
          <w:tcPr/>
          <w:p w:rsidR="00000000" w:rsidDel="00000000" w:rsidP="00000000" w:rsidRDefault="00000000" w:rsidRPr="00000000" w14:paraId="0000001B">
            <w:pPr>
              <w:spacing w:before="68" w:line="192" w:lineRule="auto"/>
              <w:ind w:left="100" w:right="9"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AYUDANTE 1º</w:t>
            </w:r>
            <w:r w:rsidDel="00000000" w:rsidR="00000000" w:rsidRPr="00000000">
              <w:rPr>
                <w:rtl w:val="0"/>
              </w:rPr>
            </w:r>
          </w:p>
        </w:tc>
        <w:tc>
          <w:tcPr/>
          <w:p w:rsidR="00000000" w:rsidDel="00000000" w:rsidP="00000000" w:rsidRDefault="00000000" w:rsidRPr="00000000" w14:paraId="0000001C">
            <w:pPr>
              <w:spacing w:before="68" w:line="192" w:lineRule="auto"/>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serobador@undec.edu.ar</w:t>
            </w: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bCs w:val="1"/>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43"/>
        </w:tabs>
        <w:spacing w:after="0" w:before="0" w:line="240" w:lineRule="auto"/>
        <w:ind w:left="342" w:right="0" w:hanging="223"/>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CONTENIDOS MÍNIMOS:</w:t>
      </w:r>
      <w:r w:rsidDel="00000000" w:rsidR="00000000" w:rsidRPr="00000000">
        <w:rPr>
          <w:rtl w:val="0"/>
        </w:rPr>
      </w:r>
    </w:p>
    <w:tbl>
      <w:tblPr>
        <w:tblStyle w:val="Table3"/>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40"/>
        <w:tblGridChange w:id="0">
          <w:tblGrid>
            <w:gridCol w:w="11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Vectores en el plano y en el espacio. Rectas y planos. Cónicas. Sistemas de Ecuaciones Lineales. Matrices. Cálculo matricial. Determinantes.</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43"/>
        </w:tabs>
        <w:spacing w:after="0" w:before="0" w:line="240" w:lineRule="auto"/>
        <w:ind w:left="342" w:right="0" w:hanging="223"/>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FUNDAMENTOS:</w:t>
      </w:r>
      <w:r w:rsidDel="00000000" w:rsidR="00000000" w:rsidRPr="00000000">
        <w:rPr>
          <w:rtl w:val="0"/>
        </w:rPr>
      </w:r>
    </w:p>
    <w:tbl>
      <w:tblPr>
        <w:tblStyle w:val="Table4"/>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40"/>
        <w:tblGridChange w:id="0">
          <w:tblGrid>
            <w:gridCol w:w="11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tabs>
                <w:tab w:val="left" w:leader="none" w:pos="343"/>
              </w:tabs>
              <w:jc w:val="both"/>
              <w:rPr>
                <w:b w:val="1"/>
                <w:bCs w:val="1"/>
                <w:sz w:val="20"/>
                <w:szCs w:val="20"/>
                <w:u w:val="single"/>
              </w:rPr>
            </w:pPr>
            <w:r w:rsidDel="00000000" w:rsidR="00000000" w:rsidRPr="00000000">
              <w:rPr>
                <w:b w:val="1"/>
                <w:bCs w:val="1"/>
                <w:sz w:val="20"/>
                <w:szCs w:val="20"/>
                <w:u w:val="single"/>
                <w:rtl w:val="0"/>
              </w:rPr>
              <w:t xml:space="preserve">Importancia en el Plan de estudio:</w:t>
            </w:r>
          </w:p>
          <w:p w:rsidR="00000000" w:rsidDel="00000000" w:rsidP="00000000" w:rsidRDefault="00000000" w:rsidRPr="00000000" w14:paraId="00000023">
            <w:pPr>
              <w:jc w:val="both"/>
              <w:rPr/>
            </w:pPr>
            <w:r w:rsidDel="00000000" w:rsidR="00000000" w:rsidRPr="00000000">
              <w:rPr>
                <w:rtl w:val="0"/>
              </w:rPr>
              <w:t xml:space="preserve">Esta asignatura se encuentra en el primer cuatrimestre de primer año de la carrera, es por ello que se convierte en la primera asignatura del área de las ciencias básicas que los estudiantes tienen en su recorrido académico. Se abordan aquí los contenidos fundamentales del álgebra actual que conforman la base para las demás asignaturas tanto del campo de las ciencias básicas como de las específicas.</w:t>
            </w:r>
          </w:p>
          <w:p w:rsidR="00000000" w:rsidDel="00000000" w:rsidP="00000000" w:rsidRDefault="00000000" w:rsidRPr="00000000" w14:paraId="00000024">
            <w:pPr>
              <w:jc w:val="both"/>
              <w:rPr/>
            </w:pPr>
            <w:r w:rsidDel="00000000" w:rsidR="00000000" w:rsidRPr="00000000">
              <w:rPr>
                <w:rtl w:val="0"/>
              </w:rPr>
              <w:t xml:space="preserve">La importancia del estudio del álgebra radica en las aplicaciones en casi todas las disciplinas de interés práctico y de vigencia cotidiana, como son los sistemas de la información y las comunicaciones.</w:t>
            </w:r>
          </w:p>
          <w:p w:rsidR="00000000" w:rsidDel="00000000" w:rsidP="00000000" w:rsidRDefault="00000000" w:rsidRPr="00000000" w14:paraId="00000025">
            <w:pPr>
              <w:jc w:val="both"/>
              <w:rPr/>
            </w:pPr>
            <w:r w:rsidDel="00000000" w:rsidR="00000000" w:rsidRPr="00000000">
              <w:rPr>
                <w:rtl w:val="0"/>
              </w:rPr>
              <w:t xml:space="preserve">El principal objetivo de esta asignatura es aportar a los estudiantes el desarrollo de una sólida base que resultará fundamental a lo largo de sus estudios en la carrera de Ing. en Sistemas. Además, se pretende potenciar en los alumnos las capacidades de análisis y síntesis, de gestión de la información y resolución de problemas. Todas ellas resultarán de gran utilidad debido a su interrelación con otras asignaturas como Álgebra II, Análisis Matemático I y II, entre otras.</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7">
            <w:pPr>
              <w:pStyle w:val="Heading1"/>
              <w:spacing w:before="93" w:lineRule="auto"/>
              <w:ind w:left="0" w:firstLine="0"/>
              <w:jc w:val="both"/>
              <w:rPr>
                <w:u w:val="single"/>
              </w:rPr>
            </w:pPr>
            <w:bookmarkStart w:colFirst="0" w:colLast="0" w:name="_83l4s0yspfab" w:id="0"/>
            <w:bookmarkEnd w:id="0"/>
            <w:r w:rsidDel="00000000" w:rsidR="00000000" w:rsidRPr="00000000">
              <w:rPr>
                <w:u w:val="single"/>
                <w:rtl w:val="0"/>
              </w:rPr>
              <w:t xml:space="preserve">Relación con el perfil profesional esperado:</w:t>
            </w:r>
          </w:p>
          <w:p w:rsidR="00000000" w:rsidDel="00000000" w:rsidP="00000000" w:rsidRDefault="00000000" w:rsidRPr="00000000" w14:paraId="00000028">
            <w:pPr>
              <w:jc w:val="both"/>
              <w:rPr/>
            </w:pPr>
            <w:r w:rsidDel="00000000" w:rsidR="00000000" w:rsidRPr="00000000">
              <w:rPr>
                <w:rtl w:val="0"/>
              </w:rPr>
              <w:t xml:space="preserve">El egresado en sistemas es un profesional preparado para desempeñarse con éxito en empresas de alta tecnología. Para ello debe desarrollar como habilidad el análisis y razonamiento matemático para detectar, examinar y resolver diferentes problemas de ingeniería. La solidez de conocimientos en álgebra le permitirá verificar las soluciones que proponga, a diferentes situaciones, e interpretar la información obtenida de ellos, a fin de sustentar adecuadamente los sistemas que construya.</w:t>
            </w:r>
          </w:p>
          <w:p w:rsidR="00000000" w:rsidDel="00000000" w:rsidP="00000000" w:rsidRDefault="00000000" w:rsidRPr="00000000" w14:paraId="00000029">
            <w:pPr>
              <w:jc w:val="both"/>
              <w:rPr/>
            </w:pPr>
            <w:r w:rsidDel="00000000" w:rsidR="00000000" w:rsidRPr="00000000">
              <w:rPr>
                <w:rtl w:val="0"/>
              </w:rPr>
              <w:t xml:space="preserve">Al terminar la carrera, además del cuerpo de conocimientos específicos de la profesión, el egresado, habrá adquirido conocimientos integrales que le permitirán potenciarse en su desarrollo profesional.</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D">
      <w:pPr>
        <w:spacing w:before="5" w:lineRule="auto"/>
        <w:rPr>
          <w:b w:val="1"/>
          <w:bCs w:val="1"/>
          <w:sz w:val="20"/>
          <w:szCs w:val="20"/>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32">
      <w:pPr>
        <w:pStyle w:val="Heading1"/>
        <w:numPr>
          <w:ilvl w:val="0"/>
          <w:numId w:val="9"/>
        </w:numPr>
        <w:tabs>
          <w:tab w:val="left" w:leader="none" w:pos="343"/>
        </w:tabs>
        <w:spacing w:before="94" w:lineRule="auto"/>
        <w:ind w:left="342" w:hanging="223"/>
        <w:rPr/>
      </w:pPr>
      <w:r w:rsidDel="00000000" w:rsidR="00000000" w:rsidRPr="00000000">
        <w:rPr>
          <w:rtl w:val="0"/>
        </w:rPr>
        <w:t xml:space="preserve">OBJETIVOS:</w:t>
      </w:r>
      <w:r w:rsidDel="00000000" w:rsidR="00000000" w:rsidRPr="00000000">
        <w:rPr>
          <w:rtl w:val="0"/>
        </w:rPr>
      </w:r>
    </w:p>
    <w:tbl>
      <w:tblPr>
        <w:tblStyle w:val="Table5"/>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40"/>
        <w:tblGridChange w:id="0">
          <w:tblGrid>
            <w:gridCol w:w="11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pStyle w:val="Heading1"/>
              <w:tabs>
                <w:tab w:val="left" w:leader="none" w:pos="343"/>
              </w:tabs>
              <w:spacing w:before="94" w:lineRule="auto"/>
              <w:ind w:left="119" w:firstLine="0"/>
              <w:rPr>
                <w:u w:val="single"/>
              </w:rPr>
            </w:pPr>
            <w:r w:rsidDel="00000000" w:rsidR="00000000" w:rsidRPr="00000000">
              <w:rPr>
                <w:u w:val="single"/>
                <w:rtl w:val="0"/>
              </w:rPr>
              <w:t xml:space="preserve">Competencias genéricas a las que aporta la asignatura (utilizar la codificación y nivel de dominio especificada en el Plan de Estudios)</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0"/>
                <w:bCs w:val="0"/>
                <w:sz w:val="22"/>
                <w:szCs w:val="22"/>
              </w:r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0"/>
                <w:bCs w:val="0"/>
                <w:sz w:val="22"/>
                <w:szCs w:val="22"/>
              </w:rPr>
            </w:pPr>
            <w:r w:rsidDel="00000000" w:rsidR="00000000" w:rsidRPr="00000000">
              <w:rPr>
                <w:rtl w:val="0"/>
              </w:rPr>
              <w:t xml:space="preserve">- CGT1 - Identificar, formular y resolver problemas de Ingeniería en Sistemas de Información/Informática. - Bajo</w:t>
              <w:br w:type="textWrapping"/>
              <w:t xml:space="preserve">- CGT4 - Utilizar de manera efectiva las técnicas y herramientas de aplicación de la Ingeniería en Sistemas de Información/Informática. - Bajo</w:t>
              <w:br w:type="textWrapping"/>
              <w:t xml:space="preserve">- CGS5 - Aprender en forma continua y autónoma. - Bajo</w:t>
            </w: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0"/>
                <w:bCs w:val="0"/>
                <w:sz w:val="22"/>
                <w:szCs w:val="22"/>
              </w:rPr>
            </w:pPr>
            <w:r w:rsidDel="00000000" w:rsidR="00000000" w:rsidRPr="00000000">
              <w:rPr>
                <w:rtl w:val="0"/>
              </w:rPr>
            </w:r>
          </w:p>
          <w:p w:rsidR="00000000" w:rsidDel="00000000" w:rsidP="00000000" w:rsidRDefault="00000000" w:rsidRPr="00000000" w14:paraId="00000037">
            <w:pPr>
              <w:pStyle w:val="Heading1"/>
              <w:tabs>
                <w:tab w:val="left" w:leader="none" w:pos="343"/>
              </w:tabs>
              <w:spacing w:before="94" w:lineRule="auto"/>
              <w:ind w:left="119" w:firstLine="0"/>
              <w:rPr>
                <w:u w:val="single"/>
              </w:rPr>
            </w:pPr>
            <w:r w:rsidDel="00000000" w:rsidR="00000000" w:rsidRPr="00000000">
              <w:rPr>
                <w:u w:val="single"/>
                <w:rtl w:val="0"/>
              </w:rPr>
              <w:t xml:space="preserve">Competencias específicas a las que aporta la asignatura (utilizar la codificación y nivel de dominio especificada en el Plan de Estudios)</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0"/>
                <w:bCs w:val="0"/>
                <w:sz w:val="22"/>
                <w:szCs w:val="22"/>
              </w:rPr>
            </w:pPr>
            <w:r w:rsidDel="00000000" w:rsidR="00000000" w:rsidRPr="00000000">
              <w:rPr>
                <w:rtl w:val="0"/>
              </w:rPr>
            </w:r>
          </w:p>
          <w:p w:rsidR="00000000" w:rsidDel="00000000" w:rsidP="00000000" w:rsidRDefault="00000000" w:rsidRPr="00000000" w14:paraId="00000039">
            <w:pPr>
              <w:ind w:left="720" w:firstLine="0"/>
              <w:rPr>
                <w:b w:val="0"/>
                <w:bCs w:val="0"/>
                <w:sz w:val="22"/>
                <w:szCs w:val="22"/>
              </w:rPr>
            </w:pPr>
            <w:r w:rsidDel="00000000" w:rsidR="00000000" w:rsidRPr="00000000">
              <w:rPr>
                <w:rtl w:val="0"/>
              </w:rPr>
              <w:t xml:space="preserve">No aplica</w:t>
            </w:r>
            <w:r w:rsidDel="00000000" w:rsidR="00000000" w:rsidRPr="00000000">
              <w:rPr>
                <w:rtl w:val="0"/>
              </w:rPr>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0"/>
                <w:bCs w:val="0"/>
                <w:sz w:val="22"/>
                <w:szCs w:val="22"/>
              </w:rPr>
            </w:pPr>
            <w:r w:rsidDel="00000000" w:rsidR="00000000" w:rsidRPr="00000000">
              <w:rPr>
                <w:rtl w:val="0"/>
              </w:rPr>
            </w:r>
          </w:p>
          <w:p w:rsidR="00000000" w:rsidDel="00000000" w:rsidP="00000000" w:rsidRDefault="00000000" w:rsidRPr="00000000" w14:paraId="0000003B">
            <w:pPr>
              <w:pStyle w:val="Heading1"/>
              <w:tabs>
                <w:tab w:val="left" w:leader="none" w:pos="343"/>
              </w:tabs>
              <w:spacing w:before="94" w:lineRule="auto"/>
              <w:ind w:left="119" w:firstLine="0"/>
              <w:rPr>
                <w:u w:val="single"/>
              </w:rPr>
            </w:pPr>
            <w:r w:rsidDel="00000000" w:rsidR="00000000" w:rsidRPr="00000000">
              <w:rPr>
                <w:u w:val="single"/>
                <w:rtl w:val="0"/>
              </w:rPr>
              <w:t xml:space="preserve">Resultados de aprendizaje de la asignatura (redactar de acuerdo a las competencias y descriptores a las que aporta la asignatura)</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0"/>
                <w:bCs w:val="0"/>
                <w:sz w:val="22"/>
                <w:szCs w:val="22"/>
              </w:rPr>
            </w:pPr>
            <w:r w:rsidDel="00000000" w:rsidR="00000000" w:rsidRPr="00000000">
              <w:rPr>
                <w:rtl w:val="0"/>
              </w:rPr>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b w:val="0"/>
                <w:bCs w:val="0"/>
                <w:sz w:val="22"/>
                <w:szCs w:val="22"/>
                <w:rtl w:val="0"/>
              </w:rPr>
              <w:t xml:space="preserve">-  </w:t>
            </w:r>
            <w:r w:rsidDel="00000000" w:rsidR="00000000" w:rsidRPr="00000000">
              <w:rPr>
                <w:rtl w:val="0"/>
              </w:rPr>
              <w:t xml:space="preserve">RA 1. Emplea sistemas de ecuaciones lineales para construir modelos matemáticos y resolver problemas a través del método más apropiado a la situación.</w:t>
            </w:r>
          </w:p>
          <w:p w:rsidR="00000000" w:rsidDel="00000000" w:rsidP="00000000" w:rsidRDefault="00000000" w:rsidRPr="00000000" w14:paraId="0000003E">
            <w:pPr>
              <w:ind w:left="720" w:firstLine="0"/>
              <w:rPr/>
            </w:pPr>
            <w:r w:rsidDel="00000000" w:rsidR="00000000" w:rsidRPr="00000000">
              <w:rPr>
                <w:rtl w:val="0"/>
              </w:rPr>
              <w:t xml:space="preserve">RA 2. Ubica regiones del plano definidas mediante cónicas para graficar diferentes situaciones de utilidad</w:t>
            </w:r>
          </w:p>
          <w:p w:rsidR="00000000" w:rsidDel="00000000" w:rsidP="00000000" w:rsidRDefault="00000000" w:rsidRPr="00000000" w14:paraId="0000003F">
            <w:pPr>
              <w:ind w:left="720" w:firstLine="0"/>
              <w:rPr/>
            </w:pPr>
            <w:r w:rsidDel="00000000" w:rsidR="00000000" w:rsidRPr="00000000">
              <w:rPr>
                <w:rtl w:val="0"/>
              </w:rPr>
              <w:t xml:space="preserve">en la ingeniería.</w:t>
            </w:r>
          </w:p>
          <w:p w:rsidR="00000000" w:rsidDel="00000000" w:rsidP="00000000" w:rsidRDefault="00000000" w:rsidRPr="00000000" w14:paraId="00000040">
            <w:pPr>
              <w:ind w:left="720" w:firstLine="0"/>
              <w:rPr/>
            </w:pPr>
            <w:r w:rsidDel="00000000" w:rsidR="00000000" w:rsidRPr="00000000">
              <w:rPr>
                <w:rtl w:val="0"/>
              </w:rPr>
              <w:t xml:space="preserve">RA 3. Identifica las características y propiedades de los vectores usando el método gráfico y analítico.</w:t>
            </w:r>
          </w:p>
          <w:p w:rsidR="00000000" w:rsidDel="00000000" w:rsidP="00000000" w:rsidRDefault="00000000" w:rsidRPr="00000000" w14:paraId="00000041">
            <w:pPr>
              <w:ind w:left="720" w:firstLine="0"/>
              <w:rPr/>
            </w:pPr>
            <w:r w:rsidDel="00000000" w:rsidR="00000000" w:rsidRPr="00000000">
              <w:rPr>
                <w:rtl w:val="0"/>
              </w:rPr>
              <w:t xml:space="preserve">RA 4. Colabora y se responsabiliza en la ejecución de tareas que permiten lograr la consecución de</w:t>
            </w:r>
          </w:p>
          <w:p w:rsidR="00000000" w:rsidDel="00000000" w:rsidP="00000000" w:rsidRDefault="00000000" w:rsidRPr="00000000" w14:paraId="00000042">
            <w:pPr>
              <w:ind w:left="720" w:firstLine="0"/>
              <w:rPr/>
            </w:pPr>
            <w:r w:rsidDel="00000000" w:rsidR="00000000" w:rsidRPr="00000000">
              <w:rPr>
                <w:rtl w:val="0"/>
              </w:rPr>
              <w:t xml:space="preserve">objetivos propuestos.</w:t>
            </w:r>
          </w:p>
          <w:p w:rsidR="00000000" w:rsidDel="00000000" w:rsidP="00000000" w:rsidRDefault="00000000" w:rsidRPr="00000000" w14:paraId="00000043">
            <w:pPr>
              <w:ind w:left="720" w:firstLine="0"/>
              <w:rPr/>
            </w:pPr>
            <w:r w:rsidDel="00000000" w:rsidR="00000000" w:rsidRPr="00000000">
              <w:rPr>
                <w:rtl w:val="0"/>
              </w:rPr>
              <w:t xml:space="preserve">RA 5. Busca información complementaria para la mejora de los propios procesos en la resolución de</w:t>
            </w:r>
          </w:p>
          <w:p w:rsidR="00000000" w:rsidDel="00000000" w:rsidP="00000000" w:rsidRDefault="00000000" w:rsidRPr="00000000" w14:paraId="00000044">
            <w:pPr>
              <w:ind w:left="720" w:firstLine="0"/>
              <w:rPr/>
            </w:pPr>
            <w:r w:rsidDel="00000000" w:rsidR="00000000" w:rsidRPr="00000000">
              <w:rPr>
                <w:rtl w:val="0"/>
              </w:rPr>
              <w:t xml:space="preserve">problemas.</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tc>
      </w:tr>
    </w:tbl>
    <w:p w:rsidR="00000000" w:rsidDel="00000000" w:rsidP="00000000" w:rsidRDefault="00000000" w:rsidRPr="00000000" w14:paraId="00000047">
      <w:pPr>
        <w:pStyle w:val="Heading1"/>
        <w:tabs>
          <w:tab w:val="left" w:leader="none" w:pos="343"/>
        </w:tabs>
        <w:spacing w:before="94" w:lineRule="auto"/>
        <w:ind w:left="0" w:firstLine="0"/>
        <w:rPr>
          <w:b w:val="0"/>
          <w:bCs w:val="0"/>
        </w:rPr>
        <w:sectPr>
          <w:headerReference r:id="rId6" w:type="default"/>
          <w:headerReference r:id="rId7" w:type="first"/>
          <w:footerReference r:id="rId8" w:type="default"/>
          <w:footerReference r:id="rId9" w:type="first"/>
          <w:pgSz w:h="16840" w:w="11900" w:orient="portrait"/>
          <w:pgMar w:bottom="980" w:top="2800" w:left="280" w:right="280" w:header="400" w:footer="795"/>
          <w:pgNumType w:start="1"/>
        </w:sect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1"/>
        <w:numPr>
          <w:ilvl w:val="0"/>
          <w:numId w:val="9"/>
        </w:numPr>
        <w:tabs>
          <w:tab w:val="left" w:leader="none" w:pos="343"/>
        </w:tabs>
        <w:spacing w:after="49" w:lineRule="auto"/>
        <w:ind w:left="342" w:hanging="223"/>
        <w:rPr/>
      </w:pPr>
      <w:r w:rsidDel="00000000" w:rsidR="00000000" w:rsidRPr="00000000">
        <w:rPr>
          <w:rtl w:val="0"/>
        </w:rPr>
        <w:t xml:space="preserve">CONTENIDOS DE LA ASIGNATURA:</w:t>
      </w:r>
      <w:r w:rsidDel="00000000" w:rsidR="00000000" w:rsidRPr="00000000">
        <w:rPr>
          <w:rtl w:val="0"/>
        </w:rPr>
      </w:r>
    </w:p>
    <w:tbl>
      <w:tblPr>
        <w:tblStyle w:val="Table6"/>
        <w:tblW w:w="11100.0" w:type="dxa"/>
        <w:jc w:val="left"/>
        <w:tblInd w:w="1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00"/>
        <w:gridCol w:w="9500"/>
        <w:tblGridChange w:id="0">
          <w:tblGrid>
            <w:gridCol w:w="1600"/>
            <w:gridCol w:w="9500"/>
          </w:tblGrid>
        </w:tblGridChange>
      </w:tblGrid>
      <w:tr>
        <w:trPr>
          <w:cantSplit w:val="0"/>
          <w:trHeight w:val="300" w:hRule="atLeast"/>
          <w:tblHeader w:val="0"/>
        </w:trPr>
        <w:tc>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Unidad N°: 1</w:t>
            </w:r>
          </w:p>
        </w:tc>
        <w:tc>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Geometría analítica: vectores</w:t>
            </w:r>
            <w:r w:rsidDel="00000000" w:rsidR="00000000" w:rsidRPr="00000000">
              <w:rPr>
                <w:rtl w:val="0"/>
              </w:rPr>
            </w:r>
          </w:p>
        </w:tc>
      </w:tr>
      <w:tr>
        <w:trPr>
          <w:cantSplit w:val="0"/>
          <w:trHeight w:val="300" w:hRule="atLeast"/>
          <w:tblHeader w:val="0"/>
        </w:trPr>
        <w:tc>
          <w:tcPr>
            <w:gridSpan w:val="2"/>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21" w:line="240"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Contenidos:</w:t>
            </w:r>
          </w:p>
          <w:p w:rsidR="00000000" w:rsidDel="00000000" w:rsidP="00000000" w:rsidRDefault="00000000" w:rsidRPr="00000000" w14:paraId="0000004D">
            <w:pPr>
              <w:jc w:val="both"/>
              <w:rPr/>
            </w:pPr>
            <w:r w:rsidDel="00000000" w:rsidR="00000000" w:rsidRPr="00000000">
              <w:rPr>
                <w:rtl w:val="0"/>
              </w:rPr>
              <w:t xml:space="preserve">Vectores en el plano. Definiciones geométrica y algebraica. Magnitud. Dirección. Suma. Multiplicación por un escalar. Vector unitario. Producto escalar. Propiedades. Ángulo entre 2 vectores. Espacio R3. Representación (sistema derecho). Distancia entre 2 puntos. Vectores en el espacio. Definiciones geométrica y algebraica. Magnitud. Suma. Multiplicación por un escalar. Vector unitario. Dirección. Ángulos, cosenos y números  directores. Producto escalar. Ángulo entre 2 vectores. Producto vectorial.</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32" w:line="240" w:lineRule="auto"/>
              <w:ind w:left="10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Bibliografía específica de la unidad:</w:t>
            </w:r>
          </w:p>
          <w:p w:rsidR="00000000" w:rsidDel="00000000" w:rsidP="00000000" w:rsidRDefault="00000000" w:rsidRPr="00000000" w14:paraId="00000051">
            <w:pPr>
              <w:ind w:left="720" w:firstLine="0"/>
              <w:rPr>
                <w:sz w:val="20"/>
                <w:szCs w:val="20"/>
              </w:rPr>
            </w:pPr>
            <w:r w:rsidDel="00000000" w:rsidR="00000000" w:rsidRPr="00000000">
              <w:rPr>
                <w:sz w:val="20"/>
                <w:szCs w:val="20"/>
                <w:rtl w:val="0"/>
              </w:rPr>
              <w:t xml:space="preserve">Bibliografía Básica (En norma APA e indicando Capítulo o Páginas):</w:t>
            </w:r>
          </w:p>
          <w:p w:rsidR="00000000" w:rsidDel="00000000" w:rsidP="00000000" w:rsidRDefault="00000000" w:rsidRPr="00000000" w14:paraId="00000052">
            <w:pPr>
              <w:numPr>
                <w:ilvl w:val="0"/>
                <w:numId w:val="6"/>
              </w:numPr>
              <w:ind w:left="1440" w:hanging="360"/>
              <w:rPr>
                <w:sz w:val="20"/>
                <w:szCs w:val="20"/>
              </w:rPr>
            </w:pPr>
            <w:r w:rsidDel="00000000" w:rsidR="00000000" w:rsidRPr="00000000">
              <w:rPr>
                <w:sz w:val="20"/>
                <w:szCs w:val="20"/>
                <w:rtl w:val="0"/>
              </w:rPr>
              <w:t xml:space="preserve">Lombardo, C. (2019). Álgebra A. Editorial Eudeba. (Cap. 1.2 y 1.3)</w:t>
            </w:r>
          </w:p>
          <w:p w:rsidR="00000000" w:rsidDel="00000000" w:rsidP="00000000" w:rsidRDefault="00000000" w:rsidRPr="00000000" w14:paraId="00000053">
            <w:pPr>
              <w:ind w:firstLine="1417.3228346456694"/>
              <w:rPr>
                <w:sz w:val="20"/>
                <w:szCs w:val="20"/>
              </w:rPr>
            </w:pPr>
            <w:r w:rsidDel="00000000" w:rsidR="00000000" w:rsidRPr="00000000">
              <w:rPr>
                <w:sz w:val="20"/>
                <w:szCs w:val="20"/>
                <w:rtl w:val="0"/>
              </w:rPr>
              <w:t xml:space="preserve">Disponible en: </w:t>
            </w:r>
            <w:hyperlink r:id="rId10">
              <w:r w:rsidDel="00000000" w:rsidR="00000000" w:rsidRPr="00000000">
                <w:rPr>
                  <w:color w:val="1155cc"/>
                  <w:sz w:val="20"/>
                  <w:szCs w:val="20"/>
                  <w:u w:val="single"/>
                  <w:rtl w:val="0"/>
                </w:rPr>
                <w:t xml:space="preserve">https://elibro.net/es/ereader/undecbiblio/153596</w:t>
              </w:r>
            </w:hyperlink>
            <w:r w:rsidDel="00000000" w:rsidR="00000000" w:rsidRPr="00000000">
              <w:rPr>
                <w:sz w:val="20"/>
                <w:szCs w:val="20"/>
                <w:rtl w:val="0"/>
              </w:rPr>
              <w:t xml:space="preserve"> </w:t>
            </w:r>
          </w:p>
          <w:p w:rsidR="00000000" w:rsidDel="00000000" w:rsidP="00000000" w:rsidRDefault="00000000" w:rsidRPr="00000000" w14:paraId="00000054">
            <w:pPr>
              <w:numPr>
                <w:ilvl w:val="0"/>
                <w:numId w:val="6"/>
              </w:numPr>
              <w:ind w:left="1440" w:hanging="360"/>
              <w:rPr>
                <w:sz w:val="20"/>
                <w:szCs w:val="20"/>
              </w:rPr>
            </w:pPr>
            <w:r w:rsidDel="00000000" w:rsidR="00000000" w:rsidRPr="00000000">
              <w:rPr>
                <w:sz w:val="20"/>
                <w:szCs w:val="20"/>
                <w:rtl w:val="0"/>
              </w:rPr>
              <w:t xml:space="preserve">Vera de Payer, E. , Dimitroff, M. (2020). Álgebra lineal: teoría, práctica y aplicaciones. Jorge Sarmiento</w:t>
            </w:r>
          </w:p>
          <w:p w:rsidR="00000000" w:rsidDel="00000000" w:rsidP="00000000" w:rsidRDefault="00000000" w:rsidRPr="00000000" w14:paraId="00000055">
            <w:pPr>
              <w:ind w:left="1440" w:firstLine="0"/>
              <w:rPr>
                <w:sz w:val="20"/>
                <w:szCs w:val="20"/>
              </w:rPr>
            </w:pPr>
            <w:r w:rsidDel="00000000" w:rsidR="00000000" w:rsidRPr="00000000">
              <w:rPr>
                <w:sz w:val="20"/>
                <w:szCs w:val="20"/>
                <w:rtl w:val="0"/>
              </w:rPr>
              <w:t xml:space="preserve">Editor - Universitas. (Cap. 1)</w:t>
            </w:r>
          </w:p>
          <w:p w:rsidR="00000000" w:rsidDel="00000000" w:rsidP="00000000" w:rsidRDefault="00000000" w:rsidRPr="00000000" w14:paraId="00000056">
            <w:pPr>
              <w:ind w:left="1440" w:firstLine="0"/>
              <w:rPr>
                <w:sz w:val="20"/>
                <w:szCs w:val="20"/>
              </w:rPr>
            </w:pPr>
            <w:r w:rsidDel="00000000" w:rsidR="00000000" w:rsidRPr="00000000">
              <w:rPr>
                <w:sz w:val="20"/>
                <w:szCs w:val="20"/>
                <w:rtl w:val="0"/>
              </w:rPr>
              <w:t xml:space="preserve">Disponible en: </w:t>
            </w:r>
            <w:hyperlink r:id="rId11">
              <w:r w:rsidDel="00000000" w:rsidR="00000000" w:rsidRPr="00000000">
                <w:rPr>
                  <w:color w:val="1155cc"/>
                  <w:sz w:val="20"/>
                  <w:szCs w:val="20"/>
                  <w:u w:val="single"/>
                  <w:rtl w:val="0"/>
                </w:rPr>
                <w:t xml:space="preserve">https://elibro.net/es/ereader/undecbiblio/174522</w:t>
              </w:r>
            </w:hyperlink>
            <w:r w:rsidDel="00000000" w:rsidR="00000000" w:rsidRPr="00000000">
              <w:rPr>
                <w:sz w:val="20"/>
                <w:szCs w:val="20"/>
                <w:rtl w:val="0"/>
              </w:rPr>
              <w:t xml:space="preserve"> </w:t>
            </w:r>
          </w:p>
          <w:p w:rsidR="00000000" w:rsidDel="00000000" w:rsidP="00000000" w:rsidRDefault="00000000" w:rsidRPr="00000000" w14:paraId="00000057">
            <w:pPr>
              <w:ind w:left="720" w:firstLine="0"/>
              <w:rPr>
                <w:sz w:val="20"/>
                <w:szCs w:val="20"/>
              </w:rPr>
            </w:pPr>
            <w:r w:rsidDel="00000000" w:rsidR="00000000" w:rsidRPr="00000000">
              <w:rPr>
                <w:rtl w:val="0"/>
              </w:rPr>
            </w:r>
          </w:p>
          <w:p w:rsidR="00000000" w:rsidDel="00000000" w:rsidP="00000000" w:rsidRDefault="00000000" w:rsidRPr="00000000" w14:paraId="00000058">
            <w:pPr>
              <w:ind w:left="720" w:firstLine="0"/>
              <w:rPr>
                <w:sz w:val="20"/>
                <w:szCs w:val="20"/>
              </w:rPr>
            </w:pPr>
            <w:r w:rsidDel="00000000" w:rsidR="00000000" w:rsidRPr="00000000">
              <w:rPr>
                <w:sz w:val="20"/>
                <w:szCs w:val="20"/>
                <w:rtl w:val="0"/>
              </w:rPr>
              <w:t xml:space="preserve">Bibliografía Complementaria:</w:t>
            </w:r>
          </w:p>
          <w:p w:rsidR="00000000" w:rsidDel="00000000" w:rsidP="00000000" w:rsidRDefault="00000000" w:rsidRPr="00000000" w14:paraId="00000059">
            <w:pPr>
              <w:numPr>
                <w:ilvl w:val="0"/>
                <w:numId w:val="4"/>
              </w:numPr>
              <w:ind w:left="1440" w:hanging="360"/>
              <w:rPr>
                <w:sz w:val="20"/>
                <w:szCs w:val="20"/>
              </w:rPr>
            </w:pPr>
            <w:r w:rsidDel="00000000" w:rsidR="00000000" w:rsidRPr="00000000">
              <w:rPr>
                <w:sz w:val="20"/>
                <w:szCs w:val="20"/>
                <w:rtl w:val="0"/>
              </w:rPr>
              <w:t xml:space="preserve">Tejada, J. D. , Lábaque, M. E. (2023). Apunte de Algebra y Geometría Analítica. (Cap. 1)</w:t>
            </w:r>
          </w:p>
          <w:p w:rsidR="00000000" w:rsidDel="00000000" w:rsidP="00000000" w:rsidRDefault="00000000" w:rsidRPr="00000000" w14:paraId="0000005A">
            <w:pPr>
              <w:ind w:left="1440" w:firstLine="0"/>
              <w:rPr>
                <w:sz w:val="20"/>
                <w:szCs w:val="20"/>
              </w:rPr>
            </w:pPr>
            <w:r w:rsidDel="00000000" w:rsidR="00000000" w:rsidRPr="00000000">
              <w:rPr>
                <w:sz w:val="20"/>
                <w:szCs w:val="20"/>
                <w:rtl w:val="0"/>
              </w:rPr>
              <w:t xml:space="preserve">Disponible en Aula virtual -Campus Virtual UNdeC.</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Unidad N°: 2</w:t>
            </w:r>
          </w:p>
        </w:tc>
        <w:tc>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Geometría analítica: cónicas</w:t>
            </w:r>
            <w:r w:rsidDel="00000000" w:rsidR="00000000" w:rsidRPr="00000000">
              <w:rPr>
                <w:rtl w:val="0"/>
              </w:rPr>
            </w:r>
          </w:p>
        </w:tc>
      </w:tr>
      <w:tr>
        <w:trPr>
          <w:cantSplit w:val="0"/>
          <w:trHeight w:val="2100" w:hRule="atLeast"/>
          <w:tblHeader w:val="0"/>
        </w:trPr>
        <w:tc>
          <w:tcPr>
            <w:gridSpan w:val="2"/>
          </w:tcPr>
          <w:p w:rsidR="00000000" w:rsidDel="00000000" w:rsidP="00000000" w:rsidRDefault="00000000" w:rsidRPr="00000000" w14:paraId="0000005F">
            <w:pPr>
              <w:spacing w:before="21" w:lineRule="auto"/>
              <w:ind w:left="100" w:firstLine="0"/>
              <w:rPr>
                <w:b w:val="1"/>
                <w:bCs w:val="1"/>
                <w:sz w:val="20"/>
                <w:szCs w:val="20"/>
              </w:rPr>
            </w:pPr>
            <w:r w:rsidDel="00000000" w:rsidR="00000000" w:rsidRPr="00000000">
              <w:rPr>
                <w:b w:val="1"/>
                <w:bCs w:val="1"/>
                <w:sz w:val="20"/>
                <w:szCs w:val="20"/>
                <w:rtl w:val="0"/>
              </w:rPr>
              <w:t xml:space="preserve">Contenidos:</w:t>
            </w:r>
          </w:p>
          <w:p w:rsidR="00000000" w:rsidDel="00000000" w:rsidP="00000000" w:rsidRDefault="00000000" w:rsidRPr="00000000" w14:paraId="00000060">
            <w:pPr>
              <w:rPr/>
            </w:pPr>
            <w:r w:rsidDel="00000000" w:rsidR="00000000" w:rsidRPr="00000000">
              <w:rPr>
                <w:rtl w:val="0"/>
              </w:rPr>
              <w:t xml:space="preserve">Rectas y planos. Ecuaciones. Definición general de cónica. Circunferencia, parábola, elipse e hipérbola:</w:t>
            </w:r>
          </w:p>
          <w:p w:rsidR="00000000" w:rsidDel="00000000" w:rsidP="00000000" w:rsidRDefault="00000000" w:rsidRPr="00000000" w14:paraId="00000061">
            <w:pPr>
              <w:rPr/>
            </w:pPr>
            <w:r w:rsidDel="00000000" w:rsidR="00000000" w:rsidRPr="00000000">
              <w:rPr>
                <w:rtl w:val="0"/>
              </w:rPr>
              <w:t xml:space="preserve">definiciones, ecuaciones y elementos.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before="32" w:lineRule="auto"/>
              <w:ind w:left="100" w:firstLine="0"/>
              <w:jc w:val="both"/>
              <w:rPr>
                <w:b w:val="1"/>
                <w:bCs w:val="1"/>
                <w:sz w:val="20"/>
                <w:szCs w:val="20"/>
              </w:rPr>
            </w:pPr>
            <w:r w:rsidDel="00000000" w:rsidR="00000000" w:rsidRPr="00000000">
              <w:rPr>
                <w:b w:val="1"/>
                <w:bCs w:val="1"/>
                <w:sz w:val="20"/>
                <w:szCs w:val="20"/>
                <w:rtl w:val="0"/>
              </w:rPr>
              <w:t xml:space="preserve">Bibliografía específica de la unidad:</w:t>
            </w:r>
          </w:p>
          <w:p w:rsidR="00000000" w:rsidDel="00000000" w:rsidP="00000000" w:rsidRDefault="00000000" w:rsidRPr="00000000" w14:paraId="00000064">
            <w:pPr>
              <w:ind w:left="1440" w:firstLine="0"/>
              <w:rPr>
                <w:sz w:val="20"/>
                <w:szCs w:val="20"/>
              </w:rPr>
            </w:pPr>
            <w:r w:rsidDel="00000000" w:rsidR="00000000" w:rsidRPr="00000000">
              <w:rPr>
                <w:sz w:val="20"/>
                <w:szCs w:val="20"/>
                <w:rtl w:val="0"/>
              </w:rPr>
              <w:t xml:space="preserve">Bibliografía Básica (En norma APA e indicando Capítulo o Páginas):</w:t>
            </w:r>
          </w:p>
          <w:p w:rsidR="00000000" w:rsidDel="00000000" w:rsidP="00000000" w:rsidRDefault="00000000" w:rsidRPr="00000000" w14:paraId="00000065">
            <w:pPr>
              <w:numPr>
                <w:ilvl w:val="0"/>
                <w:numId w:val="18"/>
              </w:numPr>
              <w:ind w:left="1440" w:hanging="360"/>
              <w:rPr>
                <w:sz w:val="20"/>
                <w:szCs w:val="20"/>
              </w:rPr>
            </w:pPr>
            <w:r w:rsidDel="00000000" w:rsidR="00000000" w:rsidRPr="00000000">
              <w:rPr>
                <w:sz w:val="20"/>
                <w:szCs w:val="20"/>
                <w:rtl w:val="0"/>
              </w:rPr>
              <w:t xml:space="preserve">Lombardo, C. (2019). Álgebra A. Editorial Eudeba. (Cap. 2 y 4)</w:t>
            </w:r>
          </w:p>
          <w:p w:rsidR="00000000" w:rsidDel="00000000" w:rsidP="00000000" w:rsidRDefault="00000000" w:rsidRPr="00000000" w14:paraId="00000066">
            <w:pPr>
              <w:ind w:left="1440" w:firstLine="0"/>
              <w:rPr>
                <w:sz w:val="20"/>
                <w:szCs w:val="20"/>
              </w:rPr>
            </w:pPr>
            <w:r w:rsidDel="00000000" w:rsidR="00000000" w:rsidRPr="00000000">
              <w:rPr>
                <w:sz w:val="20"/>
                <w:szCs w:val="20"/>
                <w:rtl w:val="0"/>
              </w:rPr>
              <w:t xml:space="preserve">Disponible en: </w:t>
            </w:r>
            <w:hyperlink r:id="rId12">
              <w:r w:rsidDel="00000000" w:rsidR="00000000" w:rsidRPr="00000000">
                <w:rPr>
                  <w:color w:val="1155cc"/>
                  <w:sz w:val="20"/>
                  <w:szCs w:val="20"/>
                  <w:u w:val="single"/>
                  <w:rtl w:val="0"/>
                </w:rPr>
                <w:t xml:space="preserve">https://elibro.net/es/ereader/undecbiblio/153596</w:t>
              </w:r>
            </w:hyperlink>
            <w:r w:rsidDel="00000000" w:rsidR="00000000" w:rsidRPr="00000000">
              <w:rPr>
                <w:sz w:val="20"/>
                <w:szCs w:val="20"/>
                <w:rtl w:val="0"/>
              </w:rPr>
              <w:t xml:space="preserve"> </w:t>
            </w:r>
          </w:p>
          <w:p w:rsidR="00000000" w:rsidDel="00000000" w:rsidP="00000000" w:rsidRDefault="00000000" w:rsidRPr="00000000" w14:paraId="00000067">
            <w:pPr>
              <w:numPr>
                <w:ilvl w:val="0"/>
                <w:numId w:val="18"/>
              </w:numPr>
              <w:ind w:left="1440" w:hanging="360"/>
              <w:rPr>
                <w:sz w:val="20"/>
                <w:szCs w:val="20"/>
              </w:rPr>
            </w:pPr>
            <w:r w:rsidDel="00000000" w:rsidR="00000000" w:rsidRPr="00000000">
              <w:rPr>
                <w:sz w:val="20"/>
                <w:szCs w:val="20"/>
                <w:rtl w:val="0"/>
              </w:rPr>
              <w:t xml:space="preserve">Mejia Paredez, T. (2019). Álgebra I. Ed. Cochabamba: Universidad Privada del Valle. (Cap. 8)</w:t>
            </w:r>
          </w:p>
          <w:p w:rsidR="00000000" w:rsidDel="00000000" w:rsidP="00000000" w:rsidRDefault="00000000" w:rsidRPr="00000000" w14:paraId="00000068">
            <w:pPr>
              <w:ind w:left="1440" w:firstLine="0"/>
              <w:rPr>
                <w:sz w:val="20"/>
                <w:szCs w:val="20"/>
              </w:rPr>
            </w:pPr>
            <w:r w:rsidDel="00000000" w:rsidR="00000000" w:rsidRPr="00000000">
              <w:rPr>
                <w:sz w:val="20"/>
                <w:szCs w:val="20"/>
                <w:rtl w:val="0"/>
              </w:rPr>
              <w:t xml:space="preserve">Disponible en: </w:t>
            </w:r>
            <w:hyperlink r:id="rId13">
              <w:r w:rsidDel="00000000" w:rsidR="00000000" w:rsidRPr="00000000">
                <w:rPr>
                  <w:color w:val="1155cc"/>
                  <w:sz w:val="20"/>
                  <w:szCs w:val="20"/>
                  <w:u w:val="single"/>
                  <w:rtl w:val="0"/>
                </w:rPr>
                <w:t xml:space="preserve">https://elibro.net/es/ereader/undecbiblio/191129</w:t>
              </w:r>
            </w:hyperlink>
            <w:r w:rsidDel="00000000" w:rsidR="00000000" w:rsidRPr="00000000">
              <w:rPr>
                <w:sz w:val="20"/>
                <w:szCs w:val="20"/>
                <w:rtl w:val="0"/>
              </w:rPr>
              <w:t xml:space="preserve"> </w:t>
            </w:r>
          </w:p>
          <w:p w:rsidR="00000000" w:rsidDel="00000000" w:rsidP="00000000" w:rsidRDefault="00000000" w:rsidRPr="00000000" w14:paraId="00000069">
            <w:pPr>
              <w:ind w:left="720" w:firstLine="0"/>
              <w:rPr>
                <w:sz w:val="20"/>
                <w:szCs w:val="20"/>
              </w:rPr>
            </w:pPr>
            <w:r w:rsidDel="00000000" w:rsidR="00000000" w:rsidRPr="00000000">
              <w:rPr>
                <w:rtl w:val="0"/>
              </w:rPr>
            </w:r>
          </w:p>
          <w:p w:rsidR="00000000" w:rsidDel="00000000" w:rsidP="00000000" w:rsidRDefault="00000000" w:rsidRPr="00000000" w14:paraId="0000006A">
            <w:pPr>
              <w:ind w:left="720" w:firstLine="0"/>
              <w:rPr>
                <w:sz w:val="20"/>
                <w:szCs w:val="20"/>
              </w:rPr>
            </w:pPr>
            <w:r w:rsidDel="00000000" w:rsidR="00000000" w:rsidRPr="00000000">
              <w:rPr>
                <w:rtl w:val="0"/>
              </w:rPr>
            </w:r>
          </w:p>
          <w:p w:rsidR="00000000" w:rsidDel="00000000" w:rsidP="00000000" w:rsidRDefault="00000000" w:rsidRPr="00000000" w14:paraId="0000006B">
            <w:pPr>
              <w:ind w:left="720" w:firstLine="0"/>
              <w:rPr>
                <w:sz w:val="20"/>
                <w:szCs w:val="20"/>
              </w:rPr>
            </w:pPr>
            <w:r w:rsidDel="00000000" w:rsidR="00000000" w:rsidRPr="00000000">
              <w:rPr>
                <w:sz w:val="20"/>
                <w:szCs w:val="20"/>
                <w:rtl w:val="0"/>
              </w:rPr>
              <w:t xml:space="preserve">Bibliografía Complementaria:</w:t>
            </w:r>
          </w:p>
          <w:p w:rsidR="00000000" w:rsidDel="00000000" w:rsidP="00000000" w:rsidRDefault="00000000" w:rsidRPr="00000000" w14:paraId="0000006C">
            <w:pPr>
              <w:numPr>
                <w:ilvl w:val="0"/>
                <w:numId w:val="16"/>
              </w:numPr>
              <w:ind w:left="1440" w:hanging="360"/>
              <w:rPr>
                <w:sz w:val="20"/>
                <w:szCs w:val="20"/>
              </w:rPr>
            </w:pPr>
            <w:r w:rsidDel="00000000" w:rsidR="00000000" w:rsidRPr="00000000">
              <w:rPr>
                <w:sz w:val="20"/>
                <w:szCs w:val="20"/>
                <w:rtl w:val="0"/>
              </w:rPr>
              <w:t xml:space="preserve"> Lábaque, M. E., Tejada, J. D. (2024). Apunte de Geometría Analítica- Cónicas. (Cap. 1)</w:t>
            </w:r>
          </w:p>
          <w:p w:rsidR="00000000" w:rsidDel="00000000" w:rsidP="00000000" w:rsidRDefault="00000000" w:rsidRPr="00000000" w14:paraId="0000006D">
            <w:pPr>
              <w:ind w:left="1440" w:firstLine="0"/>
              <w:rPr/>
            </w:pPr>
            <w:r w:rsidDel="00000000" w:rsidR="00000000" w:rsidRPr="00000000">
              <w:rPr>
                <w:sz w:val="20"/>
                <w:szCs w:val="20"/>
                <w:rtl w:val="0"/>
              </w:rPr>
              <w:t xml:space="preserve">Disponible en Aula virtual -Campus Virtual UNdeC.</w:t>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sidDel="00000000" w:rsidR="00000000" w:rsidRPr="00000000">
        <w:rPr>
          <w:rtl w:val="0"/>
        </w:rPr>
      </w:r>
    </w:p>
    <w:tbl>
      <w:tblPr>
        <w:tblStyle w:val="Table7"/>
        <w:tblW w:w="11100.0" w:type="dxa"/>
        <w:jc w:val="left"/>
        <w:tblInd w:w="1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600"/>
        <w:gridCol w:w="9500"/>
        <w:tblGridChange w:id="0">
          <w:tblGrid>
            <w:gridCol w:w="1600"/>
            <w:gridCol w:w="9500"/>
          </w:tblGrid>
        </w:tblGridChange>
      </w:tblGrid>
      <w:tr>
        <w:trPr>
          <w:cantSplit w:val="0"/>
          <w:trHeight w:val="300" w:hRule="atLeast"/>
          <w:tblHeader w:val="0"/>
        </w:trPr>
        <w:tc>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Unidad N°: 3</w:t>
            </w:r>
          </w:p>
        </w:tc>
        <w:tc>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Sistemas de ecuaciones lineales</w:t>
            </w:r>
            <w:r w:rsidDel="00000000" w:rsidR="00000000" w:rsidRPr="00000000">
              <w:rPr>
                <w:rtl w:val="0"/>
              </w:rPr>
            </w:r>
          </w:p>
        </w:tc>
      </w:tr>
      <w:tr>
        <w:trPr>
          <w:cantSplit w:val="0"/>
          <w:trHeight w:val="1845" w:hRule="atLeast"/>
          <w:tblHeader w:val="0"/>
        </w:trPr>
        <w:tc>
          <w:tcPr>
            <w:gridSpan w:val="2"/>
          </w:tcPr>
          <w:p w:rsidR="00000000" w:rsidDel="00000000" w:rsidP="00000000" w:rsidRDefault="00000000" w:rsidRPr="00000000" w14:paraId="00000072">
            <w:pPr>
              <w:spacing w:before="21" w:lineRule="auto"/>
              <w:ind w:left="100" w:firstLine="0"/>
              <w:rPr>
                <w:b w:val="1"/>
                <w:bCs w:val="1"/>
                <w:sz w:val="20"/>
                <w:szCs w:val="20"/>
              </w:rPr>
            </w:pPr>
            <w:r w:rsidDel="00000000" w:rsidR="00000000" w:rsidRPr="00000000">
              <w:rPr>
                <w:b w:val="1"/>
                <w:bCs w:val="1"/>
                <w:sz w:val="20"/>
                <w:szCs w:val="20"/>
                <w:rtl w:val="0"/>
              </w:rPr>
              <w:t xml:space="preserve">Contenidos:</w:t>
            </w:r>
          </w:p>
          <w:p w:rsidR="00000000" w:rsidDel="00000000" w:rsidP="00000000" w:rsidRDefault="00000000" w:rsidRPr="00000000" w14:paraId="00000073">
            <w:pPr>
              <w:jc w:val="both"/>
              <w:rPr/>
            </w:pPr>
            <w:r w:rsidDel="00000000" w:rsidR="00000000" w:rsidRPr="00000000">
              <w:rPr>
                <w:rtl w:val="0"/>
              </w:rPr>
              <w:t xml:space="preserve">Ecuaciones lineales. Sistemas de 2 ecuaciones lineales con 2 incógnitas. Clasificación. Interpretación gráfica. Sistemas equivalentes. Sistemas de m ecuaciones con n incógnitas. Sistemas no homogéneos y homogéneos. Clasificación. Solución trivial. Forma matricial de un sistema de ecuaciones. Operaciones elementales.</w:t>
            </w:r>
          </w:p>
          <w:p w:rsidR="00000000" w:rsidDel="00000000" w:rsidP="00000000" w:rsidRDefault="00000000" w:rsidRPr="00000000" w14:paraId="00000074">
            <w:pPr>
              <w:rPr/>
            </w:pPr>
            <w:r w:rsidDel="00000000" w:rsidR="00000000" w:rsidRPr="00000000">
              <w:rPr>
                <w:rtl w:val="0"/>
              </w:rPr>
              <w:t xml:space="preserve">Métodos de eliminación de Gauss-Jordan y Gaussiana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before="32" w:lineRule="auto"/>
              <w:ind w:left="100" w:firstLine="0"/>
              <w:jc w:val="both"/>
              <w:rPr>
                <w:b w:val="1"/>
                <w:bCs w:val="1"/>
                <w:sz w:val="20"/>
                <w:szCs w:val="20"/>
              </w:rPr>
            </w:pPr>
            <w:r w:rsidDel="00000000" w:rsidR="00000000" w:rsidRPr="00000000">
              <w:rPr>
                <w:b w:val="1"/>
                <w:bCs w:val="1"/>
                <w:sz w:val="20"/>
                <w:szCs w:val="20"/>
                <w:rtl w:val="0"/>
              </w:rPr>
              <w:t xml:space="preserve">Bibliografía específica de la unidad:</w:t>
            </w:r>
          </w:p>
          <w:p w:rsidR="00000000" w:rsidDel="00000000" w:rsidP="00000000" w:rsidRDefault="00000000" w:rsidRPr="00000000" w14:paraId="00000077">
            <w:pPr>
              <w:ind w:left="720" w:firstLine="0"/>
              <w:rPr>
                <w:sz w:val="20"/>
                <w:szCs w:val="20"/>
              </w:rPr>
            </w:pPr>
            <w:r w:rsidDel="00000000" w:rsidR="00000000" w:rsidRPr="00000000">
              <w:rPr>
                <w:sz w:val="20"/>
                <w:szCs w:val="20"/>
                <w:rtl w:val="0"/>
              </w:rPr>
              <w:t xml:space="preserve">Bibliografía Básica (En norma APA e indicando Capítulo o Páginas):</w:t>
            </w:r>
          </w:p>
          <w:p w:rsidR="00000000" w:rsidDel="00000000" w:rsidP="00000000" w:rsidRDefault="00000000" w:rsidRPr="00000000" w14:paraId="00000078">
            <w:pPr>
              <w:numPr>
                <w:ilvl w:val="0"/>
                <w:numId w:val="15"/>
              </w:numPr>
              <w:ind w:left="1440" w:hanging="360"/>
              <w:rPr>
                <w:sz w:val="20"/>
                <w:szCs w:val="20"/>
              </w:rPr>
            </w:pPr>
            <w:r w:rsidDel="00000000" w:rsidR="00000000" w:rsidRPr="00000000">
              <w:rPr>
                <w:sz w:val="20"/>
                <w:szCs w:val="20"/>
                <w:rtl w:val="0"/>
              </w:rPr>
              <w:t xml:space="preserve">Lombardo, C. (2019). Álgebra A. Editorial Eudeba. (Cap. 5.1, 5.2 y 5.3)</w:t>
            </w:r>
          </w:p>
          <w:p w:rsidR="00000000" w:rsidDel="00000000" w:rsidP="00000000" w:rsidRDefault="00000000" w:rsidRPr="00000000" w14:paraId="00000079">
            <w:pPr>
              <w:ind w:left="1440" w:firstLine="0"/>
              <w:rPr>
                <w:sz w:val="20"/>
                <w:szCs w:val="20"/>
              </w:rPr>
            </w:pPr>
            <w:r w:rsidDel="00000000" w:rsidR="00000000" w:rsidRPr="00000000">
              <w:rPr>
                <w:sz w:val="20"/>
                <w:szCs w:val="20"/>
                <w:rtl w:val="0"/>
              </w:rPr>
              <w:t xml:space="preserve">Disponible en: </w:t>
            </w:r>
            <w:hyperlink r:id="rId14">
              <w:r w:rsidDel="00000000" w:rsidR="00000000" w:rsidRPr="00000000">
                <w:rPr>
                  <w:color w:val="1155cc"/>
                  <w:sz w:val="20"/>
                  <w:szCs w:val="20"/>
                  <w:u w:val="single"/>
                  <w:rtl w:val="0"/>
                </w:rPr>
                <w:t xml:space="preserve">https://elibro.net/es/ereader/undecbiblio/153596</w:t>
              </w:r>
            </w:hyperlink>
            <w:r w:rsidDel="00000000" w:rsidR="00000000" w:rsidRPr="00000000">
              <w:rPr>
                <w:sz w:val="20"/>
                <w:szCs w:val="20"/>
                <w:rtl w:val="0"/>
              </w:rPr>
              <w:t xml:space="preserve"> </w:t>
            </w:r>
          </w:p>
          <w:p w:rsidR="00000000" w:rsidDel="00000000" w:rsidP="00000000" w:rsidRDefault="00000000" w:rsidRPr="00000000" w14:paraId="0000007A">
            <w:pPr>
              <w:numPr>
                <w:ilvl w:val="0"/>
                <w:numId w:val="15"/>
              </w:numPr>
              <w:ind w:left="1440" w:hanging="360"/>
              <w:rPr>
                <w:sz w:val="20"/>
                <w:szCs w:val="20"/>
              </w:rPr>
            </w:pPr>
            <w:r w:rsidDel="00000000" w:rsidR="00000000" w:rsidRPr="00000000">
              <w:rPr>
                <w:sz w:val="20"/>
                <w:szCs w:val="20"/>
                <w:rtl w:val="0"/>
              </w:rPr>
              <w:t xml:space="preserve">Hernández Advíncula, J. , Miret Barroso, E. (2022). Introducción al Álgebra. Editorial Universitaria. (Cap. 3)</w:t>
            </w:r>
          </w:p>
          <w:p w:rsidR="00000000" w:rsidDel="00000000" w:rsidP="00000000" w:rsidRDefault="00000000" w:rsidRPr="00000000" w14:paraId="0000007B">
            <w:pPr>
              <w:ind w:left="1440" w:firstLine="0"/>
              <w:rPr>
                <w:sz w:val="20"/>
                <w:szCs w:val="20"/>
              </w:rPr>
            </w:pPr>
            <w:r w:rsidDel="00000000" w:rsidR="00000000" w:rsidRPr="00000000">
              <w:rPr>
                <w:sz w:val="20"/>
                <w:szCs w:val="20"/>
                <w:rtl w:val="0"/>
              </w:rPr>
              <w:t xml:space="preserve">Disponible en: </w:t>
            </w:r>
            <w:hyperlink r:id="rId15">
              <w:r w:rsidDel="00000000" w:rsidR="00000000" w:rsidRPr="00000000">
                <w:rPr>
                  <w:color w:val="1155cc"/>
                  <w:sz w:val="20"/>
                  <w:szCs w:val="20"/>
                  <w:u w:val="single"/>
                  <w:rtl w:val="0"/>
                </w:rPr>
                <w:t xml:space="preserve">https://elibro.net/es/ereader/undecbiblio/213679</w:t>
              </w:r>
            </w:hyperlink>
            <w:r w:rsidDel="00000000" w:rsidR="00000000" w:rsidRPr="00000000">
              <w:rPr>
                <w:sz w:val="20"/>
                <w:szCs w:val="20"/>
                <w:rtl w:val="0"/>
              </w:rPr>
              <w:t xml:space="preserve"> </w:t>
            </w:r>
          </w:p>
          <w:p w:rsidR="00000000" w:rsidDel="00000000" w:rsidP="00000000" w:rsidRDefault="00000000" w:rsidRPr="00000000" w14:paraId="0000007C">
            <w:pPr>
              <w:numPr>
                <w:ilvl w:val="0"/>
                <w:numId w:val="15"/>
              </w:numPr>
              <w:ind w:left="1440" w:hanging="360"/>
              <w:rPr>
                <w:sz w:val="20"/>
                <w:szCs w:val="20"/>
              </w:rPr>
            </w:pPr>
            <w:r w:rsidDel="00000000" w:rsidR="00000000" w:rsidRPr="00000000">
              <w:rPr>
                <w:sz w:val="20"/>
                <w:szCs w:val="20"/>
                <w:rtl w:val="0"/>
              </w:rPr>
              <w:t xml:space="preserve">Mejia Paredez, T. (2019). Álgebra I. Ed. Universidad Privada del Valle.(Cap. 6)</w:t>
            </w:r>
          </w:p>
          <w:p w:rsidR="00000000" w:rsidDel="00000000" w:rsidP="00000000" w:rsidRDefault="00000000" w:rsidRPr="00000000" w14:paraId="0000007D">
            <w:pPr>
              <w:ind w:left="1440" w:firstLine="0"/>
              <w:rPr>
                <w:sz w:val="20"/>
                <w:szCs w:val="20"/>
              </w:rPr>
            </w:pPr>
            <w:r w:rsidDel="00000000" w:rsidR="00000000" w:rsidRPr="00000000">
              <w:rPr>
                <w:sz w:val="20"/>
                <w:szCs w:val="20"/>
                <w:rtl w:val="0"/>
              </w:rPr>
              <w:t xml:space="preserve">Disponible en: </w:t>
            </w:r>
            <w:hyperlink r:id="rId16">
              <w:r w:rsidDel="00000000" w:rsidR="00000000" w:rsidRPr="00000000">
                <w:rPr>
                  <w:color w:val="1155cc"/>
                  <w:sz w:val="20"/>
                  <w:szCs w:val="20"/>
                  <w:u w:val="single"/>
                  <w:rtl w:val="0"/>
                </w:rPr>
                <w:t xml:space="preserve">https://elibro.net/es/ereader/undecbiblio/191129</w:t>
              </w:r>
            </w:hyperlink>
            <w:r w:rsidDel="00000000" w:rsidR="00000000" w:rsidRPr="00000000">
              <w:rPr>
                <w:sz w:val="20"/>
                <w:szCs w:val="20"/>
                <w:rtl w:val="0"/>
              </w:rPr>
              <w:t xml:space="preserve"> </w:t>
            </w:r>
          </w:p>
          <w:p w:rsidR="00000000" w:rsidDel="00000000" w:rsidP="00000000" w:rsidRDefault="00000000" w:rsidRPr="00000000" w14:paraId="0000007E">
            <w:pPr>
              <w:ind w:left="720" w:firstLine="0"/>
              <w:rPr>
                <w:sz w:val="20"/>
                <w:szCs w:val="20"/>
              </w:rPr>
            </w:pPr>
            <w:r w:rsidDel="00000000" w:rsidR="00000000" w:rsidRPr="00000000">
              <w:rPr>
                <w:rtl w:val="0"/>
              </w:rPr>
            </w:r>
          </w:p>
          <w:p w:rsidR="00000000" w:rsidDel="00000000" w:rsidP="00000000" w:rsidRDefault="00000000" w:rsidRPr="00000000" w14:paraId="0000007F">
            <w:pPr>
              <w:ind w:left="720" w:firstLine="0"/>
              <w:rPr>
                <w:sz w:val="20"/>
                <w:szCs w:val="20"/>
              </w:rPr>
            </w:pPr>
            <w:r w:rsidDel="00000000" w:rsidR="00000000" w:rsidRPr="00000000">
              <w:rPr>
                <w:rtl w:val="0"/>
              </w:rPr>
            </w:r>
          </w:p>
          <w:p w:rsidR="00000000" w:rsidDel="00000000" w:rsidP="00000000" w:rsidRDefault="00000000" w:rsidRPr="00000000" w14:paraId="00000080">
            <w:pPr>
              <w:ind w:left="720" w:firstLine="0"/>
              <w:rPr>
                <w:sz w:val="20"/>
                <w:szCs w:val="20"/>
              </w:rPr>
            </w:pPr>
            <w:r w:rsidDel="00000000" w:rsidR="00000000" w:rsidRPr="00000000">
              <w:rPr>
                <w:sz w:val="20"/>
                <w:szCs w:val="20"/>
                <w:rtl w:val="0"/>
              </w:rPr>
              <w:t xml:space="preserve">Bibliografía Complementaria:</w:t>
            </w:r>
          </w:p>
          <w:p w:rsidR="00000000" w:rsidDel="00000000" w:rsidP="00000000" w:rsidRDefault="00000000" w:rsidRPr="00000000" w14:paraId="00000081">
            <w:pPr>
              <w:numPr>
                <w:ilvl w:val="0"/>
                <w:numId w:val="8"/>
              </w:numPr>
              <w:ind w:left="1440" w:hanging="360"/>
              <w:rPr>
                <w:sz w:val="20"/>
                <w:szCs w:val="20"/>
              </w:rPr>
            </w:pPr>
            <w:r w:rsidDel="00000000" w:rsidR="00000000" w:rsidRPr="00000000">
              <w:rPr>
                <w:sz w:val="20"/>
                <w:szCs w:val="20"/>
                <w:rtl w:val="0"/>
              </w:rPr>
              <w:t xml:space="preserve">Tejada, J. D. , Lábaque, M. E. (2023). Apunte de  Algebra y Geometría Analítica. (Cap. 2)</w:t>
            </w:r>
          </w:p>
          <w:p w:rsidR="00000000" w:rsidDel="00000000" w:rsidP="00000000" w:rsidRDefault="00000000" w:rsidRPr="00000000" w14:paraId="00000082">
            <w:pPr>
              <w:ind w:left="1440" w:firstLine="0"/>
              <w:rPr/>
            </w:pPr>
            <w:r w:rsidDel="00000000" w:rsidR="00000000" w:rsidRPr="00000000">
              <w:rPr>
                <w:sz w:val="20"/>
                <w:szCs w:val="20"/>
                <w:rtl w:val="0"/>
              </w:rPr>
              <w:t xml:space="preserve">Disponible en Aula virtual -Campus Virtual UNdeC.</w:t>
            </w:r>
            <w:r w:rsidDel="00000000" w:rsidR="00000000" w:rsidRPr="00000000">
              <w:rPr>
                <w:rtl w:val="0"/>
              </w:rPr>
            </w:r>
          </w:p>
        </w:tc>
      </w:tr>
      <w:tr>
        <w:trPr>
          <w:cantSplit w:val="0"/>
          <w:trHeight w:val="291" w:hRule="atLeast"/>
          <w:tblHeader w:val="0"/>
        </w:trPr>
        <w:tc>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23" w:line="240"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Unidad N°: 4</w:t>
            </w:r>
          </w:p>
        </w:tc>
        <w:tc>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23" w:line="240"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Matrices y Determinantes</w:t>
            </w:r>
            <w:r w:rsidDel="00000000" w:rsidR="00000000" w:rsidRPr="00000000">
              <w:rPr>
                <w:rtl w:val="0"/>
              </w:rPr>
            </w:r>
          </w:p>
        </w:tc>
      </w:tr>
      <w:tr>
        <w:trPr>
          <w:cantSplit w:val="0"/>
          <w:trHeight w:val="1830" w:hRule="atLeast"/>
          <w:tblHeader w:val="0"/>
        </w:trPr>
        <w:tc>
          <w:tcPr>
            <w:gridSpan w:val="2"/>
          </w:tcPr>
          <w:p w:rsidR="00000000" w:rsidDel="00000000" w:rsidP="00000000" w:rsidRDefault="00000000" w:rsidRPr="00000000" w14:paraId="00000086">
            <w:pPr>
              <w:spacing w:before="21" w:lineRule="auto"/>
              <w:ind w:left="100" w:firstLine="0"/>
              <w:rPr>
                <w:b w:val="1"/>
                <w:bCs w:val="1"/>
                <w:sz w:val="20"/>
                <w:szCs w:val="20"/>
              </w:rPr>
            </w:pPr>
            <w:r w:rsidDel="00000000" w:rsidR="00000000" w:rsidRPr="00000000">
              <w:rPr>
                <w:b w:val="1"/>
                <w:bCs w:val="1"/>
                <w:sz w:val="20"/>
                <w:szCs w:val="20"/>
                <w:rtl w:val="0"/>
              </w:rPr>
              <w:t xml:space="preserve">Contenidos:</w:t>
            </w:r>
          </w:p>
          <w:p w:rsidR="00000000" w:rsidDel="00000000" w:rsidP="00000000" w:rsidRDefault="00000000" w:rsidRPr="00000000" w14:paraId="00000087">
            <w:pPr>
              <w:jc w:val="both"/>
              <w:rPr/>
            </w:pPr>
            <w:r w:rsidDel="00000000" w:rsidR="00000000" w:rsidRPr="00000000">
              <w:rPr>
                <w:rtl w:val="0"/>
              </w:rPr>
              <w:t xml:space="preserve">Matriz. Tamaño. Matriz fila y columna. Matriz cuadrada y rectangular. Matriz nula. Matriz simétrica. Matriz triangular. Matriz diagonal. Suma y resta de matrices. Propiedades. Multiplicación por un escalar. Producto. Propiedades. Matriz identidad. Inversa de una matriz. Transpuesta de una matriz. Propiedades. </w:t>
            </w:r>
          </w:p>
          <w:p w:rsidR="00000000" w:rsidDel="00000000" w:rsidP="00000000" w:rsidRDefault="00000000" w:rsidRPr="00000000" w14:paraId="00000088">
            <w:pPr>
              <w:jc w:val="both"/>
              <w:rPr/>
            </w:pPr>
            <w:r w:rsidDel="00000000" w:rsidR="00000000" w:rsidRPr="00000000">
              <w:rPr>
                <w:rtl w:val="0"/>
              </w:rPr>
              <w:t xml:space="preserve">Determinante. Propiedades. Determinante de una matriz 2 x 2. Determinante de una matriz 3 x 3. Regla de Sarrus. Menor complementario. Cofactor. Determinante de una matriz n x n. Desarrollo por filas o columnas. Teoremas. Propiedades. Determinante de la inversa de una matriz. Adjunta de una matriz.</w:t>
            </w:r>
          </w:p>
          <w:p w:rsidR="00000000" w:rsidDel="00000000" w:rsidP="00000000" w:rsidRDefault="00000000" w:rsidRPr="00000000" w14:paraId="00000089">
            <w:pPr>
              <w:jc w:val="both"/>
              <w:rPr/>
            </w:pPr>
            <w:r w:rsidDel="00000000" w:rsidR="00000000" w:rsidRPr="00000000">
              <w:rPr>
                <w:rtl w:val="0"/>
              </w:rPr>
              <w:t xml:space="preserve">Determinación de la inversa de una matriz con el uso de los determinantes y la matriz adjunta. Regla de Cramer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before="32" w:lineRule="auto"/>
              <w:ind w:left="100" w:firstLine="0"/>
              <w:jc w:val="both"/>
              <w:rPr>
                <w:b w:val="1"/>
                <w:bCs w:val="1"/>
                <w:sz w:val="20"/>
                <w:szCs w:val="20"/>
              </w:rPr>
            </w:pPr>
            <w:r w:rsidDel="00000000" w:rsidR="00000000" w:rsidRPr="00000000">
              <w:rPr>
                <w:b w:val="1"/>
                <w:bCs w:val="1"/>
                <w:sz w:val="20"/>
                <w:szCs w:val="20"/>
                <w:rtl w:val="0"/>
              </w:rPr>
              <w:t xml:space="preserve">Bibliografía específica de la unidad:</w:t>
            </w:r>
          </w:p>
          <w:p w:rsidR="00000000" w:rsidDel="00000000" w:rsidP="00000000" w:rsidRDefault="00000000" w:rsidRPr="00000000" w14:paraId="0000008C">
            <w:pPr>
              <w:ind w:left="720" w:firstLine="0"/>
              <w:rPr>
                <w:sz w:val="20"/>
                <w:szCs w:val="20"/>
              </w:rPr>
            </w:pPr>
            <w:r w:rsidDel="00000000" w:rsidR="00000000" w:rsidRPr="00000000">
              <w:rPr>
                <w:sz w:val="20"/>
                <w:szCs w:val="20"/>
                <w:rtl w:val="0"/>
              </w:rPr>
              <w:t xml:space="preserve">Bibliografía Básica (En norma APA e indicando Capítulo o Páginas):</w:t>
            </w:r>
          </w:p>
          <w:p w:rsidR="00000000" w:rsidDel="00000000" w:rsidP="00000000" w:rsidRDefault="00000000" w:rsidRPr="00000000" w14:paraId="0000008D">
            <w:pPr>
              <w:numPr>
                <w:ilvl w:val="0"/>
                <w:numId w:val="14"/>
              </w:numPr>
              <w:ind w:left="1440" w:hanging="360"/>
              <w:rPr>
                <w:sz w:val="20"/>
                <w:szCs w:val="20"/>
              </w:rPr>
            </w:pPr>
            <w:r w:rsidDel="00000000" w:rsidR="00000000" w:rsidRPr="00000000">
              <w:rPr>
                <w:sz w:val="20"/>
                <w:szCs w:val="20"/>
                <w:rtl w:val="0"/>
              </w:rPr>
              <w:t xml:space="preserve">Lombardo, C. (2019). Álgebra A. Editorial Eudeba. (Cap. 5.4 y 5.5)</w:t>
            </w:r>
          </w:p>
          <w:p w:rsidR="00000000" w:rsidDel="00000000" w:rsidP="00000000" w:rsidRDefault="00000000" w:rsidRPr="00000000" w14:paraId="0000008E">
            <w:pPr>
              <w:ind w:left="1440" w:firstLine="0"/>
              <w:rPr>
                <w:sz w:val="20"/>
                <w:szCs w:val="20"/>
              </w:rPr>
            </w:pPr>
            <w:r w:rsidDel="00000000" w:rsidR="00000000" w:rsidRPr="00000000">
              <w:rPr>
                <w:sz w:val="20"/>
                <w:szCs w:val="20"/>
                <w:rtl w:val="0"/>
              </w:rPr>
              <w:t xml:space="preserve">Disponible en: </w:t>
            </w:r>
            <w:hyperlink r:id="rId17">
              <w:r w:rsidDel="00000000" w:rsidR="00000000" w:rsidRPr="00000000">
                <w:rPr>
                  <w:color w:val="1155cc"/>
                  <w:sz w:val="20"/>
                  <w:szCs w:val="20"/>
                  <w:u w:val="single"/>
                  <w:rtl w:val="0"/>
                </w:rPr>
                <w:t xml:space="preserve">https://elibro.net/es/ereader/undecbiblio/153596</w:t>
              </w:r>
            </w:hyperlink>
            <w:r w:rsidDel="00000000" w:rsidR="00000000" w:rsidRPr="00000000">
              <w:rPr>
                <w:sz w:val="20"/>
                <w:szCs w:val="20"/>
                <w:rtl w:val="0"/>
              </w:rPr>
              <w:t xml:space="preserve"> </w:t>
            </w:r>
          </w:p>
          <w:p w:rsidR="00000000" w:rsidDel="00000000" w:rsidP="00000000" w:rsidRDefault="00000000" w:rsidRPr="00000000" w14:paraId="0000008F">
            <w:pPr>
              <w:numPr>
                <w:ilvl w:val="0"/>
                <w:numId w:val="14"/>
              </w:numPr>
              <w:ind w:left="1440" w:hanging="360"/>
              <w:rPr>
                <w:sz w:val="20"/>
                <w:szCs w:val="20"/>
              </w:rPr>
            </w:pPr>
            <w:r w:rsidDel="00000000" w:rsidR="00000000" w:rsidRPr="00000000">
              <w:rPr>
                <w:sz w:val="20"/>
                <w:szCs w:val="20"/>
                <w:rtl w:val="0"/>
              </w:rPr>
              <w:t xml:space="preserve">Hernández Advíncula, J. , Miret Barroso, E. (2022). Introducción al Álgebra. Editorial Universitaria. (Cap. 3)</w:t>
            </w:r>
          </w:p>
          <w:p w:rsidR="00000000" w:rsidDel="00000000" w:rsidP="00000000" w:rsidRDefault="00000000" w:rsidRPr="00000000" w14:paraId="00000090">
            <w:pPr>
              <w:ind w:left="1440" w:firstLine="0"/>
              <w:rPr>
                <w:sz w:val="20"/>
                <w:szCs w:val="20"/>
              </w:rPr>
            </w:pPr>
            <w:r w:rsidDel="00000000" w:rsidR="00000000" w:rsidRPr="00000000">
              <w:rPr>
                <w:sz w:val="20"/>
                <w:szCs w:val="20"/>
                <w:rtl w:val="0"/>
              </w:rPr>
              <w:t xml:space="preserve">Disponible en: </w:t>
            </w:r>
            <w:hyperlink r:id="rId18">
              <w:r w:rsidDel="00000000" w:rsidR="00000000" w:rsidRPr="00000000">
                <w:rPr>
                  <w:color w:val="1155cc"/>
                  <w:sz w:val="20"/>
                  <w:szCs w:val="20"/>
                  <w:u w:val="single"/>
                  <w:rtl w:val="0"/>
                </w:rPr>
                <w:t xml:space="preserve">https://elibro.net/es/ereader/undecbiblio/213679</w:t>
              </w:r>
            </w:hyperlink>
            <w:r w:rsidDel="00000000" w:rsidR="00000000" w:rsidRPr="00000000">
              <w:rPr>
                <w:sz w:val="20"/>
                <w:szCs w:val="20"/>
                <w:rtl w:val="0"/>
              </w:rPr>
              <w:t xml:space="preserve"> </w:t>
            </w:r>
          </w:p>
          <w:p w:rsidR="00000000" w:rsidDel="00000000" w:rsidP="00000000" w:rsidRDefault="00000000" w:rsidRPr="00000000" w14:paraId="00000091">
            <w:pPr>
              <w:ind w:left="720" w:firstLine="0"/>
              <w:rPr>
                <w:sz w:val="20"/>
                <w:szCs w:val="20"/>
              </w:rPr>
            </w:pPr>
            <w:r w:rsidDel="00000000" w:rsidR="00000000" w:rsidRPr="00000000">
              <w:rPr>
                <w:rtl w:val="0"/>
              </w:rPr>
            </w:r>
          </w:p>
          <w:p w:rsidR="00000000" w:rsidDel="00000000" w:rsidP="00000000" w:rsidRDefault="00000000" w:rsidRPr="00000000" w14:paraId="00000092">
            <w:pPr>
              <w:ind w:left="720" w:firstLine="0"/>
              <w:rPr>
                <w:sz w:val="20"/>
                <w:szCs w:val="20"/>
              </w:rPr>
            </w:pPr>
            <w:r w:rsidDel="00000000" w:rsidR="00000000" w:rsidRPr="00000000">
              <w:rPr>
                <w:sz w:val="20"/>
                <w:szCs w:val="20"/>
                <w:rtl w:val="0"/>
              </w:rPr>
              <w:t xml:space="preserve">Bibliografía Complementaria:</w:t>
            </w:r>
          </w:p>
          <w:p w:rsidR="00000000" w:rsidDel="00000000" w:rsidP="00000000" w:rsidRDefault="00000000" w:rsidRPr="00000000" w14:paraId="00000093">
            <w:pPr>
              <w:numPr>
                <w:ilvl w:val="0"/>
                <w:numId w:val="5"/>
              </w:numPr>
              <w:ind w:left="1440" w:hanging="360"/>
              <w:rPr>
                <w:sz w:val="20"/>
                <w:szCs w:val="20"/>
              </w:rPr>
            </w:pPr>
            <w:r w:rsidDel="00000000" w:rsidR="00000000" w:rsidRPr="00000000">
              <w:rPr>
                <w:sz w:val="20"/>
                <w:szCs w:val="20"/>
                <w:rtl w:val="0"/>
              </w:rPr>
              <w:t xml:space="preserve">Tejada, J. D. , Lábaque, M. E. (2023). Apunte de  Algebra y Geometría Analítica. (Cap. 3)</w:t>
            </w:r>
          </w:p>
          <w:p w:rsidR="00000000" w:rsidDel="00000000" w:rsidP="00000000" w:rsidRDefault="00000000" w:rsidRPr="00000000" w14:paraId="00000094">
            <w:pPr>
              <w:ind w:left="1440" w:firstLine="0"/>
              <w:rPr/>
            </w:pPr>
            <w:r w:rsidDel="00000000" w:rsidR="00000000" w:rsidRPr="00000000">
              <w:rPr>
                <w:sz w:val="20"/>
                <w:szCs w:val="20"/>
                <w:rtl w:val="0"/>
              </w:rPr>
              <w:t xml:space="preserve">Disponible en Aula virtual -Campus Virtual UNdeC.</w:t>
            </w:r>
            <w:r w:rsidDel="00000000" w:rsidR="00000000" w:rsidRPr="00000000">
              <w:rPr>
                <w:rtl w:val="0"/>
              </w:rPr>
            </w:r>
          </w:p>
          <w:p w:rsidR="00000000" w:rsidDel="00000000" w:rsidP="00000000" w:rsidRDefault="00000000" w:rsidRPr="00000000" w14:paraId="00000095">
            <w:pPr>
              <w:ind w:left="720" w:firstLine="0"/>
              <w:rPr>
                <w:b w:val="1"/>
                <w:bCs w:val="1"/>
                <w:sz w:val="20"/>
                <w:szCs w:val="20"/>
              </w:rPr>
            </w:pPr>
            <w:r w:rsidDel="00000000" w:rsidR="00000000" w:rsidRPr="00000000">
              <w:rPr>
                <w:rtl w:val="0"/>
              </w:rPr>
            </w:r>
          </w:p>
        </w:tc>
      </w:tr>
    </w:tbl>
    <w:p w:rsidR="00000000" w:rsidDel="00000000" w:rsidP="00000000" w:rsidRDefault="00000000" w:rsidRPr="00000000" w14:paraId="00000097">
      <w:pPr>
        <w:spacing w:before="10" w:lineRule="auto"/>
        <w:rPr>
          <w:b w:val="1"/>
          <w:bCs w:val="1"/>
          <w:sz w:val="13"/>
          <w:szCs w:val="13"/>
        </w:rPr>
      </w:pPr>
      <w:r w:rsidDel="00000000" w:rsidR="00000000" w:rsidRPr="00000000">
        <w:rPr>
          <w:rtl w:val="0"/>
        </w:rPr>
      </w:r>
    </w:p>
    <w:p w:rsidR="00000000" w:rsidDel="00000000" w:rsidP="00000000" w:rsidRDefault="00000000" w:rsidRPr="00000000" w14:paraId="00000098">
      <w:pPr>
        <w:spacing w:before="10" w:lineRule="auto"/>
        <w:rPr>
          <w:b w:val="1"/>
          <w:bCs w:val="1"/>
          <w:sz w:val="13"/>
          <w:szCs w:val="13"/>
        </w:rPr>
      </w:pPr>
      <w:r w:rsidDel="00000000" w:rsidR="00000000" w:rsidRPr="00000000">
        <w:rPr>
          <w:rtl w:val="0"/>
        </w:rPr>
      </w:r>
    </w:p>
    <w:p w:rsidR="00000000" w:rsidDel="00000000" w:rsidP="00000000" w:rsidRDefault="00000000" w:rsidRPr="00000000" w14:paraId="00000099">
      <w:pPr>
        <w:spacing w:line="242" w:lineRule="auto"/>
        <w:rPr>
          <w:sz w:val="20"/>
          <w:szCs w:val="20"/>
        </w:rPr>
        <w:sectPr>
          <w:type w:val="nextPage"/>
          <w:pgSz w:h="16840" w:w="11900" w:orient="portrait"/>
          <w:pgMar w:bottom="1060" w:top="2800" w:left="280" w:right="280" w:header="400" w:footer="795"/>
        </w:sect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43"/>
        </w:tabs>
        <w:spacing w:after="29" w:before="191" w:line="240" w:lineRule="auto"/>
        <w:ind w:left="342" w:right="0" w:hanging="223"/>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PROGRAMA DE TRABAJOS PRÁCTICOS </w:t>
      </w:r>
      <w:r w:rsidDel="00000000" w:rsidR="00000000" w:rsidRPr="00000000">
        <w:rPr>
          <w:rtl w:val="0"/>
        </w:rPr>
      </w:r>
    </w:p>
    <w:tbl>
      <w:tblPr>
        <w:tblStyle w:val="Table8"/>
        <w:tblW w:w="11100.0" w:type="dxa"/>
        <w:jc w:val="left"/>
        <w:tblInd w:w="1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00"/>
        <w:gridCol w:w="9100"/>
        <w:tblGridChange w:id="0">
          <w:tblGrid>
            <w:gridCol w:w="2000"/>
            <w:gridCol w:w="9100"/>
          </w:tblGrid>
        </w:tblGridChange>
      </w:tblGrid>
      <w:tr>
        <w:trPr>
          <w:cantSplit w:val="0"/>
          <w:trHeight w:val="300" w:hRule="atLeast"/>
          <w:tblHeader w:val="0"/>
        </w:trPr>
        <w:tc>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Práctico Nº: 1</w:t>
            </w:r>
          </w:p>
        </w:tc>
        <w:tc>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Geometría analitica: vectores</w:t>
            </w:r>
            <w:r w:rsidDel="00000000" w:rsidR="00000000" w:rsidRPr="00000000">
              <w:rPr>
                <w:rtl w:val="0"/>
              </w:rPr>
            </w:r>
          </w:p>
        </w:tc>
      </w:tr>
      <w:tr>
        <w:trPr>
          <w:cantSplit w:val="0"/>
          <w:trHeight w:val="2880" w:hRule="atLeast"/>
          <w:tblHeader w:val="0"/>
        </w:trPr>
        <w:tc>
          <w:tcPr>
            <w:gridSpan w:val="2"/>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11" w:line="240"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Objetivo (especificar además el/los RA que cubre el práctico):</w:t>
            </w:r>
          </w:p>
          <w:p w:rsidR="00000000" w:rsidDel="00000000" w:rsidP="00000000" w:rsidRDefault="00000000" w:rsidRPr="00000000" w14:paraId="0000009F">
            <w:pPr>
              <w:ind w:firstLine="425.1968503937008"/>
              <w:rPr/>
            </w:pPr>
            <w:r w:rsidDel="00000000" w:rsidR="00000000" w:rsidRPr="00000000">
              <w:rPr>
                <w:rtl w:val="0"/>
              </w:rPr>
              <w:t xml:space="preserve">RA 3. Identifica las características y propiedades de los vectores usando el método gráfico y analítico.</w:t>
            </w:r>
          </w:p>
          <w:p w:rsidR="00000000" w:rsidDel="00000000" w:rsidP="00000000" w:rsidRDefault="00000000" w:rsidRPr="00000000" w14:paraId="000000A0">
            <w:pPr>
              <w:ind w:firstLine="425.1968503937008"/>
              <w:rPr/>
            </w:pPr>
            <w:r w:rsidDel="00000000" w:rsidR="00000000" w:rsidRPr="00000000">
              <w:rPr>
                <w:rtl w:val="0"/>
              </w:rPr>
              <w:t xml:space="preserve">RA 4. Colabora y se responsabiliza en la ejecución de tareas que permiten lograr la consecución de</w:t>
            </w:r>
          </w:p>
          <w:p w:rsidR="00000000" w:rsidDel="00000000" w:rsidP="00000000" w:rsidRDefault="00000000" w:rsidRPr="00000000" w14:paraId="000000A1">
            <w:pPr>
              <w:ind w:firstLine="425.1968503937008"/>
              <w:rPr/>
            </w:pPr>
            <w:r w:rsidDel="00000000" w:rsidR="00000000" w:rsidRPr="00000000">
              <w:rPr>
                <w:rtl w:val="0"/>
              </w:rPr>
              <w:t xml:space="preserve">objetivos propuestos.</w:t>
            </w:r>
          </w:p>
          <w:p w:rsidR="00000000" w:rsidDel="00000000" w:rsidP="00000000" w:rsidRDefault="00000000" w:rsidRPr="00000000" w14:paraId="000000A2">
            <w:pPr>
              <w:ind w:firstLine="425.1968503937008"/>
              <w:rPr/>
            </w:pPr>
            <w:r w:rsidDel="00000000" w:rsidR="00000000" w:rsidRPr="00000000">
              <w:rPr>
                <w:rtl w:val="0"/>
              </w:rPr>
              <w:t xml:space="preserve">RA 5. Busca información complementaria para la mejora de los propios procesos en la resolución de</w:t>
            </w:r>
          </w:p>
          <w:p w:rsidR="00000000" w:rsidDel="00000000" w:rsidP="00000000" w:rsidRDefault="00000000" w:rsidRPr="00000000" w14:paraId="000000A3">
            <w:pPr>
              <w:ind w:firstLine="425.1968503937008"/>
              <w:rPr/>
            </w:pPr>
            <w:r w:rsidDel="00000000" w:rsidR="00000000" w:rsidRPr="00000000">
              <w:rPr>
                <w:rtl w:val="0"/>
              </w:rPr>
              <w:t xml:space="preserve">problemas.</w:t>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100" w:firstLine="0"/>
              <w:rPr>
                <w:b w:val="1"/>
                <w:bCs w:val="1"/>
                <w:sz w:val="20"/>
                <w:szCs w:val="20"/>
              </w:rPr>
            </w:pPr>
            <w:r w:rsidDel="00000000" w:rsidR="00000000" w:rsidRPr="00000000">
              <w:rPr>
                <w:b w:val="1"/>
                <w:bCs w:val="1"/>
                <w:sz w:val="20"/>
                <w:szCs w:val="20"/>
                <w:rtl w:val="0"/>
              </w:rPr>
              <w:t xml:space="preserve">Actividades a desarrollar (especificar las actividades formativas necesarias para lograr que el estudiante alcance el/los RA especificados):</w:t>
            </w:r>
          </w:p>
          <w:p w:rsidR="00000000" w:rsidDel="00000000" w:rsidP="00000000" w:rsidRDefault="00000000" w:rsidRPr="00000000" w14:paraId="000000A6">
            <w:pPr>
              <w:numPr>
                <w:ilvl w:val="0"/>
                <w:numId w:val="3"/>
              </w:numPr>
              <w:ind w:left="720" w:hanging="360"/>
            </w:pPr>
            <w:r w:rsidDel="00000000" w:rsidR="00000000" w:rsidRPr="00000000">
              <w:rPr>
                <w:rtl w:val="0"/>
              </w:rPr>
              <w:t xml:space="preserve">Resolución de ejercicios y problemas de aplicación en forma individual y grupal.</w:t>
            </w:r>
          </w:p>
          <w:p w:rsidR="00000000" w:rsidDel="00000000" w:rsidP="00000000" w:rsidRDefault="00000000" w:rsidRPr="00000000" w14:paraId="000000A7">
            <w:pPr>
              <w:numPr>
                <w:ilvl w:val="0"/>
                <w:numId w:val="3"/>
              </w:numPr>
              <w:ind w:left="720" w:hanging="360"/>
            </w:pPr>
            <w:r w:rsidDel="00000000" w:rsidR="00000000" w:rsidRPr="00000000">
              <w:rPr>
                <w:rtl w:val="0"/>
              </w:rPr>
              <w:t xml:space="preserve">Intercambio de ideas y opiniones.</w:t>
            </w:r>
          </w:p>
          <w:p w:rsidR="00000000" w:rsidDel="00000000" w:rsidP="00000000" w:rsidRDefault="00000000" w:rsidRPr="00000000" w14:paraId="000000A8">
            <w:pPr>
              <w:numPr>
                <w:ilvl w:val="0"/>
                <w:numId w:val="3"/>
              </w:numPr>
              <w:ind w:left="720" w:hanging="360"/>
            </w:pPr>
            <w:r w:rsidDel="00000000" w:rsidR="00000000" w:rsidRPr="00000000">
              <w:rPr>
                <w:rtl w:val="0"/>
              </w:rPr>
              <w:t xml:space="preserve">Interpretación y comparación de resultados obtenidos.</w:t>
            </w:r>
          </w:p>
          <w:p w:rsidR="00000000" w:rsidDel="00000000" w:rsidP="00000000" w:rsidRDefault="00000000" w:rsidRPr="00000000" w14:paraId="000000A9">
            <w:pPr>
              <w:numPr>
                <w:ilvl w:val="0"/>
                <w:numId w:val="3"/>
              </w:numPr>
              <w:ind w:left="720" w:hanging="360"/>
            </w:pPr>
            <w:r w:rsidDel="00000000" w:rsidR="00000000" w:rsidRPr="00000000">
              <w:rPr>
                <w:rtl w:val="0"/>
              </w:rPr>
              <w:t xml:space="preserve">Exposición de los resultados mediante una presentación escrita, utilizando correctamente el lenguaje</w:t>
            </w:r>
          </w:p>
          <w:p w:rsidR="00000000" w:rsidDel="00000000" w:rsidP="00000000" w:rsidRDefault="00000000" w:rsidRPr="00000000" w14:paraId="000000AA">
            <w:pPr>
              <w:ind w:left="720" w:firstLine="0"/>
              <w:rPr/>
            </w:pPr>
            <w:r w:rsidDel="00000000" w:rsidR="00000000" w:rsidRPr="00000000">
              <w:rPr>
                <w:rtl w:val="0"/>
              </w:rPr>
              <w:t xml:space="preserve">coloquial y simbólico.</w:t>
            </w:r>
          </w:p>
          <w:p w:rsidR="00000000" w:rsidDel="00000000" w:rsidP="00000000" w:rsidRDefault="00000000" w:rsidRPr="00000000" w14:paraId="000000AB">
            <w:pPr>
              <w:ind w:firstLine="425.1968503937008"/>
              <w:rPr/>
            </w:pPr>
            <w:r w:rsidDel="00000000" w:rsidR="00000000" w:rsidRPr="00000000">
              <w:rPr>
                <w:rtl w:val="0"/>
              </w:rPr>
              <w:t xml:space="preserve">Mediante estas actividades se pretende que los estudiantes reconozcan las características y propiedades</w:t>
            </w:r>
          </w:p>
          <w:p w:rsidR="00000000" w:rsidDel="00000000" w:rsidP="00000000" w:rsidRDefault="00000000" w:rsidRPr="00000000" w14:paraId="000000AC">
            <w:pPr>
              <w:ind w:firstLine="425.1968503937008"/>
              <w:rPr/>
            </w:pPr>
            <w:r w:rsidDel="00000000" w:rsidR="00000000" w:rsidRPr="00000000">
              <w:rPr>
                <w:rtl w:val="0"/>
              </w:rPr>
              <w:t xml:space="preserve">de los vectores para aplicar su representación gráfica (en el plano y el espacio) como una herramienta</w:t>
            </w:r>
          </w:p>
          <w:p w:rsidR="00000000" w:rsidDel="00000000" w:rsidP="00000000" w:rsidRDefault="00000000" w:rsidRPr="00000000" w14:paraId="000000AD">
            <w:pPr>
              <w:ind w:firstLine="425.1968503937008"/>
              <w:rPr/>
            </w:pPr>
            <w:r w:rsidDel="00000000" w:rsidR="00000000" w:rsidRPr="00000000">
              <w:rPr>
                <w:rtl w:val="0"/>
              </w:rPr>
              <w:t xml:space="preserve">para la resolución de problemas.</w:t>
            </w:r>
          </w:p>
          <w:p w:rsidR="00000000" w:rsidDel="00000000" w:rsidP="00000000" w:rsidRDefault="00000000" w:rsidRPr="00000000" w14:paraId="000000AE">
            <w:pPr>
              <w:ind w:firstLine="425.1968503937008"/>
              <w:rPr/>
            </w:pPr>
            <w:r w:rsidDel="00000000" w:rsidR="00000000" w:rsidRPr="00000000">
              <w:rPr>
                <w:rtl w:val="0"/>
              </w:rPr>
            </w:r>
          </w:p>
          <w:p w:rsidR="00000000" w:rsidDel="00000000" w:rsidP="00000000" w:rsidRDefault="00000000" w:rsidRPr="00000000" w14:paraId="000000AF">
            <w:pPr>
              <w:spacing w:before="21" w:lineRule="auto"/>
              <w:ind w:left="100" w:firstLine="0"/>
              <w:rPr>
                <w:b w:val="1"/>
                <w:bCs w:val="1"/>
                <w:sz w:val="20"/>
                <w:szCs w:val="20"/>
              </w:rPr>
            </w:pPr>
            <w:r w:rsidDel="00000000" w:rsidR="00000000" w:rsidRPr="00000000">
              <w:rPr>
                <w:b w:val="1"/>
                <w:bCs w:val="1"/>
                <w:sz w:val="20"/>
                <w:szCs w:val="20"/>
                <w:rtl w:val="0"/>
              </w:rPr>
              <w:t xml:space="preserve">Materiales:</w:t>
            </w:r>
          </w:p>
          <w:p w:rsidR="00000000" w:rsidDel="00000000" w:rsidP="00000000" w:rsidRDefault="00000000" w:rsidRPr="00000000" w14:paraId="000000B0">
            <w:pPr>
              <w:ind w:left="720" w:firstLine="0"/>
              <w:rPr/>
            </w:pPr>
            <w:r w:rsidDel="00000000" w:rsidR="00000000" w:rsidRPr="00000000">
              <w:rPr>
                <w:rtl w:val="0"/>
              </w:rPr>
              <w:t xml:space="preserve">Guía de trabajos prácticos. Calculadora científica.  Proyector</w:t>
            </w:r>
          </w:p>
          <w:p w:rsidR="00000000" w:rsidDel="00000000" w:rsidP="00000000" w:rsidRDefault="00000000" w:rsidRPr="00000000" w14:paraId="000000B1">
            <w:pPr>
              <w:spacing w:before="70" w:lineRule="auto"/>
              <w:rPr>
                <w:b w:val="1"/>
                <w:bCs w:val="1"/>
                <w:sz w:val="20"/>
                <w:szCs w:val="20"/>
              </w:rPr>
            </w:pPr>
            <w:r w:rsidDel="00000000" w:rsidR="00000000" w:rsidRPr="00000000">
              <w:rPr>
                <w:b w:val="1"/>
                <w:bCs w:val="1"/>
                <w:sz w:val="20"/>
                <w:szCs w:val="20"/>
                <w:rtl w:val="0"/>
              </w:rPr>
              <w:t xml:space="preserve"> Ámbito de Práctica:</w:t>
            </w:r>
          </w:p>
          <w:p w:rsidR="00000000" w:rsidDel="00000000" w:rsidP="00000000" w:rsidRDefault="00000000" w:rsidRPr="00000000" w14:paraId="000000B2">
            <w:pPr>
              <w:numPr>
                <w:ilvl w:val="0"/>
                <w:numId w:val="2"/>
              </w:numPr>
              <w:ind w:left="720" w:hanging="360"/>
            </w:pPr>
            <w:r w:rsidDel="00000000" w:rsidR="00000000" w:rsidRPr="00000000">
              <w:rPr>
                <w:rtl w:val="0"/>
              </w:rPr>
              <w:t xml:space="preserve">Aula</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Práctico Nº: 2</w:t>
            </w:r>
          </w:p>
        </w:tc>
        <w:tc>
          <w:tcPr/>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Geometría analítica: cónicas</w:t>
            </w:r>
            <w:r w:rsidDel="00000000" w:rsidR="00000000" w:rsidRPr="00000000">
              <w:rPr>
                <w:rtl w:val="0"/>
              </w:rPr>
            </w:r>
          </w:p>
        </w:tc>
      </w:tr>
      <w:tr>
        <w:trPr>
          <w:cantSplit w:val="0"/>
          <w:trHeight w:val="2520" w:hRule="atLeast"/>
          <w:tblHeader w:val="0"/>
        </w:trPr>
        <w:tc>
          <w:tcPr>
            <w:gridSpan w:val="2"/>
          </w:tcPr>
          <w:p w:rsidR="00000000" w:rsidDel="00000000" w:rsidP="00000000" w:rsidRDefault="00000000" w:rsidRPr="00000000" w14:paraId="000000B6">
            <w:pPr>
              <w:spacing w:before="11" w:lineRule="auto"/>
              <w:ind w:left="100" w:firstLine="0"/>
              <w:rPr>
                <w:b w:val="1"/>
                <w:bCs w:val="1"/>
                <w:sz w:val="20"/>
                <w:szCs w:val="20"/>
              </w:rPr>
            </w:pPr>
            <w:r w:rsidDel="00000000" w:rsidR="00000000" w:rsidRPr="00000000">
              <w:rPr>
                <w:b w:val="1"/>
                <w:bCs w:val="1"/>
                <w:sz w:val="20"/>
                <w:szCs w:val="20"/>
                <w:rtl w:val="0"/>
              </w:rPr>
              <w:t xml:space="preserve">Objetivo (especificar además el/los RA que cubre el práctico):</w:t>
            </w:r>
          </w:p>
          <w:p w:rsidR="00000000" w:rsidDel="00000000" w:rsidP="00000000" w:rsidRDefault="00000000" w:rsidRPr="00000000" w14:paraId="000000B7">
            <w:pPr>
              <w:ind w:left="720" w:firstLine="0"/>
              <w:rPr/>
            </w:pPr>
            <w:r w:rsidDel="00000000" w:rsidR="00000000" w:rsidRPr="00000000">
              <w:rPr>
                <w:rtl w:val="0"/>
              </w:rPr>
              <w:t xml:space="preserve">RA 2. Ubica regiones del plano definidas mediante cónicas para graficar diferentes situaciones de utilidad</w:t>
            </w:r>
          </w:p>
          <w:p w:rsidR="00000000" w:rsidDel="00000000" w:rsidP="00000000" w:rsidRDefault="00000000" w:rsidRPr="00000000" w14:paraId="000000B8">
            <w:pPr>
              <w:ind w:left="720" w:firstLine="0"/>
              <w:rPr/>
            </w:pPr>
            <w:r w:rsidDel="00000000" w:rsidR="00000000" w:rsidRPr="00000000">
              <w:rPr>
                <w:rtl w:val="0"/>
              </w:rPr>
              <w:t xml:space="preserve">en la ingeniería.</w:t>
            </w:r>
          </w:p>
          <w:p w:rsidR="00000000" w:rsidDel="00000000" w:rsidP="00000000" w:rsidRDefault="00000000" w:rsidRPr="00000000" w14:paraId="000000B9">
            <w:pPr>
              <w:ind w:left="720" w:firstLine="0"/>
              <w:rPr/>
            </w:pPr>
            <w:r w:rsidDel="00000000" w:rsidR="00000000" w:rsidRPr="00000000">
              <w:rPr>
                <w:rtl w:val="0"/>
              </w:rPr>
              <w:t xml:space="preserve">RA 4. Colabora y se responsabiliza en la ejecución de tareas que permiten lograr la consecución de</w:t>
            </w:r>
          </w:p>
          <w:p w:rsidR="00000000" w:rsidDel="00000000" w:rsidP="00000000" w:rsidRDefault="00000000" w:rsidRPr="00000000" w14:paraId="000000BA">
            <w:pPr>
              <w:ind w:left="720" w:firstLine="0"/>
              <w:rPr/>
            </w:pPr>
            <w:r w:rsidDel="00000000" w:rsidR="00000000" w:rsidRPr="00000000">
              <w:rPr>
                <w:rtl w:val="0"/>
              </w:rPr>
              <w:t xml:space="preserve">objetivos propuestos.</w:t>
            </w:r>
          </w:p>
          <w:p w:rsidR="00000000" w:rsidDel="00000000" w:rsidP="00000000" w:rsidRDefault="00000000" w:rsidRPr="00000000" w14:paraId="000000BB">
            <w:pPr>
              <w:ind w:left="720" w:firstLine="0"/>
              <w:rPr/>
            </w:pPr>
            <w:r w:rsidDel="00000000" w:rsidR="00000000" w:rsidRPr="00000000">
              <w:rPr>
                <w:rtl w:val="0"/>
              </w:rPr>
              <w:t xml:space="preserve">RA 5. Busca información complementaria para la mejora de los propios procesos en la resolución de</w:t>
            </w:r>
          </w:p>
          <w:p w:rsidR="00000000" w:rsidDel="00000000" w:rsidP="00000000" w:rsidRDefault="00000000" w:rsidRPr="00000000" w14:paraId="000000BC">
            <w:pPr>
              <w:ind w:left="720" w:firstLine="0"/>
              <w:rPr/>
            </w:pPr>
            <w:r w:rsidDel="00000000" w:rsidR="00000000" w:rsidRPr="00000000">
              <w:rPr>
                <w:rtl w:val="0"/>
              </w:rPr>
              <w:t xml:space="preserve">problemas.</w:t>
            </w:r>
          </w:p>
          <w:p w:rsidR="00000000" w:rsidDel="00000000" w:rsidP="00000000" w:rsidRDefault="00000000" w:rsidRPr="00000000" w14:paraId="000000BD">
            <w:pPr>
              <w:ind w:left="72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sz w:val="20"/>
                <w:szCs w:val="20"/>
                <w:rtl w:val="0"/>
              </w:rPr>
              <w:t xml:space="preserve">Actividades a desarrollar (especificar las actividades formativas necesarias para lograr que el estudiante alcance el/los RA especificados):</w:t>
            </w:r>
            <w:r w:rsidDel="00000000" w:rsidR="00000000" w:rsidRPr="00000000">
              <w:rPr>
                <w:rtl w:val="0"/>
              </w:rPr>
              <w:t xml:space="preserve">:</w:t>
            </w:r>
          </w:p>
          <w:p w:rsidR="00000000" w:rsidDel="00000000" w:rsidP="00000000" w:rsidRDefault="00000000" w:rsidRPr="00000000" w14:paraId="000000BF">
            <w:pPr>
              <w:numPr>
                <w:ilvl w:val="0"/>
                <w:numId w:val="11"/>
              </w:numPr>
              <w:ind w:left="1440" w:hanging="360"/>
            </w:pPr>
            <w:r w:rsidDel="00000000" w:rsidR="00000000" w:rsidRPr="00000000">
              <w:rPr>
                <w:rtl w:val="0"/>
              </w:rPr>
              <w:t xml:space="preserve">Resolución de ejercicios y problemas de aplicación en forma individual y grupal.</w:t>
            </w:r>
          </w:p>
          <w:p w:rsidR="00000000" w:rsidDel="00000000" w:rsidP="00000000" w:rsidRDefault="00000000" w:rsidRPr="00000000" w14:paraId="000000C0">
            <w:pPr>
              <w:numPr>
                <w:ilvl w:val="0"/>
                <w:numId w:val="11"/>
              </w:numPr>
              <w:ind w:left="1440" w:hanging="360"/>
            </w:pPr>
            <w:r w:rsidDel="00000000" w:rsidR="00000000" w:rsidRPr="00000000">
              <w:rPr>
                <w:rtl w:val="0"/>
              </w:rPr>
              <w:t xml:space="preserve">Intercambio de ideas y opiniones.</w:t>
            </w:r>
          </w:p>
          <w:p w:rsidR="00000000" w:rsidDel="00000000" w:rsidP="00000000" w:rsidRDefault="00000000" w:rsidRPr="00000000" w14:paraId="000000C1">
            <w:pPr>
              <w:numPr>
                <w:ilvl w:val="0"/>
                <w:numId w:val="11"/>
              </w:numPr>
              <w:ind w:left="1440" w:hanging="360"/>
            </w:pPr>
            <w:r w:rsidDel="00000000" w:rsidR="00000000" w:rsidRPr="00000000">
              <w:rPr>
                <w:rtl w:val="0"/>
              </w:rPr>
              <w:t xml:space="preserve">Interpretación y comparación de resultados obtenidos.</w:t>
            </w:r>
          </w:p>
          <w:p w:rsidR="00000000" w:rsidDel="00000000" w:rsidP="00000000" w:rsidRDefault="00000000" w:rsidRPr="00000000" w14:paraId="000000C2">
            <w:pPr>
              <w:numPr>
                <w:ilvl w:val="0"/>
                <w:numId w:val="11"/>
              </w:numPr>
              <w:ind w:left="1440" w:hanging="360"/>
            </w:pPr>
            <w:r w:rsidDel="00000000" w:rsidR="00000000" w:rsidRPr="00000000">
              <w:rPr>
                <w:rtl w:val="0"/>
              </w:rPr>
              <w:t xml:space="preserve">Exposición de los resultados mediante una presentación escrita, utilizando correctamente el lenguaje coloquial y simbólico.</w:t>
            </w:r>
          </w:p>
          <w:p w:rsidR="00000000" w:rsidDel="00000000" w:rsidP="00000000" w:rsidRDefault="00000000" w:rsidRPr="00000000" w14:paraId="000000C3">
            <w:pPr>
              <w:ind w:left="720" w:firstLine="0"/>
              <w:rPr/>
            </w:pPr>
            <w:r w:rsidDel="00000000" w:rsidR="00000000" w:rsidRPr="00000000">
              <w:rPr>
                <w:rtl w:val="0"/>
              </w:rPr>
              <w:t xml:space="preserve">Mediante estas actividades se pretende que los estudiantes manejen las técnicas básicas de la geometría</w:t>
            </w:r>
          </w:p>
          <w:p w:rsidR="00000000" w:rsidDel="00000000" w:rsidP="00000000" w:rsidRDefault="00000000" w:rsidRPr="00000000" w14:paraId="000000C4">
            <w:pPr>
              <w:ind w:left="720" w:firstLine="0"/>
              <w:rPr/>
            </w:pPr>
            <w:r w:rsidDel="00000000" w:rsidR="00000000" w:rsidRPr="00000000">
              <w:rPr>
                <w:rtl w:val="0"/>
              </w:rPr>
              <w:t xml:space="preserve">analítica empleadas para estudiar figuras geométricas planas.</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spacing w:before="21" w:lineRule="auto"/>
              <w:ind w:left="100" w:firstLine="0"/>
              <w:rPr>
                <w:b w:val="1"/>
                <w:bCs w:val="1"/>
                <w:sz w:val="20"/>
                <w:szCs w:val="20"/>
              </w:rPr>
            </w:pPr>
            <w:r w:rsidDel="00000000" w:rsidR="00000000" w:rsidRPr="00000000">
              <w:rPr>
                <w:b w:val="1"/>
                <w:bCs w:val="1"/>
                <w:sz w:val="20"/>
                <w:szCs w:val="20"/>
                <w:rtl w:val="0"/>
              </w:rPr>
              <w:t xml:space="preserve">Materiales:</w:t>
            </w:r>
          </w:p>
          <w:p w:rsidR="00000000" w:rsidDel="00000000" w:rsidP="00000000" w:rsidRDefault="00000000" w:rsidRPr="00000000" w14:paraId="000000C7">
            <w:pPr>
              <w:ind w:left="720" w:firstLine="0"/>
              <w:rPr/>
            </w:pPr>
            <w:r w:rsidDel="00000000" w:rsidR="00000000" w:rsidRPr="00000000">
              <w:rPr>
                <w:rtl w:val="0"/>
              </w:rPr>
              <w:t xml:space="preserve">Guía de trabajo  prácticos. Calculadora científica. Proyector</w:t>
            </w:r>
          </w:p>
          <w:p w:rsidR="00000000" w:rsidDel="00000000" w:rsidP="00000000" w:rsidRDefault="00000000" w:rsidRPr="00000000" w14:paraId="000000C8">
            <w:pPr>
              <w:spacing w:before="70" w:lineRule="auto"/>
              <w:rPr>
                <w:b w:val="1"/>
                <w:bCs w:val="1"/>
                <w:sz w:val="20"/>
                <w:szCs w:val="20"/>
              </w:rPr>
            </w:pPr>
            <w:r w:rsidDel="00000000" w:rsidR="00000000" w:rsidRPr="00000000">
              <w:rPr>
                <w:b w:val="1"/>
                <w:bCs w:val="1"/>
                <w:sz w:val="20"/>
                <w:szCs w:val="20"/>
                <w:rtl w:val="0"/>
              </w:rPr>
              <w:t xml:space="preserve"> Ámbito de Práctica:</w:t>
            </w:r>
          </w:p>
          <w:p w:rsidR="00000000" w:rsidDel="00000000" w:rsidP="00000000" w:rsidRDefault="00000000" w:rsidRPr="00000000" w14:paraId="000000C9">
            <w:pPr>
              <w:numPr>
                <w:ilvl w:val="0"/>
                <w:numId w:val="13"/>
              </w:numPr>
              <w:ind w:left="720" w:hanging="360"/>
            </w:pPr>
            <w:r w:rsidDel="00000000" w:rsidR="00000000" w:rsidRPr="00000000">
              <w:rPr>
                <w:rtl w:val="0"/>
              </w:rPr>
              <w:t xml:space="preserve">Aula</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Práctico Nº: 3</w:t>
            </w:r>
          </w:p>
        </w:tc>
        <w:tc>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Sistemas de ecuaciones lineales</w:t>
            </w:r>
            <w:r w:rsidDel="00000000" w:rsidR="00000000" w:rsidRPr="00000000">
              <w:rPr>
                <w:rtl w:val="0"/>
              </w:rPr>
            </w:r>
          </w:p>
        </w:tc>
      </w:tr>
      <w:tr>
        <w:trPr>
          <w:cantSplit w:val="0"/>
          <w:trHeight w:val="2520" w:hRule="atLeast"/>
          <w:tblHeader w:val="0"/>
        </w:trPr>
        <w:tc>
          <w:tcPr>
            <w:gridSpan w:val="2"/>
          </w:tcPr>
          <w:p w:rsidR="00000000" w:rsidDel="00000000" w:rsidP="00000000" w:rsidRDefault="00000000" w:rsidRPr="00000000" w14:paraId="000000CD">
            <w:pPr>
              <w:spacing w:before="11" w:lineRule="auto"/>
              <w:ind w:left="100" w:firstLine="0"/>
              <w:rPr>
                <w:b w:val="1"/>
                <w:bCs w:val="1"/>
                <w:sz w:val="20"/>
                <w:szCs w:val="20"/>
              </w:rPr>
            </w:pPr>
            <w:r w:rsidDel="00000000" w:rsidR="00000000" w:rsidRPr="00000000">
              <w:rPr>
                <w:b w:val="1"/>
                <w:bCs w:val="1"/>
                <w:sz w:val="20"/>
                <w:szCs w:val="20"/>
                <w:rtl w:val="0"/>
              </w:rPr>
              <w:t xml:space="preserve">Objetivo (especificar además el/los RA que cubre el práctico):</w:t>
            </w:r>
          </w:p>
          <w:p w:rsidR="00000000" w:rsidDel="00000000" w:rsidP="00000000" w:rsidRDefault="00000000" w:rsidRPr="00000000" w14:paraId="000000CE">
            <w:pPr>
              <w:ind w:left="720" w:firstLine="0"/>
              <w:rPr/>
            </w:pPr>
            <w:r w:rsidDel="00000000" w:rsidR="00000000" w:rsidRPr="00000000">
              <w:rPr>
                <w:rtl w:val="0"/>
              </w:rPr>
              <w:t xml:space="preserve">RA 1. Emplea sistemas de ecuaciones lineales para construir modelos matemáticos y resolver problemas a través del método más apropiado a la situación.</w:t>
            </w:r>
          </w:p>
          <w:p w:rsidR="00000000" w:rsidDel="00000000" w:rsidP="00000000" w:rsidRDefault="00000000" w:rsidRPr="00000000" w14:paraId="000000CF">
            <w:pPr>
              <w:ind w:left="720" w:firstLine="0"/>
              <w:rPr/>
            </w:pPr>
            <w:r w:rsidDel="00000000" w:rsidR="00000000" w:rsidRPr="00000000">
              <w:rPr>
                <w:rtl w:val="0"/>
              </w:rPr>
              <w:t xml:space="preserve">RA 4. Colabora y se responsabiliza en la ejecución de tareas que permiten lograr la consecución de objetivos propuestos.</w:t>
            </w:r>
          </w:p>
          <w:p w:rsidR="00000000" w:rsidDel="00000000" w:rsidP="00000000" w:rsidRDefault="00000000" w:rsidRPr="00000000" w14:paraId="000000D0">
            <w:pPr>
              <w:ind w:left="720" w:firstLine="0"/>
              <w:rPr/>
            </w:pPr>
            <w:r w:rsidDel="00000000" w:rsidR="00000000" w:rsidRPr="00000000">
              <w:rPr>
                <w:rtl w:val="0"/>
              </w:rPr>
              <w:t xml:space="preserve">RA 5. Busca información complementaria para la mejora de los propios procesos en la resolución de</w:t>
            </w:r>
          </w:p>
          <w:p w:rsidR="00000000" w:rsidDel="00000000" w:rsidP="00000000" w:rsidRDefault="00000000" w:rsidRPr="00000000" w14:paraId="000000D1">
            <w:pPr>
              <w:ind w:left="720" w:firstLine="0"/>
              <w:rPr/>
            </w:pPr>
            <w:r w:rsidDel="00000000" w:rsidR="00000000" w:rsidRPr="00000000">
              <w:rPr>
                <w:rtl w:val="0"/>
              </w:rPr>
              <w:t xml:space="preserve">problemas.</w:t>
            </w:r>
          </w:p>
          <w:p w:rsidR="00000000" w:rsidDel="00000000" w:rsidP="00000000" w:rsidRDefault="00000000" w:rsidRPr="00000000" w14:paraId="000000D2">
            <w:pPr>
              <w:ind w:left="720" w:firstLine="0"/>
              <w:rPr/>
            </w:pPr>
            <w:r w:rsidDel="00000000" w:rsidR="00000000" w:rsidRPr="00000000">
              <w:rPr>
                <w:rtl w:val="0"/>
              </w:rPr>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ind w:left="100" w:firstLine="0"/>
              <w:rPr>
                <w:b w:val="1"/>
                <w:bCs w:val="1"/>
                <w:sz w:val="20"/>
                <w:szCs w:val="20"/>
              </w:rPr>
            </w:pPr>
            <w:r w:rsidDel="00000000" w:rsidR="00000000" w:rsidRPr="00000000">
              <w:rPr>
                <w:b w:val="1"/>
                <w:bCs w:val="1"/>
                <w:sz w:val="20"/>
                <w:szCs w:val="20"/>
                <w:rtl w:val="0"/>
              </w:rPr>
              <w:t xml:space="preserve">Actividades a desarrollar (especificar las actividades formativas necesarias para lograr que el estudiante alcance el/los RA especificados):</w:t>
            </w:r>
          </w:p>
          <w:p w:rsidR="00000000" w:rsidDel="00000000" w:rsidP="00000000" w:rsidRDefault="00000000" w:rsidRPr="00000000" w14:paraId="000000D5">
            <w:pPr>
              <w:numPr>
                <w:ilvl w:val="0"/>
                <w:numId w:val="1"/>
              </w:numPr>
              <w:ind w:left="1440" w:hanging="360"/>
            </w:pPr>
            <w:r w:rsidDel="00000000" w:rsidR="00000000" w:rsidRPr="00000000">
              <w:rPr>
                <w:rtl w:val="0"/>
              </w:rPr>
              <w:t xml:space="preserve">Resolución de ejercicios y problemas de aplicación en forma individual y grupal.</w:t>
            </w:r>
          </w:p>
          <w:p w:rsidR="00000000" w:rsidDel="00000000" w:rsidP="00000000" w:rsidRDefault="00000000" w:rsidRPr="00000000" w14:paraId="000000D6">
            <w:pPr>
              <w:numPr>
                <w:ilvl w:val="0"/>
                <w:numId w:val="1"/>
              </w:numPr>
              <w:ind w:left="1440" w:hanging="360"/>
            </w:pPr>
            <w:r w:rsidDel="00000000" w:rsidR="00000000" w:rsidRPr="00000000">
              <w:rPr>
                <w:rtl w:val="0"/>
              </w:rPr>
              <w:t xml:space="preserve">Intercambio de ideas y opiniones.</w:t>
            </w:r>
          </w:p>
          <w:p w:rsidR="00000000" w:rsidDel="00000000" w:rsidP="00000000" w:rsidRDefault="00000000" w:rsidRPr="00000000" w14:paraId="000000D7">
            <w:pPr>
              <w:numPr>
                <w:ilvl w:val="0"/>
                <w:numId w:val="1"/>
              </w:numPr>
              <w:ind w:left="1440" w:hanging="360"/>
            </w:pPr>
            <w:r w:rsidDel="00000000" w:rsidR="00000000" w:rsidRPr="00000000">
              <w:rPr>
                <w:rtl w:val="0"/>
              </w:rPr>
              <w:t xml:space="preserve">Interpretación y comparación de resultados obtenidos.</w:t>
            </w:r>
          </w:p>
          <w:p w:rsidR="00000000" w:rsidDel="00000000" w:rsidP="00000000" w:rsidRDefault="00000000" w:rsidRPr="00000000" w14:paraId="000000D8">
            <w:pPr>
              <w:numPr>
                <w:ilvl w:val="0"/>
                <w:numId w:val="1"/>
              </w:numPr>
              <w:ind w:left="1440" w:hanging="360"/>
            </w:pPr>
            <w:r w:rsidDel="00000000" w:rsidR="00000000" w:rsidRPr="00000000">
              <w:rPr>
                <w:rtl w:val="0"/>
              </w:rPr>
              <w:t xml:space="preserve">Exposición de los resultados mediante una presentación escrita, utilizando correctamente el lenguaje coloquial y simbólico.</w:t>
            </w:r>
          </w:p>
          <w:p w:rsidR="00000000" w:rsidDel="00000000" w:rsidP="00000000" w:rsidRDefault="00000000" w:rsidRPr="00000000" w14:paraId="000000D9">
            <w:pPr>
              <w:ind w:left="720" w:firstLine="0"/>
              <w:rPr/>
            </w:pPr>
            <w:r w:rsidDel="00000000" w:rsidR="00000000" w:rsidRPr="00000000">
              <w:rPr>
                <w:rtl w:val="0"/>
              </w:rPr>
              <w:t xml:space="preserve">Mediante estas actividades se pretende que los estudiantes apliquen técnicas para la solución de problemas que se modelan por medio sistemas de ecuaciones lineales, como así también operen con la forma matricial de un sistema de ecuaciones.</w:t>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spacing w:before="21" w:lineRule="auto"/>
              <w:ind w:left="100" w:firstLine="0"/>
              <w:rPr>
                <w:b w:val="1"/>
                <w:bCs w:val="1"/>
                <w:sz w:val="20"/>
                <w:szCs w:val="20"/>
              </w:rPr>
            </w:pPr>
            <w:r w:rsidDel="00000000" w:rsidR="00000000" w:rsidRPr="00000000">
              <w:rPr>
                <w:b w:val="1"/>
                <w:bCs w:val="1"/>
                <w:sz w:val="20"/>
                <w:szCs w:val="20"/>
                <w:rtl w:val="0"/>
              </w:rPr>
              <w:t xml:space="preserve">Materiales:</w:t>
            </w:r>
          </w:p>
          <w:p w:rsidR="00000000" w:rsidDel="00000000" w:rsidP="00000000" w:rsidRDefault="00000000" w:rsidRPr="00000000" w14:paraId="000000DC">
            <w:pPr>
              <w:ind w:left="720" w:firstLine="0"/>
              <w:rPr/>
            </w:pPr>
            <w:r w:rsidDel="00000000" w:rsidR="00000000" w:rsidRPr="00000000">
              <w:rPr>
                <w:rtl w:val="0"/>
              </w:rPr>
              <w:t xml:space="preserve">Guía de trabajos prácticos. Calculadora científica. Proyector</w:t>
            </w:r>
          </w:p>
          <w:p w:rsidR="00000000" w:rsidDel="00000000" w:rsidP="00000000" w:rsidRDefault="00000000" w:rsidRPr="00000000" w14:paraId="000000DD">
            <w:pPr>
              <w:spacing w:before="70" w:lineRule="auto"/>
              <w:rPr>
                <w:b w:val="1"/>
                <w:bCs w:val="1"/>
                <w:sz w:val="20"/>
                <w:szCs w:val="20"/>
              </w:rPr>
            </w:pPr>
            <w:r w:rsidDel="00000000" w:rsidR="00000000" w:rsidRPr="00000000">
              <w:rPr>
                <w:b w:val="1"/>
                <w:bCs w:val="1"/>
                <w:sz w:val="20"/>
                <w:szCs w:val="20"/>
                <w:rtl w:val="0"/>
              </w:rPr>
              <w:t xml:space="preserve"> Ámbito de Práctica:</w:t>
            </w:r>
          </w:p>
          <w:p w:rsidR="00000000" w:rsidDel="00000000" w:rsidP="00000000" w:rsidRDefault="00000000" w:rsidRPr="00000000" w14:paraId="000000DE">
            <w:pPr>
              <w:numPr>
                <w:ilvl w:val="0"/>
                <w:numId w:val="7"/>
              </w:numPr>
              <w:ind w:left="720" w:hanging="360"/>
            </w:pPr>
            <w:r w:rsidDel="00000000" w:rsidR="00000000" w:rsidRPr="00000000">
              <w:rPr>
                <w:rtl w:val="0"/>
              </w:rPr>
              <w:t xml:space="preserve">Aula</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Práctico Nº: </w:t>
            </w:r>
            <w:r w:rsidDel="00000000" w:rsidR="00000000" w:rsidRPr="00000000">
              <w:rPr>
                <w:b w:val="1"/>
                <w:bCs w:val="1"/>
                <w:sz w:val="20"/>
                <w:szCs w:val="20"/>
                <w:rtl w:val="0"/>
              </w:rPr>
              <w:t xml:space="preserve">4</w:t>
            </w:r>
            <w:r w:rsidDel="00000000" w:rsidR="00000000" w:rsidRPr="00000000">
              <w:rPr>
                <w:rtl w:val="0"/>
              </w:rPr>
            </w:r>
          </w:p>
        </w:tc>
        <w:tc>
          <w:tcPr/>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31" w:line="240" w:lineRule="auto"/>
              <w:ind w:left="10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Matrices y determinantes</w:t>
            </w:r>
            <w:r w:rsidDel="00000000" w:rsidR="00000000" w:rsidRPr="00000000">
              <w:rPr>
                <w:rtl w:val="0"/>
              </w:rPr>
            </w:r>
          </w:p>
        </w:tc>
      </w:tr>
      <w:tr>
        <w:trPr>
          <w:cantSplit w:val="0"/>
          <w:trHeight w:val="2520" w:hRule="atLeast"/>
          <w:tblHeader w:val="0"/>
        </w:trPr>
        <w:tc>
          <w:tcPr>
            <w:gridSpan w:val="2"/>
          </w:tcPr>
          <w:p w:rsidR="00000000" w:rsidDel="00000000" w:rsidP="00000000" w:rsidRDefault="00000000" w:rsidRPr="00000000" w14:paraId="000000E2">
            <w:pPr>
              <w:spacing w:before="11" w:lineRule="auto"/>
              <w:ind w:left="100" w:firstLine="0"/>
              <w:rPr>
                <w:b w:val="1"/>
                <w:bCs w:val="1"/>
                <w:sz w:val="20"/>
                <w:szCs w:val="20"/>
              </w:rPr>
            </w:pPr>
            <w:r w:rsidDel="00000000" w:rsidR="00000000" w:rsidRPr="00000000">
              <w:rPr>
                <w:b w:val="1"/>
                <w:bCs w:val="1"/>
                <w:sz w:val="20"/>
                <w:szCs w:val="20"/>
                <w:rtl w:val="0"/>
              </w:rPr>
              <w:t xml:space="preserve">Objetivo (especificar además el/los RA que cubre el práctico):</w:t>
            </w:r>
          </w:p>
          <w:p w:rsidR="00000000" w:rsidDel="00000000" w:rsidP="00000000" w:rsidRDefault="00000000" w:rsidRPr="00000000" w14:paraId="000000E3">
            <w:pPr>
              <w:ind w:left="720" w:firstLine="0"/>
              <w:rPr/>
            </w:pPr>
            <w:r w:rsidDel="00000000" w:rsidR="00000000" w:rsidRPr="00000000">
              <w:rPr>
                <w:rtl w:val="0"/>
              </w:rPr>
              <w:t xml:space="preserve">RA 1. Emplea sistemas de ecuaciones lineales para construir modelos matemáticos y resolver problemas a través del método más apropiado a la situación.</w:t>
            </w:r>
          </w:p>
          <w:p w:rsidR="00000000" w:rsidDel="00000000" w:rsidP="00000000" w:rsidRDefault="00000000" w:rsidRPr="00000000" w14:paraId="000000E4">
            <w:pPr>
              <w:ind w:left="720" w:firstLine="0"/>
              <w:rPr/>
            </w:pPr>
            <w:r w:rsidDel="00000000" w:rsidR="00000000" w:rsidRPr="00000000">
              <w:rPr>
                <w:rtl w:val="0"/>
              </w:rPr>
              <w:t xml:space="preserve">RA 4. Colabora y se responsabiliza en la ejecución de tareas que permiten lograr la consecución de</w:t>
            </w:r>
          </w:p>
          <w:p w:rsidR="00000000" w:rsidDel="00000000" w:rsidP="00000000" w:rsidRDefault="00000000" w:rsidRPr="00000000" w14:paraId="000000E5">
            <w:pPr>
              <w:ind w:left="720" w:firstLine="0"/>
              <w:rPr/>
            </w:pPr>
            <w:r w:rsidDel="00000000" w:rsidR="00000000" w:rsidRPr="00000000">
              <w:rPr>
                <w:rtl w:val="0"/>
              </w:rPr>
              <w:t xml:space="preserve">objetivos propuestos.</w:t>
            </w:r>
          </w:p>
          <w:p w:rsidR="00000000" w:rsidDel="00000000" w:rsidP="00000000" w:rsidRDefault="00000000" w:rsidRPr="00000000" w14:paraId="000000E6">
            <w:pPr>
              <w:ind w:left="720" w:firstLine="0"/>
              <w:rPr/>
            </w:pPr>
            <w:r w:rsidDel="00000000" w:rsidR="00000000" w:rsidRPr="00000000">
              <w:rPr>
                <w:rtl w:val="0"/>
              </w:rPr>
              <w:t xml:space="preserve">RA 5. Busca información complementaria para la mejora de los propios procesos en la resolución de</w:t>
            </w:r>
          </w:p>
          <w:p w:rsidR="00000000" w:rsidDel="00000000" w:rsidP="00000000" w:rsidRDefault="00000000" w:rsidRPr="00000000" w14:paraId="000000E7">
            <w:pPr>
              <w:ind w:left="720" w:firstLine="0"/>
              <w:rPr/>
            </w:pPr>
            <w:r w:rsidDel="00000000" w:rsidR="00000000" w:rsidRPr="00000000">
              <w:rPr>
                <w:rtl w:val="0"/>
              </w:rPr>
              <w:t xml:space="preserve">problemas.</w:t>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ind w:left="720" w:firstLine="0"/>
              <w:rPr/>
            </w:pPr>
            <w:r w:rsidDel="00000000" w:rsidR="00000000" w:rsidRPr="00000000">
              <w:rPr>
                <w:rtl w:val="0"/>
              </w:rPr>
            </w:r>
          </w:p>
          <w:p w:rsidR="00000000" w:rsidDel="00000000" w:rsidP="00000000" w:rsidRDefault="00000000" w:rsidRPr="00000000" w14:paraId="000000EA">
            <w:pPr>
              <w:ind w:left="100" w:firstLine="0"/>
              <w:rPr>
                <w:b w:val="1"/>
                <w:bCs w:val="1"/>
                <w:sz w:val="20"/>
                <w:szCs w:val="20"/>
              </w:rPr>
            </w:pPr>
            <w:r w:rsidDel="00000000" w:rsidR="00000000" w:rsidRPr="00000000">
              <w:rPr>
                <w:b w:val="1"/>
                <w:bCs w:val="1"/>
                <w:sz w:val="20"/>
                <w:szCs w:val="20"/>
                <w:rtl w:val="0"/>
              </w:rPr>
              <w:t xml:space="preserve">Actividades a desarrollar (especificar las actividades formativas necesarias para lograr que el estudiante alcance el/los RA especificados):</w:t>
            </w:r>
          </w:p>
          <w:p w:rsidR="00000000" w:rsidDel="00000000" w:rsidP="00000000" w:rsidRDefault="00000000" w:rsidRPr="00000000" w14:paraId="000000EB">
            <w:pPr>
              <w:numPr>
                <w:ilvl w:val="0"/>
                <w:numId w:val="12"/>
              </w:numPr>
              <w:ind w:left="1440" w:hanging="360"/>
            </w:pPr>
            <w:r w:rsidDel="00000000" w:rsidR="00000000" w:rsidRPr="00000000">
              <w:rPr>
                <w:rtl w:val="0"/>
              </w:rPr>
              <w:t xml:space="preserve">Resolución de ejercicios y problemas de aplicación en forma individual y grupal.</w:t>
            </w:r>
          </w:p>
          <w:p w:rsidR="00000000" w:rsidDel="00000000" w:rsidP="00000000" w:rsidRDefault="00000000" w:rsidRPr="00000000" w14:paraId="000000EC">
            <w:pPr>
              <w:numPr>
                <w:ilvl w:val="0"/>
                <w:numId w:val="12"/>
              </w:numPr>
              <w:ind w:left="1440" w:hanging="360"/>
            </w:pPr>
            <w:r w:rsidDel="00000000" w:rsidR="00000000" w:rsidRPr="00000000">
              <w:rPr>
                <w:rtl w:val="0"/>
              </w:rPr>
              <w:t xml:space="preserve">Intercambio de ideas y opiniones.</w:t>
            </w:r>
          </w:p>
          <w:p w:rsidR="00000000" w:rsidDel="00000000" w:rsidP="00000000" w:rsidRDefault="00000000" w:rsidRPr="00000000" w14:paraId="000000ED">
            <w:pPr>
              <w:numPr>
                <w:ilvl w:val="0"/>
                <w:numId w:val="12"/>
              </w:numPr>
              <w:ind w:left="1440" w:hanging="360"/>
            </w:pPr>
            <w:r w:rsidDel="00000000" w:rsidR="00000000" w:rsidRPr="00000000">
              <w:rPr>
                <w:rtl w:val="0"/>
              </w:rPr>
              <w:t xml:space="preserve">Interpretación y comparación de resultados obtenidos.</w:t>
            </w:r>
          </w:p>
          <w:p w:rsidR="00000000" w:rsidDel="00000000" w:rsidP="00000000" w:rsidRDefault="00000000" w:rsidRPr="00000000" w14:paraId="000000EE">
            <w:pPr>
              <w:numPr>
                <w:ilvl w:val="0"/>
                <w:numId w:val="12"/>
              </w:numPr>
              <w:ind w:left="1440" w:hanging="360"/>
            </w:pPr>
            <w:r w:rsidDel="00000000" w:rsidR="00000000" w:rsidRPr="00000000">
              <w:rPr>
                <w:rtl w:val="0"/>
              </w:rPr>
              <w:t xml:space="preserve">Exposición de los resultados mediante una presentación escrita, utilizando correctamente el lenguaje coloquial y simbólico.</w:t>
            </w:r>
          </w:p>
          <w:p w:rsidR="00000000" w:rsidDel="00000000" w:rsidP="00000000" w:rsidRDefault="00000000" w:rsidRPr="00000000" w14:paraId="000000EF">
            <w:pPr>
              <w:ind w:left="720" w:firstLine="0"/>
              <w:rPr/>
            </w:pPr>
            <w:r w:rsidDel="00000000" w:rsidR="00000000" w:rsidRPr="00000000">
              <w:rPr>
                <w:rtl w:val="0"/>
              </w:rPr>
              <w:t xml:space="preserve">Mediante estas actividades se pretende que los estudiantes conozcan los diferentes tipos de matrices , sus propiedades y operaciones. Asimismo se pretende que calculen los determinantes de cualquier tipo de matriz cuadrada e interpreten dicho valor en relación a la matriz.</w:t>
            </w:r>
          </w:p>
          <w:p w:rsidR="00000000" w:rsidDel="00000000" w:rsidP="00000000" w:rsidRDefault="00000000" w:rsidRPr="00000000" w14:paraId="000000F0">
            <w:pPr>
              <w:ind w:left="720" w:firstLine="0"/>
              <w:rPr/>
            </w:pPr>
            <w:r w:rsidDel="00000000" w:rsidR="00000000" w:rsidRPr="00000000">
              <w:rPr>
                <w:rtl w:val="0"/>
              </w:rPr>
            </w:r>
          </w:p>
          <w:p w:rsidR="00000000" w:rsidDel="00000000" w:rsidP="00000000" w:rsidRDefault="00000000" w:rsidRPr="00000000" w14:paraId="000000F1">
            <w:pPr>
              <w:spacing w:before="21" w:lineRule="auto"/>
              <w:ind w:left="100" w:firstLine="0"/>
              <w:rPr>
                <w:b w:val="1"/>
                <w:bCs w:val="1"/>
                <w:sz w:val="20"/>
                <w:szCs w:val="20"/>
              </w:rPr>
            </w:pPr>
            <w:r w:rsidDel="00000000" w:rsidR="00000000" w:rsidRPr="00000000">
              <w:rPr>
                <w:b w:val="1"/>
                <w:bCs w:val="1"/>
                <w:sz w:val="20"/>
                <w:szCs w:val="20"/>
                <w:rtl w:val="0"/>
              </w:rPr>
              <w:t xml:space="preserve">Materiales:</w:t>
            </w:r>
          </w:p>
          <w:p w:rsidR="00000000" w:rsidDel="00000000" w:rsidP="00000000" w:rsidRDefault="00000000" w:rsidRPr="00000000" w14:paraId="000000F2">
            <w:pPr>
              <w:ind w:left="720" w:firstLine="0"/>
              <w:rPr/>
            </w:pPr>
            <w:r w:rsidDel="00000000" w:rsidR="00000000" w:rsidRPr="00000000">
              <w:rPr>
                <w:rtl w:val="0"/>
              </w:rPr>
              <w:t xml:space="preserve">Guía de trabajos prácticos. Calculadora científica. Proyector</w:t>
            </w:r>
          </w:p>
          <w:p w:rsidR="00000000" w:rsidDel="00000000" w:rsidP="00000000" w:rsidRDefault="00000000" w:rsidRPr="00000000" w14:paraId="000000F3">
            <w:pPr>
              <w:spacing w:before="70" w:lineRule="auto"/>
              <w:rPr>
                <w:b w:val="1"/>
                <w:bCs w:val="1"/>
                <w:sz w:val="20"/>
                <w:szCs w:val="20"/>
              </w:rPr>
            </w:pPr>
            <w:r w:rsidDel="00000000" w:rsidR="00000000" w:rsidRPr="00000000">
              <w:rPr>
                <w:b w:val="1"/>
                <w:bCs w:val="1"/>
                <w:sz w:val="20"/>
                <w:szCs w:val="20"/>
                <w:rtl w:val="0"/>
              </w:rPr>
              <w:t xml:space="preserve"> Ámbito de Práctica:</w:t>
            </w:r>
          </w:p>
          <w:p w:rsidR="00000000" w:rsidDel="00000000" w:rsidP="00000000" w:rsidRDefault="00000000" w:rsidRPr="00000000" w14:paraId="000000F4">
            <w:pPr>
              <w:numPr>
                <w:ilvl w:val="0"/>
                <w:numId w:val="10"/>
              </w:numPr>
              <w:ind w:left="720" w:hanging="360"/>
            </w:pPr>
            <w:r w:rsidDel="00000000" w:rsidR="00000000" w:rsidRPr="00000000">
              <w:rPr>
                <w:rtl w:val="0"/>
              </w:rPr>
              <w:t xml:space="preserve">Aula</w:t>
            </w:r>
            <w:r w:rsidDel="00000000" w:rsidR="00000000" w:rsidRPr="00000000">
              <w:rPr>
                <w:rtl w:val="0"/>
              </w:rPr>
            </w:r>
          </w:p>
        </w:tc>
      </w:tr>
    </w:tbl>
    <w:p w:rsidR="00000000" w:rsidDel="00000000" w:rsidP="00000000" w:rsidRDefault="00000000" w:rsidRPr="00000000" w14:paraId="000000F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43"/>
        </w:tabs>
        <w:spacing w:after="0" w:before="191" w:line="240" w:lineRule="auto"/>
        <w:ind w:left="342" w:right="0" w:hanging="223"/>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METODOLOGÍA</w:t>
      </w:r>
      <w:r w:rsidDel="00000000" w:rsidR="00000000" w:rsidRPr="00000000">
        <w:rPr>
          <w:rtl w:val="0"/>
        </w:rPr>
      </w:r>
    </w:p>
    <w:tbl>
      <w:tblPr>
        <w:tblStyle w:val="Table9"/>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40"/>
        <w:tblGridChange w:id="0">
          <w:tblGrid>
            <w:gridCol w:w="11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both"/>
              <w:rPr/>
            </w:pPr>
            <w:r w:rsidDel="00000000" w:rsidR="00000000" w:rsidRPr="00000000">
              <w:rPr>
                <w:rtl w:val="0"/>
              </w:rPr>
              <w:t xml:space="preserve">En el desarrollo de las clases ( teórico prácticas) se utilizarán diversas formas de trabajo. Siendo la resolución de ejercicios y problemas la propuesta común de todas las clases. En el desarrollo de los contenidos se presentarán sugerencias sobre cómo abordar cada tema en la bibliografía referenciada. En todos los casos se dispondrá de las Guías de Trabajos Prácticos y material digital elaborado y/o seleccionado por los docentes que estará disponible en el aula virtual de la asignatura. Para lograr la interacción entre todos los participantes de la asignatura se establecen como canales de comunicación un grupo de WhatsApp y  la mensajería interna provista por la plataforma virtual, generando un espacio de intercambio permanente entre docentes-estudiantes y estudiantes entre sí.</w:t>
            </w:r>
          </w:p>
          <w:p w:rsidR="00000000" w:rsidDel="00000000" w:rsidP="00000000" w:rsidRDefault="00000000" w:rsidRPr="00000000" w14:paraId="000000F8">
            <w:pPr>
              <w:jc w:val="both"/>
              <w:rPr/>
            </w:pPr>
            <w:r w:rsidDel="00000000" w:rsidR="00000000" w:rsidRPr="00000000">
              <w:rPr>
                <w:rtl w:val="0"/>
              </w:rPr>
              <w:t xml:space="preserve">El seguimiento del proceso de aprendizaje del estudiante se llevará a cabo mediante diversas acciones como la aclaración de cuestiones planteadas en las clases teóricas, la revisión de los problemas propuestos para ser realizados de forma no presencial, la supervisión de presentaciones de procesos de resoluciones e interpretación de resultados, tutorías o clases de consulta individuales o en grupo, entre otras.</w:t>
            </w:r>
          </w:p>
          <w:p w:rsidR="00000000" w:rsidDel="00000000" w:rsidP="00000000" w:rsidRDefault="00000000" w:rsidRPr="00000000" w14:paraId="000000F9">
            <w:pPr>
              <w:rPr/>
            </w:pPr>
            <w:r w:rsidDel="00000000" w:rsidR="00000000" w:rsidRPr="00000000">
              <w:rPr>
                <w:rtl w:val="0"/>
              </w:rPr>
              <w:t xml:space="preserve">Las actividades principales a llevar a cabo son:</w:t>
            </w:r>
          </w:p>
          <w:p w:rsidR="00000000" w:rsidDel="00000000" w:rsidP="00000000" w:rsidRDefault="00000000" w:rsidRPr="00000000" w14:paraId="000000FA">
            <w:pPr>
              <w:rPr/>
            </w:pPr>
            <w:r w:rsidDel="00000000" w:rsidR="00000000" w:rsidRPr="00000000">
              <w:rPr>
                <w:rtl w:val="0"/>
              </w:rPr>
              <w:t xml:space="preserve">• Clase participativa (Exposición y ejemplificación por parte del docente de conceptos teóricos y resolución</w:t>
            </w:r>
          </w:p>
          <w:p w:rsidR="00000000" w:rsidDel="00000000" w:rsidP="00000000" w:rsidRDefault="00000000" w:rsidRPr="00000000" w14:paraId="000000FB">
            <w:pPr>
              <w:rPr/>
            </w:pPr>
            <w:r w:rsidDel="00000000" w:rsidR="00000000" w:rsidRPr="00000000">
              <w:rPr>
                <w:rtl w:val="0"/>
              </w:rPr>
              <w:t xml:space="preserve">de un problema seleccionado). RA 1, RA 2 y RA 3.</w:t>
            </w:r>
          </w:p>
          <w:p w:rsidR="00000000" w:rsidDel="00000000" w:rsidP="00000000" w:rsidRDefault="00000000" w:rsidRPr="00000000" w14:paraId="000000FC">
            <w:pPr>
              <w:rPr/>
            </w:pPr>
            <w:r w:rsidDel="00000000" w:rsidR="00000000" w:rsidRPr="00000000">
              <w:rPr>
                <w:rtl w:val="0"/>
              </w:rPr>
              <w:t xml:space="preserve">• Preguntas guía (Uso de preguntas guías que permiten indagar sobre los conocimientos previos de los estudiantes). RA 1, RA 2 y RA 3.</w:t>
            </w:r>
          </w:p>
          <w:p w:rsidR="00000000" w:rsidDel="00000000" w:rsidP="00000000" w:rsidRDefault="00000000" w:rsidRPr="00000000" w14:paraId="000000FD">
            <w:pPr>
              <w:rPr/>
            </w:pPr>
            <w:r w:rsidDel="00000000" w:rsidR="00000000" w:rsidRPr="00000000">
              <w:rPr>
                <w:rtl w:val="0"/>
              </w:rPr>
              <w:t xml:space="preserve">• Resolución de ejercicios y problemas seleccionados en forma individual o grupal. RA 1, RA2, RA3, RA 4 y RA 5</w:t>
            </w:r>
          </w:p>
          <w:p w:rsidR="00000000" w:rsidDel="00000000" w:rsidP="00000000" w:rsidRDefault="00000000" w:rsidRPr="00000000" w14:paraId="000000FE">
            <w:pPr>
              <w:rPr/>
            </w:pPr>
            <w:r w:rsidDel="00000000" w:rsidR="00000000" w:rsidRPr="00000000">
              <w:rPr>
                <w:rtl w:val="0"/>
              </w:rPr>
              <w:t xml:space="preserve">• Clases de consultas/tutorías personalizadas. RA 1, RA 2, RA 3 y RA 5.</w:t>
            </w:r>
          </w:p>
          <w:p w:rsidR="00000000" w:rsidDel="00000000" w:rsidP="00000000" w:rsidRDefault="00000000" w:rsidRPr="00000000" w14:paraId="000000FF">
            <w:pPr>
              <w:rPr/>
            </w:pPr>
            <w:r w:rsidDel="00000000" w:rsidR="00000000" w:rsidRPr="00000000">
              <w:rPr>
                <w:rtl w:val="0"/>
              </w:rPr>
              <w:t xml:space="preserve">• Aprendizaje basado en la modelación matemática. RA 1, RA 2, RA3 y RA 5.</w:t>
            </w:r>
          </w:p>
          <w:p w:rsidR="00000000" w:rsidDel="00000000" w:rsidP="00000000" w:rsidRDefault="00000000" w:rsidRPr="00000000" w14:paraId="00000100">
            <w:pPr>
              <w:rPr/>
            </w:pPr>
            <w:r w:rsidDel="00000000" w:rsidR="00000000" w:rsidRPr="00000000">
              <w:rPr>
                <w:rtl w:val="0"/>
              </w:rPr>
              <w:t xml:space="preserve">• Debate y argumentación sobre las técnicas apropiadas para la resolución de problemas y ejercicios. RA 4 y RA 5.</w:t>
            </w:r>
          </w:p>
          <w:p w:rsidR="00000000" w:rsidDel="00000000" w:rsidP="00000000" w:rsidRDefault="00000000" w:rsidRPr="00000000" w14:paraId="00000101">
            <w:pPr>
              <w:rPr/>
            </w:pPr>
            <w:r w:rsidDel="00000000" w:rsidR="00000000" w:rsidRPr="00000000">
              <w:rPr>
                <w:rtl w:val="0"/>
              </w:rPr>
              <w:t xml:space="preserve">•  Autoevaluación (se promueven actividades  de  reflexión donde los estudiantes expresan opiniones, juicios</w:t>
            </w:r>
          </w:p>
          <w:p w:rsidR="00000000" w:rsidDel="00000000" w:rsidP="00000000" w:rsidRDefault="00000000" w:rsidRPr="00000000" w14:paraId="00000102">
            <w:pPr>
              <w:rPr/>
            </w:pPr>
            <w:r w:rsidDel="00000000" w:rsidR="00000000" w:rsidRPr="00000000">
              <w:rPr>
                <w:rtl w:val="0"/>
              </w:rPr>
              <w:t xml:space="preserve">sobre el proceso de aprendizaje, identificando los aciertos y errores, fortalezas y debilidades). RA 4 y RA 5.</w:t>
            </w:r>
          </w:p>
        </w:tc>
      </w:tr>
    </w:tbl>
    <w:p w:rsidR="00000000" w:rsidDel="00000000" w:rsidP="00000000" w:rsidRDefault="00000000" w:rsidRPr="00000000" w14:paraId="00000103">
      <w:pPr>
        <w:spacing w:before="5" w:lineRule="auto"/>
        <w:rPr>
          <w:b w:val="1"/>
          <w:bCs w:val="1"/>
          <w:sz w:val="20"/>
          <w:szCs w:val="20"/>
        </w:rPr>
      </w:pP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43"/>
        </w:tabs>
        <w:spacing w:after="0" w:before="112" w:line="240" w:lineRule="auto"/>
        <w:ind w:left="342" w:right="0" w:hanging="223"/>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EVALUACIÓN </w:t>
      </w:r>
      <w:r w:rsidDel="00000000" w:rsidR="00000000" w:rsidRPr="00000000">
        <w:rPr>
          <w:rtl w:val="0"/>
        </w:rPr>
      </w:r>
    </w:p>
    <w:tbl>
      <w:tblPr>
        <w:tblStyle w:val="Table10"/>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40"/>
        <w:tblGridChange w:id="0">
          <w:tblGrid>
            <w:gridCol w:w="11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Las instancias evaluativas comprenderán tanto procesos como productos y se adoptarán como criterios de  evaluación los siguientes:</w:t>
            </w:r>
          </w:p>
          <w:p w:rsidR="00000000" w:rsidDel="00000000" w:rsidP="00000000" w:rsidRDefault="00000000" w:rsidRPr="00000000" w14:paraId="00000106">
            <w:pPr>
              <w:rPr/>
            </w:pPr>
            <w:r w:rsidDel="00000000" w:rsidR="00000000" w:rsidRPr="00000000">
              <w:rPr>
                <w:rtl w:val="0"/>
              </w:rPr>
              <w:t xml:space="preserve">* Conocimiento y claridad conceptual de los distintos temas, de forma tal que sepan discernir cuándo aplicar los métodos vistos.</w:t>
            </w:r>
          </w:p>
          <w:p w:rsidR="00000000" w:rsidDel="00000000" w:rsidP="00000000" w:rsidRDefault="00000000" w:rsidRPr="00000000" w14:paraId="00000107">
            <w:pPr>
              <w:rPr/>
            </w:pPr>
            <w:r w:rsidDel="00000000" w:rsidR="00000000" w:rsidRPr="00000000">
              <w:rPr>
                <w:rtl w:val="0"/>
              </w:rPr>
              <w:t xml:space="preserve">* Capacidad de análisis crítico de datos y resultados.</w:t>
            </w:r>
          </w:p>
          <w:p w:rsidR="00000000" w:rsidDel="00000000" w:rsidP="00000000" w:rsidRDefault="00000000" w:rsidRPr="00000000" w14:paraId="00000108">
            <w:pPr>
              <w:rPr/>
            </w:pPr>
            <w:r w:rsidDel="00000000" w:rsidR="00000000" w:rsidRPr="00000000">
              <w:rPr>
                <w:rtl w:val="0"/>
              </w:rPr>
              <w:t xml:space="preserve">*Entendimiento adecuado, claro y correcto de los ejercicios o situaciones planteadas, elección de los métodos apropiados para las resoluciones e interpretación de los resultados obtenidos.</w:t>
            </w:r>
          </w:p>
          <w:p w:rsidR="00000000" w:rsidDel="00000000" w:rsidP="00000000" w:rsidRDefault="00000000" w:rsidRPr="00000000" w14:paraId="00000109">
            <w:pPr>
              <w:rPr/>
            </w:pPr>
            <w:r w:rsidDel="00000000" w:rsidR="00000000" w:rsidRPr="00000000">
              <w:rPr>
                <w:rtl w:val="0"/>
              </w:rPr>
              <w:t xml:space="preserve">Actividades de evaluación:</w:t>
            </w:r>
          </w:p>
          <w:p w:rsidR="00000000" w:rsidDel="00000000" w:rsidP="00000000" w:rsidRDefault="00000000" w:rsidRPr="00000000" w14:paraId="0000010A">
            <w:pPr>
              <w:rPr/>
            </w:pPr>
            <w:r w:rsidDel="00000000" w:rsidR="00000000" w:rsidRPr="00000000">
              <w:rPr>
                <w:rtl w:val="0"/>
              </w:rPr>
              <w:t xml:space="preserve">• Pruebas escritas individuales. RA 1, RA 2, RA3 y RA 5</w:t>
            </w:r>
          </w:p>
          <w:p w:rsidR="00000000" w:rsidDel="00000000" w:rsidP="00000000" w:rsidRDefault="00000000" w:rsidRPr="00000000" w14:paraId="0000010B">
            <w:pPr>
              <w:rPr/>
            </w:pPr>
            <w:r w:rsidDel="00000000" w:rsidR="00000000" w:rsidRPr="00000000">
              <w:rPr>
                <w:rtl w:val="0"/>
              </w:rPr>
              <w:t xml:space="preserve">• Preguntas y consultas sobre el procedimiento llevado a cabo. RA 1, RA 2, RA 3, RA4 y RA 5</w:t>
            </w:r>
          </w:p>
          <w:p w:rsidR="00000000" w:rsidDel="00000000" w:rsidP="00000000" w:rsidRDefault="00000000" w:rsidRPr="00000000" w14:paraId="0000010C">
            <w:pPr>
              <w:rPr/>
            </w:pPr>
            <w:r w:rsidDel="00000000" w:rsidR="00000000" w:rsidRPr="00000000">
              <w:rPr>
                <w:rtl w:val="0"/>
              </w:rPr>
              <w:t xml:space="preserve">• Actividades de producción individuales y/o grupales sobre temas y problemas seleccionados. RA 1, RA 2,</w:t>
            </w:r>
          </w:p>
          <w:p w:rsidR="00000000" w:rsidDel="00000000" w:rsidP="00000000" w:rsidRDefault="00000000" w:rsidRPr="00000000" w14:paraId="0000010D">
            <w:pPr>
              <w:rPr/>
            </w:pPr>
            <w:r w:rsidDel="00000000" w:rsidR="00000000" w:rsidRPr="00000000">
              <w:rPr>
                <w:rtl w:val="0"/>
              </w:rPr>
              <w:t xml:space="preserve">RA 3, RA 4 y RA 5</w:t>
            </w:r>
          </w:p>
          <w:p w:rsidR="00000000" w:rsidDel="00000000" w:rsidP="00000000" w:rsidRDefault="00000000" w:rsidRPr="00000000" w14:paraId="0000010E">
            <w:pPr>
              <w:rPr/>
            </w:pPr>
            <w:r w:rsidDel="00000000" w:rsidR="00000000" w:rsidRPr="00000000">
              <w:rPr>
                <w:rtl w:val="0"/>
              </w:rPr>
              <w:t xml:space="preserve">• Debates. RA 5</w:t>
            </w:r>
          </w:p>
          <w:p w:rsidR="00000000" w:rsidDel="00000000" w:rsidP="00000000" w:rsidRDefault="00000000" w:rsidRPr="00000000" w14:paraId="0000010F">
            <w:pPr>
              <w:rPr/>
            </w:pPr>
            <w:r w:rsidDel="00000000" w:rsidR="00000000" w:rsidRPr="00000000">
              <w:rPr>
                <w:rtl w:val="0"/>
              </w:rPr>
              <w:t xml:space="preserve">• Exposición de los resultados mediante una presentación escrita, utilizando correctamente el lenguaje</w:t>
            </w:r>
          </w:p>
          <w:p w:rsidR="00000000" w:rsidDel="00000000" w:rsidP="00000000" w:rsidRDefault="00000000" w:rsidRPr="00000000" w14:paraId="00000110">
            <w:pPr>
              <w:rPr/>
            </w:pPr>
            <w:r w:rsidDel="00000000" w:rsidR="00000000" w:rsidRPr="00000000">
              <w:rPr>
                <w:rtl w:val="0"/>
              </w:rPr>
              <w:t xml:space="preserve">coloquial y simbólico. RA 1, RA 2 y RA3.</w:t>
            </w:r>
          </w:p>
          <w:p w:rsidR="00000000" w:rsidDel="00000000" w:rsidP="00000000" w:rsidRDefault="00000000" w:rsidRPr="00000000" w14:paraId="00000111">
            <w:pPr>
              <w:rPr/>
            </w:pPr>
            <w:r w:rsidDel="00000000" w:rsidR="00000000" w:rsidRPr="00000000">
              <w:rPr>
                <w:rtl w:val="0"/>
              </w:rPr>
              <w:t xml:space="preserve">• Informes de realización de ejercicios, estudio de casos y problemas. RA 1, RA 2, RA 3, RA 4 y RA 5</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Formalmente se tomarán dos (2) Exámenes Parciales escritos que deberán aprobarse con cuatro (4) puntos como mínimo cada uno, y que equivale al 60% de la resolución correcta. De esta manera, y sumado al 70% de asistencia a clase, el alumno accede a la condición Regular en la asignatura. Antes de finalizar el cursado de la materia se brindará la opción de una instancia de recuperación para aquellos alumnos que estén ausentes o desaprobados en los exámenes parciales. Podrán recuperar el primer parcial, el segundo parcial o bien, un combinado de ambos.</w:t>
            </w:r>
          </w:p>
          <w:p w:rsidR="00000000" w:rsidDel="00000000" w:rsidP="00000000" w:rsidRDefault="00000000" w:rsidRPr="00000000" w14:paraId="00000114">
            <w:pPr>
              <w:jc w:val="both"/>
              <w:rPr/>
            </w:pPr>
            <w:r w:rsidDel="00000000" w:rsidR="00000000" w:rsidRPr="00000000">
              <w:rPr>
                <w:rtl w:val="0"/>
              </w:rPr>
              <w:t xml:space="preserve">También se requerirá la presentación de ejercicios selectos de los distintos trabajos prácticos que permitirán detectar en forma temprana el correcto y adecuado uso del lenguaje y notación matemática. Estas  presentaciones serán tenidas en cuenta en la calificación final de regularización.</w:t>
            </w:r>
          </w:p>
          <w:p w:rsidR="00000000" w:rsidDel="00000000" w:rsidP="00000000" w:rsidRDefault="00000000" w:rsidRPr="00000000" w14:paraId="00000115">
            <w:pPr>
              <w:spacing w:after="240" w:before="240" w:lineRule="auto"/>
              <w:jc w:val="both"/>
              <w:rPr/>
            </w:pPr>
            <w:r w:rsidDel="00000000" w:rsidR="00000000" w:rsidRPr="00000000">
              <w:rPr>
                <w:rtl w:val="0"/>
              </w:rPr>
              <w:t xml:space="preserve">En la evaluación de los Exámenes Finales de la asignatura, en cuanto a los alumnos regulares, el examen será teórico-práctico (ambos eliminatorios). La parte práctica se rendirá en forma escrita y requiere como mínimo, el 60% del examen resuelto correctamente. Los alumnos que aprueben podrán pasar a rendir la parte teórica que se podrá tomar en forma escrita u oral según lo disponga el tribunal examinador. Los alumnos que aprueben ambos exámenes parciales con calificaciones de nueve (9) o diez (10), y que no hagan uso de instancias de recuperación, rendirán en el examen final únicamente la parte teórica, considerándose promocionada la parte práctica. En cuanto a los alumnos libres, será lo mismo que para los regulares solo que el porcentaje mínimo de resolución correcta será del 70%</w:t>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bookmarkStart w:colFirst="0" w:colLast="0" w:name="_gjdgxs" w:id="1"/>
      <w:bookmarkEnd w:id="1"/>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8">
      <w:pPr>
        <w:pStyle w:val="Heading1"/>
        <w:numPr>
          <w:ilvl w:val="0"/>
          <w:numId w:val="9"/>
        </w:numPr>
        <w:tabs>
          <w:tab w:val="left" w:leader="none" w:pos="343"/>
        </w:tabs>
        <w:spacing w:before="93" w:lineRule="auto"/>
        <w:ind w:left="342" w:hanging="223"/>
        <w:rPr/>
      </w:pPr>
      <w:r w:rsidDel="00000000" w:rsidR="00000000" w:rsidRPr="00000000">
        <w:rPr>
          <w:rtl w:val="0"/>
        </w:rPr>
        <w:t xml:space="preserve">BIBLIOGRAFÍA:</w:t>
      </w:r>
      <w:r w:rsidDel="00000000" w:rsidR="00000000" w:rsidRPr="00000000">
        <w:rPr>
          <w:rtl w:val="0"/>
        </w:rPr>
      </w:r>
    </w:p>
    <w:tbl>
      <w:tblPr>
        <w:tblStyle w:val="Table11"/>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40"/>
        <w:tblGridChange w:id="0">
          <w:tblGrid>
            <w:gridCol w:w="11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spacing w:before="70" w:lineRule="auto"/>
              <w:ind w:left="0" w:firstLine="0"/>
              <w:rPr>
                <w:b w:val="1"/>
                <w:bCs w:val="1"/>
                <w:sz w:val="20"/>
                <w:szCs w:val="20"/>
              </w:rPr>
            </w:pPr>
            <w:r w:rsidDel="00000000" w:rsidR="00000000" w:rsidRPr="00000000">
              <w:rPr>
                <w:b w:val="1"/>
                <w:bCs w:val="1"/>
                <w:sz w:val="20"/>
                <w:szCs w:val="20"/>
                <w:rtl w:val="0"/>
              </w:rPr>
              <w:t xml:space="preserve">Bibliografía básica (Norma APA):</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2"/>
                <w:szCs w:val="22"/>
              </w:rPr>
            </w:pPr>
            <w:r w:rsidDel="00000000" w:rsidR="00000000" w:rsidRPr="00000000">
              <w:rPr>
                <w:rtl w:val="0"/>
              </w:rPr>
            </w:r>
          </w:p>
          <w:p w:rsidR="00000000" w:rsidDel="00000000" w:rsidP="00000000" w:rsidRDefault="00000000" w:rsidRPr="00000000" w14:paraId="0000011B">
            <w:pPr>
              <w:numPr>
                <w:ilvl w:val="0"/>
                <w:numId w:val="17"/>
              </w:numPr>
              <w:ind w:left="720" w:hanging="360"/>
              <w:rPr>
                <w:b w:val="0"/>
                <w:bCs w:val="0"/>
                <w:sz w:val="22"/>
                <w:szCs w:val="22"/>
              </w:rPr>
            </w:pPr>
            <w:r w:rsidDel="00000000" w:rsidR="00000000" w:rsidRPr="00000000">
              <w:rPr>
                <w:rtl w:val="0"/>
              </w:rPr>
              <w:t xml:space="preserve">Lombardo, C. (2019). Álgebra A. Editorial Eudeba.</w:t>
            </w:r>
          </w:p>
          <w:p w:rsidR="00000000" w:rsidDel="00000000" w:rsidP="00000000" w:rsidRDefault="00000000" w:rsidRPr="00000000" w14:paraId="0000011C">
            <w:pPr>
              <w:ind w:left="720" w:firstLine="0"/>
              <w:rPr/>
            </w:pPr>
            <w:r w:rsidDel="00000000" w:rsidR="00000000" w:rsidRPr="00000000">
              <w:rPr>
                <w:rtl w:val="0"/>
              </w:rPr>
              <w:t xml:space="preserve">Disponible en: </w:t>
            </w:r>
            <w:hyperlink r:id="rId19">
              <w:r w:rsidDel="00000000" w:rsidR="00000000" w:rsidRPr="00000000">
                <w:rPr>
                  <w:color w:val="1155cc"/>
                  <w:u w:val="single"/>
                  <w:rtl w:val="0"/>
                </w:rPr>
                <w:t xml:space="preserve">https://elibro.net/es/ereader/undecbiblio/153596</w:t>
              </w:r>
            </w:hyperlink>
            <w:r w:rsidDel="00000000" w:rsidR="00000000" w:rsidRPr="00000000">
              <w:rPr>
                <w:rtl w:val="0"/>
              </w:rPr>
              <w:t xml:space="preserve"> </w:t>
            </w:r>
          </w:p>
          <w:p w:rsidR="00000000" w:rsidDel="00000000" w:rsidP="00000000" w:rsidRDefault="00000000" w:rsidRPr="00000000" w14:paraId="0000011D">
            <w:pPr>
              <w:numPr>
                <w:ilvl w:val="0"/>
                <w:numId w:val="17"/>
              </w:numPr>
              <w:ind w:left="720" w:hanging="360"/>
              <w:rPr>
                <w:b w:val="0"/>
                <w:bCs w:val="0"/>
                <w:sz w:val="22"/>
                <w:szCs w:val="22"/>
              </w:rPr>
            </w:pPr>
            <w:r w:rsidDel="00000000" w:rsidR="00000000" w:rsidRPr="00000000">
              <w:rPr>
                <w:rtl w:val="0"/>
              </w:rPr>
              <w:t xml:space="preserve">Hernández Advíncula, J., Miret Barroso, E. (2022), Introducción al Álgebra. Ed. La Habana: Editorial</w:t>
            </w:r>
          </w:p>
          <w:p w:rsidR="00000000" w:rsidDel="00000000" w:rsidP="00000000" w:rsidRDefault="00000000" w:rsidRPr="00000000" w14:paraId="0000011E">
            <w:pPr>
              <w:ind w:left="720" w:firstLine="0"/>
              <w:rPr/>
            </w:pPr>
            <w:r w:rsidDel="00000000" w:rsidR="00000000" w:rsidRPr="00000000">
              <w:rPr>
                <w:rtl w:val="0"/>
              </w:rPr>
              <w:t xml:space="preserve">Universitaria. Disponible en: </w:t>
            </w:r>
            <w:hyperlink r:id="rId20">
              <w:r w:rsidDel="00000000" w:rsidR="00000000" w:rsidRPr="00000000">
                <w:rPr>
                  <w:color w:val="1155cc"/>
                  <w:u w:val="single"/>
                  <w:rtl w:val="0"/>
                </w:rPr>
                <w:t xml:space="preserve">https://elibro.net/es/ereader/undecbiblio/213679</w:t>
              </w:r>
            </w:hyperlink>
            <w:r w:rsidDel="00000000" w:rsidR="00000000" w:rsidRPr="00000000">
              <w:rPr>
                <w:rtl w:val="0"/>
              </w:rPr>
              <w:t xml:space="preserve"> </w:t>
            </w:r>
          </w:p>
          <w:p w:rsidR="00000000" w:rsidDel="00000000" w:rsidP="00000000" w:rsidRDefault="00000000" w:rsidRPr="00000000" w14:paraId="0000011F">
            <w:pPr>
              <w:numPr>
                <w:ilvl w:val="0"/>
                <w:numId w:val="17"/>
              </w:numPr>
              <w:ind w:left="720" w:hanging="360"/>
              <w:rPr>
                <w:b w:val="0"/>
                <w:bCs w:val="0"/>
                <w:sz w:val="22"/>
                <w:szCs w:val="22"/>
              </w:rPr>
            </w:pPr>
            <w:r w:rsidDel="00000000" w:rsidR="00000000" w:rsidRPr="00000000">
              <w:rPr>
                <w:rtl w:val="0"/>
              </w:rPr>
              <w:t xml:space="preserve">Mejia Paredez, T. (2019). Álgebra I. Ed. Cochabamba: Universidad Privada del Valle.</w:t>
            </w:r>
          </w:p>
          <w:p w:rsidR="00000000" w:rsidDel="00000000" w:rsidP="00000000" w:rsidRDefault="00000000" w:rsidRPr="00000000" w14:paraId="00000120">
            <w:pPr>
              <w:ind w:left="720" w:firstLine="0"/>
              <w:rPr/>
            </w:pPr>
            <w:r w:rsidDel="00000000" w:rsidR="00000000" w:rsidRPr="00000000">
              <w:rPr>
                <w:rtl w:val="0"/>
              </w:rPr>
              <w:t xml:space="preserve">Disponible en: </w:t>
            </w:r>
            <w:hyperlink r:id="rId21">
              <w:r w:rsidDel="00000000" w:rsidR="00000000" w:rsidRPr="00000000">
                <w:rPr>
                  <w:color w:val="1155cc"/>
                  <w:u w:val="single"/>
                  <w:rtl w:val="0"/>
                </w:rPr>
                <w:t xml:space="preserve">https://elibro.net/es/ereader/undecbiblio/191129</w:t>
              </w:r>
            </w:hyperlink>
            <w:r w:rsidDel="00000000" w:rsidR="00000000" w:rsidRPr="00000000">
              <w:rPr>
                <w:rtl w:val="0"/>
              </w:rPr>
              <w:t xml:space="preserve"> </w:t>
            </w:r>
          </w:p>
          <w:p w:rsidR="00000000" w:rsidDel="00000000" w:rsidP="00000000" w:rsidRDefault="00000000" w:rsidRPr="00000000" w14:paraId="00000121">
            <w:pPr>
              <w:numPr>
                <w:ilvl w:val="0"/>
                <w:numId w:val="17"/>
              </w:numPr>
              <w:ind w:left="720" w:hanging="360"/>
              <w:rPr>
                <w:b w:val="0"/>
                <w:bCs w:val="0"/>
                <w:sz w:val="22"/>
                <w:szCs w:val="22"/>
              </w:rPr>
            </w:pPr>
            <w:r w:rsidDel="00000000" w:rsidR="00000000" w:rsidRPr="00000000">
              <w:rPr>
                <w:rtl w:val="0"/>
              </w:rPr>
              <w:t xml:space="preserve">Vera de Payer, E., Dimitroff, M. (2020). Álgebra lineal: teoría, práctica y aplicaciones. Jorge Sarmiento</w:t>
            </w:r>
          </w:p>
          <w:p w:rsidR="00000000" w:rsidDel="00000000" w:rsidP="00000000" w:rsidRDefault="00000000" w:rsidRPr="00000000" w14:paraId="00000122">
            <w:pPr>
              <w:ind w:left="720" w:firstLine="0"/>
              <w:rPr/>
            </w:pPr>
            <w:r w:rsidDel="00000000" w:rsidR="00000000" w:rsidRPr="00000000">
              <w:rPr>
                <w:rtl w:val="0"/>
              </w:rPr>
              <w:t xml:space="preserve">Editor - Universitas,</w:t>
            </w:r>
          </w:p>
          <w:p w:rsidR="00000000" w:rsidDel="00000000" w:rsidP="00000000" w:rsidRDefault="00000000" w:rsidRPr="00000000" w14:paraId="00000123">
            <w:pPr>
              <w:ind w:left="720" w:firstLine="0"/>
              <w:rPr/>
            </w:pPr>
            <w:r w:rsidDel="00000000" w:rsidR="00000000" w:rsidRPr="00000000">
              <w:rPr>
                <w:rtl w:val="0"/>
              </w:rPr>
              <w:t xml:space="preserve">Disponible en: </w:t>
            </w:r>
            <w:hyperlink r:id="rId22">
              <w:r w:rsidDel="00000000" w:rsidR="00000000" w:rsidRPr="00000000">
                <w:rPr>
                  <w:color w:val="1155cc"/>
                  <w:u w:val="single"/>
                  <w:rtl w:val="0"/>
                </w:rPr>
                <w:t xml:space="preserve">https://elibro.net/es/ereader/undecbiblio/174522</w:t>
              </w:r>
            </w:hyperlink>
            <w:r w:rsidDel="00000000" w:rsidR="00000000" w:rsidRPr="00000000">
              <w:rPr>
                <w:rtl w:val="0"/>
              </w:rPr>
              <w:t xml:space="preserve"> </w:t>
            </w:r>
          </w:p>
          <w:p w:rsidR="00000000" w:rsidDel="00000000" w:rsidP="00000000" w:rsidRDefault="00000000" w:rsidRPr="00000000" w14:paraId="00000124">
            <w:pPr>
              <w:ind w:left="720" w:firstLine="0"/>
              <w:rPr/>
            </w:pPr>
            <w:r w:rsidDel="00000000" w:rsidR="00000000" w:rsidRPr="00000000">
              <w:rPr>
                <w:rtl w:val="0"/>
              </w:rPr>
              <w:t xml:space="preserve">.</w:t>
            </w:r>
          </w:p>
          <w:p w:rsidR="00000000" w:rsidDel="00000000" w:rsidP="00000000" w:rsidRDefault="00000000" w:rsidRPr="00000000" w14:paraId="00000125">
            <w:pPr>
              <w:ind w:left="720" w:firstLine="0"/>
              <w:rPr/>
            </w:pPr>
            <w:r w:rsidDel="00000000" w:rsidR="00000000" w:rsidRPr="00000000">
              <w:rPr>
                <w:rtl w:val="0"/>
              </w:rPr>
              <w:t xml:space="preserve">Bibliografía complementaria (Norma APA)</w:t>
            </w:r>
          </w:p>
          <w:p w:rsidR="00000000" w:rsidDel="00000000" w:rsidP="00000000" w:rsidRDefault="00000000" w:rsidRPr="00000000" w14:paraId="00000126">
            <w:pPr>
              <w:numPr>
                <w:ilvl w:val="0"/>
                <w:numId w:val="17"/>
              </w:numPr>
              <w:ind w:left="720" w:hanging="360"/>
              <w:rPr>
                <w:b w:val="0"/>
                <w:bCs w:val="0"/>
                <w:sz w:val="22"/>
                <w:szCs w:val="22"/>
              </w:rPr>
            </w:pPr>
            <w:r w:rsidDel="00000000" w:rsidR="00000000" w:rsidRPr="00000000">
              <w:rPr>
                <w:rtl w:val="0"/>
              </w:rPr>
              <w:t xml:space="preserve">Morales Urbina, E. (2019). Álgebra superior II. Ed. Universidad Abierta para Adultos (UAPA).</w:t>
            </w:r>
          </w:p>
          <w:p w:rsidR="00000000" w:rsidDel="00000000" w:rsidP="00000000" w:rsidRDefault="00000000" w:rsidRPr="00000000" w14:paraId="00000127">
            <w:pPr>
              <w:ind w:left="720" w:firstLine="0"/>
              <w:rPr/>
            </w:pPr>
            <w:r w:rsidDel="00000000" w:rsidR="00000000" w:rsidRPr="00000000">
              <w:rPr>
                <w:rtl w:val="0"/>
              </w:rPr>
              <w:t xml:space="preserve">Disponible en: </w:t>
            </w:r>
            <w:hyperlink r:id="rId23">
              <w:r w:rsidDel="00000000" w:rsidR="00000000" w:rsidRPr="00000000">
                <w:rPr>
                  <w:color w:val="1155cc"/>
                  <w:u w:val="single"/>
                  <w:rtl w:val="0"/>
                </w:rPr>
                <w:t xml:space="preserve">https://elibro.net/es/ereader/undecbiblio/176653</w:t>
              </w:r>
            </w:hyperlink>
            <w:r w:rsidDel="00000000" w:rsidR="00000000" w:rsidRPr="00000000">
              <w:rPr>
                <w:rtl w:val="0"/>
              </w:rPr>
              <w:t xml:space="preserve"> </w:t>
            </w:r>
          </w:p>
          <w:p w:rsidR="00000000" w:rsidDel="00000000" w:rsidP="00000000" w:rsidRDefault="00000000" w:rsidRPr="00000000" w14:paraId="00000128">
            <w:pPr>
              <w:numPr>
                <w:ilvl w:val="0"/>
                <w:numId w:val="17"/>
              </w:numPr>
              <w:ind w:left="720" w:hanging="360"/>
              <w:rPr>
                <w:b w:val="0"/>
                <w:bCs w:val="0"/>
                <w:sz w:val="22"/>
                <w:szCs w:val="22"/>
              </w:rPr>
            </w:pPr>
            <w:r w:rsidDel="00000000" w:rsidR="00000000" w:rsidRPr="00000000">
              <w:rPr>
                <w:rtl w:val="0"/>
              </w:rPr>
              <w:t xml:space="preserve">Hernández Pérez, M. (2018). Álgebra lineal: ejercicios de práctica. Grupo Editorial Patria.</w:t>
            </w:r>
          </w:p>
          <w:p w:rsidR="00000000" w:rsidDel="00000000" w:rsidP="00000000" w:rsidRDefault="00000000" w:rsidRPr="00000000" w14:paraId="00000129">
            <w:pPr>
              <w:ind w:left="720" w:firstLine="0"/>
              <w:rPr/>
            </w:pPr>
            <w:r w:rsidDel="00000000" w:rsidR="00000000" w:rsidRPr="00000000">
              <w:rPr>
                <w:rtl w:val="0"/>
              </w:rPr>
              <w:t xml:space="preserve">Disponible en: </w:t>
            </w:r>
            <w:hyperlink r:id="rId24">
              <w:r w:rsidDel="00000000" w:rsidR="00000000" w:rsidRPr="00000000">
                <w:rPr>
                  <w:color w:val="1155cc"/>
                  <w:u w:val="single"/>
                  <w:rtl w:val="0"/>
                </w:rPr>
                <w:t xml:space="preserve">https://elibro.net/es/ereader/undecbiblio/40529</w:t>
              </w:r>
            </w:hyperlink>
            <w:r w:rsidDel="00000000" w:rsidR="00000000" w:rsidRPr="00000000">
              <w:rPr>
                <w:rtl w:val="0"/>
              </w:rPr>
              <w:t xml:space="preserve"> </w:t>
            </w:r>
          </w:p>
          <w:p w:rsidR="00000000" w:rsidDel="00000000" w:rsidP="00000000" w:rsidRDefault="00000000" w:rsidRPr="00000000" w14:paraId="0000012A">
            <w:pPr>
              <w:numPr>
                <w:ilvl w:val="0"/>
                <w:numId w:val="17"/>
              </w:numPr>
              <w:ind w:left="720" w:hanging="360"/>
              <w:rPr>
                <w:b w:val="0"/>
                <w:bCs w:val="0"/>
                <w:sz w:val="22"/>
                <w:szCs w:val="22"/>
              </w:rPr>
            </w:pPr>
            <w:r w:rsidDel="00000000" w:rsidR="00000000" w:rsidRPr="00000000">
              <w:rPr>
                <w:rtl w:val="0"/>
              </w:rPr>
              <w:t xml:space="preserve">Tejada, J.D., Lábaque, M.E. (2023). Apunte de Cátedra: Algebra y Geometría Analítica</w:t>
            </w:r>
          </w:p>
          <w:p w:rsidR="00000000" w:rsidDel="00000000" w:rsidP="00000000" w:rsidRDefault="00000000" w:rsidRPr="00000000" w14:paraId="0000012B">
            <w:pPr>
              <w:numPr>
                <w:ilvl w:val="0"/>
                <w:numId w:val="17"/>
              </w:numPr>
              <w:ind w:left="720" w:hanging="360"/>
              <w:rPr>
                <w:sz w:val="24"/>
                <w:szCs w:val="24"/>
              </w:rPr>
            </w:pPr>
            <w:r w:rsidDel="00000000" w:rsidR="00000000" w:rsidRPr="00000000">
              <w:rPr>
                <w:rtl w:val="0"/>
              </w:rPr>
              <w:t xml:space="preserve">Lábaque, M. E., Tejada, J. D. (2024). Apunte de Geometría Analítica- Cónicas.</w:t>
            </w:r>
            <w:r w:rsidDel="00000000" w:rsidR="00000000" w:rsidRPr="00000000">
              <w:rPr>
                <w:rtl w:val="0"/>
              </w:rPr>
            </w:r>
          </w:p>
        </w:tc>
      </w:tr>
    </w:tbl>
    <w:p w:rsidR="00000000" w:rsidDel="00000000" w:rsidP="00000000" w:rsidRDefault="00000000" w:rsidRPr="00000000" w14:paraId="0000012C">
      <w:pPr>
        <w:spacing w:before="5" w:lineRule="auto"/>
        <w:rPr/>
      </w:pPr>
      <w:r w:rsidDel="00000000" w:rsidR="00000000" w:rsidRPr="00000000">
        <w:rPr>
          <w:rtl w:val="0"/>
        </w:rPr>
      </w:r>
    </w:p>
    <w:p w:rsidR="00000000" w:rsidDel="00000000" w:rsidP="00000000" w:rsidRDefault="00000000" w:rsidRPr="00000000" w14:paraId="0000012D">
      <w:pPr>
        <w:pStyle w:val="Heading1"/>
        <w:numPr>
          <w:ilvl w:val="0"/>
          <w:numId w:val="9"/>
        </w:numPr>
        <w:tabs>
          <w:tab w:val="left" w:leader="none" w:pos="343"/>
        </w:tabs>
        <w:spacing w:after="19" w:before="93" w:lineRule="auto"/>
        <w:ind w:left="342" w:hanging="223"/>
        <w:rPr/>
      </w:pPr>
      <w:r w:rsidDel="00000000" w:rsidR="00000000" w:rsidRPr="00000000">
        <w:rPr>
          <w:rtl w:val="0"/>
        </w:rPr>
        <w:t xml:space="preserve">OBSERVACIONES:</w:t>
      </w:r>
      <w:r w:rsidDel="00000000" w:rsidR="00000000" w:rsidRPr="00000000">
        <w:rPr>
          <w:rtl w:val="0"/>
        </w:rPr>
      </w:r>
    </w:p>
    <w:tbl>
      <w:tblPr>
        <w:tblStyle w:val="Table12"/>
        <w:tblW w:w="11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340"/>
        <w:tblGridChange w:id="0">
          <w:tblGrid>
            <w:gridCol w:w="11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r>
          </w:p>
        </w:tc>
      </w:tr>
    </w:tbl>
    <w:p w:rsidR="00000000" w:rsidDel="00000000" w:rsidP="00000000" w:rsidRDefault="00000000" w:rsidRPr="00000000" w14:paraId="0000012F">
      <w:pPr>
        <w:spacing w:before="2" w:lineRule="auto"/>
        <w:rPr/>
      </w:pPr>
      <w:bookmarkStart w:colFirst="0" w:colLast="0" w:name="_gjdgxs" w:id="1"/>
      <w:bookmarkEnd w:id="1"/>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6839"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Chilecito:</w:t>
      </w:r>
      <w:r w:rsidDel="00000000" w:rsidR="00000000" w:rsidRPr="00000000">
        <w:rPr>
          <w:sz w:val="20"/>
          <w:szCs w:val="20"/>
          <w:rtl w:val="0"/>
        </w:rPr>
        <w:t xml:space="preserve">13 de febrero de 2026</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2">
      <w:pPr>
        <w:pStyle w:val="Heading1"/>
        <w:spacing w:before="170" w:lineRule="auto"/>
        <w:ind w:left="100" w:firstLine="0"/>
        <w:rPr/>
      </w:pPr>
      <w:r w:rsidDel="00000000" w:rsidR="00000000" w:rsidRPr="00000000">
        <w:rPr>
          <w:rtl w:val="0"/>
        </w:rPr>
        <w:t xml:space="preserve">Elevo el presente a consideración de la Dirección de Escuela y/o Dirección de Carrera</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tl w:val="0"/>
        </w:rPr>
        <w:t xml:space="preserve">                                                                                                                                   Esp. María Elena Lábaque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5056188</wp:posOffset>
                </wp:positionH>
                <wp:positionV relativeFrom="paragraph">
                  <wp:posOffset>179375</wp:posOffset>
                </wp:positionV>
                <wp:extent cx="2097088" cy="190500"/>
                <wp:effectExtent b="0" l="0" r="0" t="0"/>
                <wp:wrapTopAndBottom distB="0" distT="0"/>
                <wp:docPr id="1" name=""/>
                <a:graphic>
                  <a:graphicData uri="http://schemas.microsoft.com/office/word/2010/wordprocessingShape">
                    <wps:wsp>
                      <wps:cNvSpPr/>
                      <wps:cNvPr id="2" name="Shape 2"/>
                      <wps:spPr>
                        <a:xfrm>
                          <a:off x="3561650" y="3779365"/>
                          <a:ext cx="3568700" cy="1270"/>
                        </a:xfrm>
                        <a:custGeom>
                          <a:rect b="b" l="l" r="r" t="t"/>
                          <a:pathLst>
                            <a:path extrusionOk="0" h="1270" w="3568700">
                              <a:moveTo>
                                <a:pt x="0" y="0"/>
                              </a:moveTo>
                              <a:lnTo>
                                <a:pt x="3568700"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5056188</wp:posOffset>
                </wp:positionH>
                <wp:positionV relativeFrom="paragraph">
                  <wp:posOffset>179375</wp:posOffset>
                </wp:positionV>
                <wp:extent cx="2097088" cy="1905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25"/>
                        <a:srcRect/>
                        <a:stretch>
                          <a:fillRect/>
                        </a:stretch>
                      </pic:blipFill>
                      <pic:spPr>
                        <a:xfrm>
                          <a:off x="0" y="0"/>
                          <a:ext cx="2097088" cy="190500"/>
                        </a:xfrm>
                        <a:prstGeom prst="rect"/>
                        <a:ln/>
                      </pic:spPr>
                    </pic:pic>
                  </a:graphicData>
                </a:graphic>
              </wp:anchor>
            </w:drawing>
          </mc:Fallback>
        </mc:AlternateConten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38">
      <w:pPr>
        <w:spacing w:before="182" w:lineRule="auto"/>
        <w:ind w:left="6852" w:firstLine="0"/>
        <w:rPr>
          <w:b w:val="1"/>
          <w:bCs w:val="1"/>
          <w:sz w:val="20"/>
          <w:szCs w:val="20"/>
        </w:rPr>
      </w:pPr>
      <w:r w:rsidDel="00000000" w:rsidR="00000000" w:rsidRPr="00000000">
        <w:rPr>
          <w:b w:val="1"/>
          <w:bCs w:val="1"/>
          <w:sz w:val="20"/>
          <w:szCs w:val="20"/>
          <w:rtl w:val="0"/>
        </w:rPr>
        <w:t xml:space="preserve">                     Profesor/a (Firma y aclaración)</w:t>
      </w:r>
    </w:p>
    <w:sectPr>
      <w:type w:val="nextPage"/>
      <w:pgSz w:h="16840" w:w="11900" w:orient="portrait"/>
      <w:pgMar w:bottom="980" w:top="2800" w:left="280" w:right="280" w:header="400" w:footer="79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Página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de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5461000</wp:posOffset>
              </wp:positionH>
              <wp:positionV relativeFrom="paragraph">
                <wp:posOffset>9969500</wp:posOffset>
              </wp:positionV>
              <wp:extent cx="828675" cy="186690"/>
              <wp:effectExtent b="0" l="0" r="0" t="0"/>
              <wp:wrapNone/>
              <wp:docPr id="2" name=""/>
              <a:graphic>
                <a:graphicData uri="http://schemas.microsoft.com/office/word/2010/wordprocessingShape">
                  <wps:wsp>
                    <wps:cNvSpPr/>
                    <wps:cNvPr id="3" name="Shape 3"/>
                    <wps:spPr>
                      <a:xfrm>
                        <a:off x="4941188" y="3696180"/>
                        <a:ext cx="809625" cy="167640"/>
                      </a:xfrm>
                      <a:custGeom>
                        <a:rect b="b" l="l" r="r" t="t"/>
                        <a:pathLst>
                          <a:path extrusionOk="0" h="167640" w="809625">
                            <a:moveTo>
                              <a:pt x="0" y="0"/>
                            </a:moveTo>
                            <a:lnTo>
                              <a:pt x="0" y="167640"/>
                            </a:lnTo>
                            <a:lnTo>
                              <a:pt x="809625" y="167640"/>
                            </a:lnTo>
                            <a:lnTo>
                              <a:pt x="809625" y="0"/>
                            </a:lnTo>
                            <a:close/>
                          </a:path>
                        </a:pathLst>
                      </a:custGeom>
                      <a:noFill/>
                      <a:ln>
                        <a:noFill/>
                      </a:ln>
                    </wps:spPr>
                    <wps:txbx>
                      <w:txbxContent>
                        <w:p w:rsidR="00000000" w:rsidDel="00000000" w:rsidP="00000000" w:rsidRDefault="00000000" w:rsidRPr="00000000">
                          <w:pPr>
                            <w:spacing w:after="0" w:before="12.999999523162842" w:line="240"/>
                            <w:ind w:left="20" w:right="0" w:firstLine="2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Página  PAGE 6 de 9</w:t>
                          </w:r>
                        </w:p>
                      </w:txbxContent>
                    </wps:txbx>
                    <wps:bodyPr anchorCtr="0" anchor="t" bIns="38100" lIns="88900" spcFirstLastPara="1" rIns="88900" wrap="square" tIns="381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5461000</wp:posOffset>
              </wp:positionH>
              <wp:positionV relativeFrom="paragraph">
                <wp:posOffset>9969500</wp:posOffset>
              </wp:positionV>
              <wp:extent cx="828675" cy="18669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828675" cy="1866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444500</wp:posOffset>
          </wp:positionH>
          <wp:positionV relativeFrom="page">
            <wp:posOffset>368300</wp:posOffset>
          </wp:positionV>
          <wp:extent cx="635000" cy="635000"/>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35000" cy="635000"/>
                  </a:xfrm>
                  <a:prstGeom prst="rect"/>
                  <a:ln/>
                </pic:spPr>
              </pic:pic>
            </a:graphicData>
          </a:graphic>
        </wp:anchor>
      </w:drawing>
    </w:r>
    <w:r w:rsidDel="00000000" w:rsidR="00000000" w:rsidRPr="00000000">
      <w:rPr>
        <w:rtl w:val="0"/>
      </w:rPr>
    </w:r>
  </w:p>
  <w:tbl>
    <w:tblPr>
      <w:tblStyle w:val="Table13"/>
      <w:tblW w:w="1110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90"/>
      <w:gridCol w:w="6930"/>
      <w:gridCol w:w="1080"/>
      <w:gridCol w:w="1500"/>
      <w:tblGridChange w:id="0">
        <w:tblGrid>
          <w:gridCol w:w="1590"/>
          <w:gridCol w:w="6930"/>
          <w:gridCol w:w="1080"/>
          <w:gridCol w:w="1500"/>
        </w:tblGrid>
      </w:tblGridChange>
    </w:tblGrid>
    <w:tr>
      <w:trPr>
        <w:cantSplit w:val="0"/>
        <w:trHeight w:val="580" w:hRule="atLeast"/>
        <w:tblHeader w:val="0"/>
      </w:trPr>
      <w:tc>
        <w:tcPr>
          <w:vMerge w:val="restart"/>
          <w:tcBorders>
            <w:right w:color="000000" w:space="0" w:sz="18" w:val="single"/>
          </w:tcBorders>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gridSpan w:val="3"/>
          <w:tcBorders>
            <w:left w:color="000000" w:space="0" w:sz="18" w:val="single"/>
          </w:tcBorders>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136" w:line="240" w:lineRule="auto"/>
            <w:ind w:left="77"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Universidad Nacional de Chilecito</w:t>
          </w:r>
        </w:p>
      </w:tc>
    </w:tr>
    <w:tr>
      <w:trPr>
        <w:cantSplit w:val="0"/>
        <w:trHeight w:val="580" w:hRule="atLeast"/>
        <w:tblHeader w:val="0"/>
      </w:trPr>
      <w:tc>
        <w:tcPr>
          <w:vMerge w:val="continue"/>
          <w:tcBorders>
            <w:right w:color="000000" w:space="0" w:sz="18" w:val="single"/>
          </w:tcBorders>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tl w:val="0"/>
            </w:rPr>
          </w:r>
        </w:p>
      </w:tc>
      <w:tc>
        <w:tcPr>
          <w:gridSpan w:val="3"/>
          <w:tcBorders>
            <w:left w:color="000000" w:space="0" w:sz="18" w:val="single"/>
          </w:tcBorders>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33" w:line="240" w:lineRule="auto"/>
            <w:ind w:left="77"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Escuela:</w:t>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48" w:line="240" w:lineRule="auto"/>
            <w:ind w:left="7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ESCUELA DE INGENIERÍA</w:t>
          </w:r>
          <w:r w:rsidDel="00000000" w:rsidR="00000000" w:rsidRPr="00000000">
            <w:rPr>
              <w:rtl w:val="0"/>
            </w:rPr>
          </w:r>
        </w:p>
      </w:tc>
    </w:tr>
    <w:tr>
      <w:trPr>
        <w:cantSplit w:val="0"/>
        <w:trHeight w:val="580" w:hRule="atLeast"/>
        <w:tblHeader w:val="0"/>
      </w:trPr>
      <w:tc>
        <w:tcPr>
          <w:vMerge w:val="continue"/>
          <w:tcBorders>
            <w:right w:color="000000" w:space="0" w:sz="18" w:val="single"/>
          </w:tcBorders>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18" w:val="single"/>
          </w:tcBorders>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33" w:line="240" w:lineRule="auto"/>
            <w:ind w:left="77"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Carrera:</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7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INGENIERÍA EN SISTEMAS</w:t>
          </w:r>
          <w:r w:rsidDel="00000000" w:rsidR="00000000" w:rsidRPr="00000000">
            <w:rPr>
              <w:rtl w:val="0"/>
            </w:rPr>
          </w:r>
        </w:p>
      </w:tc>
      <w:tc>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33" w:line="276" w:lineRule="auto"/>
            <w:ind w:left="10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Plan:</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024-23</w:t>
          </w:r>
          <w:r w:rsidDel="00000000" w:rsidR="00000000" w:rsidRPr="00000000">
            <w:rPr>
              <w:rtl w:val="0"/>
            </w:rPr>
          </w:r>
        </w:p>
      </w:tc>
      <w:tc>
        <w:tcPr/>
        <w:p w:rsidR="00000000" w:rsidDel="00000000" w:rsidP="00000000" w:rsidRDefault="00000000" w:rsidRPr="00000000" w14:paraId="00000148">
          <w:pPr>
            <w:spacing w:before="33" w:line="276" w:lineRule="auto"/>
            <w:ind w:left="100" w:firstLine="0"/>
            <w:rPr>
              <w:b w:val="1"/>
              <w:bCs w:val="1"/>
              <w:sz w:val="18"/>
              <w:szCs w:val="18"/>
            </w:rPr>
          </w:pPr>
          <w:r w:rsidDel="00000000" w:rsidR="00000000" w:rsidRPr="00000000">
            <w:rPr>
              <w:b w:val="1"/>
              <w:bCs w:val="1"/>
              <w:sz w:val="18"/>
              <w:szCs w:val="18"/>
              <w:rtl w:val="0"/>
            </w:rPr>
            <w:t xml:space="preserve">Ciclo:</w:t>
          </w:r>
        </w:p>
        <w:p w:rsidR="00000000" w:rsidDel="00000000" w:rsidP="00000000" w:rsidRDefault="00000000" w:rsidRPr="00000000" w14:paraId="00000149">
          <w:pPr>
            <w:spacing w:before="105" w:line="276" w:lineRule="auto"/>
            <w:jc w:val="center"/>
            <w:rPr>
              <w:b w:val="1"/>
              <w:bCs w:val="1"/>
              <w:sz w:val="18"/>
              <w:szCs w:val="18"/>
            </w:rPr>
          </w:pPr>
          <w:r w:rsidDel="00000000" w:rsidR="00000000" w:rsidRPr="00000000">
            <w:rPr>
              <w:sz w:val="16"/>
              <w:szCs w:val="16"/>
              <w:rtl w:val="0"/>
            </w:rPr>
            <w:t xml:space="preserve">2026</w:t>
          </w:r>
          <w:r w:rsidDel="00000000" w:rsidR="00000000" w:rsidRPr="00000000">
            <w:rPr>
              <w:rtl w:val="0"/>
            </w:rPr>
          </w:r>
        </w:p>
      </w:tc>
    </w:tr>
    <w:tr>
      <w:trPr>
        <w:cantSplit w:val="0"/>
        <w:trHeight w:val="580" w:hRule="atLeast"/>
        <w:tblHeader w:val="0"/>
      </w:trPr>
      <w:tc>
        <w:tcPr>
          <w:vMerge w:val="continue"/>
          <w:tcBorders>
            <w:right w:color="000000" w:space="0" w:sz="18" w:val="single"/>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left w:color="000000" w:space="0" w:sz="18" w:val="single"/>
          </w:tcBorders>
        </w:tcPr>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33" w:line="240" w:lineRule="auto"/>
            <w:ind w:left="77"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Asignatura:</w:t>
          </w:r>
        </w:p>
        <w:p w:rsidR="00000000" w:rsidDel="00000000" w:rsidP="00000000" w:rsidRDefault="00000000" w:rsidRPr="00000000" w14:paraId="0000014C">
          <w:pPr>
            <w:spacing w:before="33" w:lineRule="auto"/>
            <w:ind w:left="77" w:firstLine="0"/>
            <w:rPr>
              <w:b w:val="1"/>
              <w:bCs w:val="1"/>
              <w:sz w:val="18"/>
              <w:szCs w:val="18"/>
            </w:rPr>
          </w:pPr>
          <w:r w:rsidDel="00000000" w:rsidR="00000000" w:rsidRPr="00000000">
            <w:rPr>
              <w:sz w:val="18"/>
              <w:szCs w:val="18"/>
              <w:rtl w:val="0"/>
            </w:rPr>
            <w:t xml:space="preserve">Álgebra I</w:t>
          </w:r>
          <w:r w:rsidDel="00000000" w:rsidR="00000000" w:rsidRPr="00000000">
            <w:rPr>
              <w:rtl w:val="0"/>
            </w:rPr>
          </w:r>
        </w:p>
        <w:p w:rsidR="00000000" w:rsidDel="00000000" w:rsidP="00000000" w:rsidRDefault="00000000" w:rsidRPr="00000000" w14:paraId="0000014D">
          <w:pPr>
            <w:spacing w:before="33" w:lineRule="auto"/>
            <w:ind w:left="77" w:firstLine="0"/>
            <w:rPr>
              <w:b w:val="1"/>
              <w:bCs w:val="1"/>
              <w:sz w:val="18"/>
              <w:szCs w:val="18"/>
            </w:rPr>
          </w:pPr>
          <w:r w:rsidDel="00000000" w:rsidR="00000000" w:rsidRPr="00000000">
            <w:rPr>
              <w:rtl w:val="0"/>
            </w:rPr>
          </w:r>
        </w:p>
      </w:tc>
      <w:tc>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33" w:line="240" w:lineRule="auto"/>
            <w:ind w:left="0" w:right="548"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Año:</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0" w:right="473"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1º</w:t>
          </w:r>
          <w:r w:rsidDel="00000000" w:rsidR="00000000" w:rsidRPr="00000000">
            <w:rPr>
              <w:rtl w:val="0"/>
            </w:rPr>
          </w:r>
        </w:p>
      </w:tc>
      <w:tc>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33" w:line="240" w:lineRule="auto"/>
            <w:ind w:left="10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Cuatrimestre:</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105" w:line="240" w:lineRule="auto"/>
            <w:ind w:left="10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1º</w:t>
          </w:r>
          <w:r w:rsidDel="00000000" w:rsidR="00000000" w:rsidRPr="00000000">
            <w:rPr>
              <w:rtl w:val="0"/>
            </w:rPr>
          </w:r>
        </w:p>
      </w:tc>
    </w:tr>
  </w:tbl>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342" w:hanging="222.99999999999994"/>
      </w:pPr>
      <w:rPr>
        <w:rFonts w:ascii="Arial" w:cs="Arial" w:eastAsia="Arial" w:hAnsi="Arial"/>
        <w:b w:val="1"/>
        <w:bCs w:val="1"/>
        <w:sz w:val="20"/>
        <w:szCs w:val="20"/>
      </w:rPr>
    </w:lvl>
    <w:lvl w:ilvl="1">
      <w:start w:val="0"/>
      <w:numFmt w:val="bullet"/>
      <w:lvlText w:val="•"/>
      <w:lvlJc w:val="left"/>
      <w:pPr>
        <w:ind w:left="220" w:hanging="800"/>
      </w:pPr>
      <w:rPr>
        <w:rFonts w:ascii="Arial" w:cs="Arial" w:eastAsia="Arial" w:hAnsi="Arial"/>
        <w:sz w:val="20"/>
        <w:szCs w:val="20"/>
      </w:rPr>
    </w:lvl>
    <w:lvl w:ilvl="2">
      <w:start w:val="0"/>
      <w:numFmt w:val="bullet"/>
      <w:lvlText w:val="•"/>
      <w:lvlJc w:val="left"/>
      <w:pPr>
        <w:ind w:left="1562" w:hanging="800.0000000000002"/>
      </w:pPr>
      <w:rPr/>
    </w:lvl>
    <w:lvl w:ilvl="3">
      <w:start w:val="0"/>
      <w:numFmt w:val="bullet"/>
      <w:lvlText w:val="•"/>
      <w:lvlJc w:val="left"/>
      <w:pPr>
        <w:ind w:left="2784" w:hanging="800.0000000000005"/>
      </w:pPr>
      <w:rPr/>
    </w:lvl>
    <w:lvl w:ilvl="4">
      <w:start w:val="0"/>
      <w:numFmt w:val="bullet"/>
      <w:lvlText w:val="•"/>
      <w:lvlJc w:val="left"/>
      <w:pPr>
        <w:ind w:left="4006" w:hanging="800"/>
      </w:pPr>
      <w:rPr/>
    </w:lvl>
    <w:lvl w:ilvl="5">
      <w:start w:val="0"/>
      <w:numFmt w:val="bullet"/>
      <w:lvlText w:val="•"/>
      <w:lvlJc w:val="left"/>
      <w:pPr>
        <w:ind w:left="5228" w:hanging="800"/>
      </w:pPr>
      <w:rPr/>
    </w:lvl>
    <w:lvl w:ilvl="6">
      <w:start w:val="0"/>
      <w:numFmt w:val="bullet"/>
      <w:lvlText w:val="•"/>
      <w:lvlJc w:val="left"/>
      <w:pPr>
        <w:ind w:left="6451" w:hanging="800"/>
      </w:pPr>
      <w:rPr/>
    </w:lvl>
    <w:lvl w:ilvl="7">
      <w:start w:val="0"/>
      <w:numFmt w:val="bullet"/>
      <w:lvlText w:val="•"/>
      <w:lvlJc w:val="left"/>
      <w:pPr>
        <w:ind w:left="7673" w:hanging="800"/>
      </w:pPr>
      <w:rPr/>
    </w:lvl>
    <w:lvl w:ilvl="8">
      <w:start w:val="0"/>
      <w:numFmt w:val="bullet"/>
      <w:lvlText w:val="•"/>
      <w:lvlJc w:val="left"/>
      <w:pPr>
        <w:ind w:left="8895" w:hanging="80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91" w:lineRule="auto"/>
      <w:ind w:left="342" w:hanging="223"/>
    </w:pPr>
    <w:rPr>
      <w:b w:val="1"/>
      <w:bCs w:val="1"/>
      <w:sz w:val="20"/>
      <w:szCs w:val="2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57" w:lineRule="auto"/>
      <w:ind w:left="3224" w:right="3241"/>
      <w:jc w:val="center"/>
    </w:pPr>
    <w:rPr>
      <w:b w:val="1"/>
      <w:bCs w:val="1"/>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elibro.net/es/ereader/undecbiblio/213679" TargetMode="External"/><Relationship Id="rId22" Type="http://schemas.openxmlformats.org/officeDocument/2006/relationships/hyperlink" Target="https://elibro.net/es/ereader/undecbiblio/174522" TargetMode="External"/><Relationship Id="rId21" Type="http://schemas.openxmlformats.org/officeDocument/2006/relationships/hyperlink" Target="https://elibro.net/es/ereader/undecbiblio/191129" TargetMode="External"/><Relationship Id="rId24" Type="http://schemas.openxmlformats.org/officeDocument/2006/relationships/hyperlink" Target="https://elibro.net/es/ereader/undecbiblio/40529" TargetMode="External"/><Relationship Id="rId23" Type="http://schemas.openxmlformats.org/officeDocument/2006/relationships/hyperlink" Target="https://elibro.net/es/ereader/undecbiblio/17665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5" Type="http://schemas.openxmlformats.org/officeDocument/2006/relationships/image" Target="media/image3.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11" Type="http://schemas.openxmlformats.org/officeDocument/2006/relationships/hyperlink" Target="https://elibro.net/es/ereader/undecbiblio/174522" TargetMode="External"/><Relationship Id="rId10" Type="http://schemas.openxmlformats.org/officeDocument/2006/relationships/hyperlink" Target="https://elibro.net/es/ereader/undecbiblio/153596" TargetMode="External"/><Relationship Id="rId13" Type="http://schemas.openxmlformats.org/officeDocument/2006/relationships/hyperlink" Target="https://elibro.net/es/ereader/undecbiblio/191129" TargetMode="External"/><Relationship Id="rId12" Type="http://schemas.openxmlformats.org/officeDocument/2006/relationships/hyperlink" Target="https://elibro.net/es/ereader/undecbiblio/153596" TargetMode="External"/><Relationship Id="rId15" Type="http://schemas.openxmlformats.org/officeDocument/2006/relationships/hyperlink" Target="https://elibro.net/es/ereader/undecbiblio/213679" TargetMode="External"/><Relationship Id="rId14" Type="http://schemas.openxmlformats.org/officeDocument/2006/relationships/hyperlink" Target="https://elibro.net/es/ereader/undecbiblio/153596" TargetMode="External"/><Relationship Id="rId17" Type="http://schemas.openxmlformats.org/officeDocument/2006/relationships/hyperlink" Target="https://elibro.net/es/ereader/undecbiblio/153596" TargetMode="External"/><Relationship Id="rId16" Type="http://schemas.openxmlformats.org/officeDocument/2006/relationships/hyperlink" Target="https://elibro.net/es/ereader/undecbiblio/191129" TargetMode="External"/><Relationship Id="rId19" Type="http://schemas.openxmlformats.org/officeDocument/2006/relationships/hyperlink" Target="https://elibro.net/es/ereader/undecbiblio/153596" TargetMode="External"/><Relationship Id="rId18" Type="http://schemas.openxmlformats.org/officeDocument/2006/relationships/hyperlink" Target="https://elibro.net/es/ereader/undecbiblio/213679"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