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ahora si, cumplimos los tiempos, se facilitó la disposición del equipo y la claridad de los tiempos de trabajo,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Los enfrentaremos con tiempo, normalmente cada uno desarrolla sus actividades, pero si se dificulta demasiado nos juntamos a analizar y abordar el problema juntos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evalúo bien, cumplí los objetivos a tiempo, tenemos un plan de trabajo, pero falta mejorar la planeación de algunas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tengo dudas a nivel de mi proyecto, si sería óptimo tenerlo subido en playstore/app store, para ver el aplicativo funcionar y tener usuarios “reales” a la hora de la presentación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se deben redistribuir, incluso agregar algunas más que tenemos más claridad ahora y ver quien es el más óptimo para abordarlas.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equipo es funcional, algunos de los puntos que destaco son: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los tiempos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Trabajo conjunto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Trabajo por separado (autogestión)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Abordar el proyecto en sus tiempos</w:t>
            </w:r>
          </w:p>
          <w:p w:rsidR="00000000" w:rsidDel="00000000" w:rsidP="00000000" w:rsidRDefault="00000000" w:rsidRPr="00000000" w14:paraId="0000003F">
            <w:pPr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HMSrn3GBuarxv9MCrYJ99AnslA==">CgMxLjAyCGguZ2pkZ3hzOAByITF1STJRcVZIdEhteDZybWtQNnU0ZHNWdFpfOFBtbHJ6Zg==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