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oh8p1rtmzk1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Review del Sprint 2: Implementación de geolocalización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2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gp2xx49340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Participantes: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Pablo Valdivia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Matías Berrios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Javiera Becerra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[Otros miembros del equipo]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del Sprint:</w:t>
      </w:r>
      <w:r w:rsidDel="00000000" w:rsidR="00000000" w:rsidRPr="00000000">
        <w:rPr>
          <w:sz w:val="26"/>
          <w:szCs w:val="26"/>
          <w:rtl w:val="0"/>
        </w:rPr>
        <w:t xml:space="preserve"> Implementar la funcionalidad de geolocalización en la app y realizar pruebas iniciales para evaluar su precisión y estabilidad.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Resumen de lo logrado: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Integración de Geolocalización:</w:t>
      </w:r>
      <w:r w:rsidDel="00000000" w:rsidR="00000000" w:rsidRPr="00000000">
        <w:rPr>
          <w:sz w:val="26"/>
          <w:szCs w:val="26"/>
          <w:rtl w:val="0"/>
        </w:rPr>
        <w:t xml:space="preserve"> La funcionalidad principal de geolocalización fue implementada con éxito. La app ahora muestra la ubicación en tiempo real del usuario y permite rastrear su ruta.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Pruebas de Proximidad:</w:t>
      </w:r>
      <w:r w:rsidDel="00000000" w:rsidR="00000000" w:rsidRPr="00000000">
        <w:rPr>
          <w:sz w:val="26"/>
          <w:szCs w:val="26"/>
          <w:rtl w:val="0"/>
        </w:rPr>
        <w:t xml:space="preserve"> Se desarrollaron y probaron las alertas de proximidad para que los usuarios reciban notificaciones antes de llegar a su destino. Los resultados iniciales mostraron una alta precisión en la activación de estas alertas.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Interfaz de Usuario (UI):</w:t>
      </w:r>
      <w:r w:rsidDel="00000000" w:rsidR="00000000" w:rsidRPr="00000000">
        <w:rPr>
          <w:sz w:val="26"/>
          <w:szCs w:val="26"/>
          <w:rtl w:val="0"/>
        </w:rPr>
        <w:t xml:space="preserve"> Se ajustaron los elementos de la interfaz relacionados con la geolocalización para mejorar la visualización de la ruta y la experiencia general del usuario.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Feedback de Usuarios:</w:t>
      </w:r>
      <w:r w:rsidDel="00000000" w:rsidR="00000000" w:rsidRPr="00000000">
        <w:rPr>
          <w:sz w:val="26"/>
          <w:szCs w:val="26"/>
          <w:rtl w:val="0"/>
        </w:rPr>
        <w:t xml:space="preserve"> Se realizaron pruebas de usabilidad con usuarios clave, quienes destacaron la utilidad de las alertas y la precisión de la ubicación.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Demostración:</w:t>
      </w:r>
      <w:r w:rsidDel="00000000" w:rsidR="00000000" w:rsidRPr="00000000">
        <w:rPr>
          <w:sz w:val="26"/>
          <w:szCs w:val="26"/>
          <w:rtl w:val="0"/>
        </w:rPr>
        <w:t xml:space="preserve"> Durante la reunión, se hizo una demostración en vivo de la funcionalidad de geolocalización en la app. Los asistentes pudieron observar cómo se actualiza la ubicación en tiempo real y se activan las alertas de proximidad al acercarse a un punto de destino.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Feedback de los Stakeholders: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Comentarios Positivos:</w:t>
      </w:r>
      <w:r w:rsidDel="00000000" w:rsidR="00000000" w:rsidRPr="00000000">
        <w:rPr>
          <w:sz w:val="26"/>
          <w:szCs w:val="26"/>
          <w:rtl w:val="0"/>
        </w:rPr>
        <w:t xml:space="preserve"> Los stakeholders felicitaron al equipo por la precisión lograda en la geolocalización y la claridad de la interfaz.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Recomendaciones:</w:t>
      </w:r>
      <w:r w:rsidDel="00000000" w:rsidR="00000000" w:rsidRPr="00000000">
        <w:rPr>
          <w:sz w:val="26"/>
          <w:szCs w:val="26"/>
          <w:rtl w:val="0"/>
        </w:rPr>
        <w:t xml:space="preserve"> Se sugirió mejorar el tiempo de respuesta de las alertas en zonas con baja señal y optimizar la visualización en dispositivos de gama baja.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Solicitudes Adicionales:</w:t>
      </w:r>
      <w:r w:rsidDel="00000000" w:rsidR="00000000" w:rsidRPr="00000000">
        <w:rPr>
          <w:sz w:val="26"/>
          <w:szCs w:val="26"/>
          <w:rtl w:val="0"/>
        </w:rPr>
        <w:t xml:space="preserve"> Integrar una opción para que los usuarios puedan personalizar las notificaciones de proximidad (tono y nivel de alerta).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Estado de las Historias de Usuario: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Historias completadas:</w:t>
      </w:r>
      <w:r w:rsidDel="00000000" w:rsidR="00000000" w:rsidRPr="00000000">
        <w:rPr>
          <w:sz w:val="26"/>
          <w:szCs w:val="26"/>
          <w:rtl w:val="0"/>
        </w:rPr>
        <w:t xml:space="preserve"> Todas las historias de usuario asociadas a la funcionalidad de geolocalización fueron completadas y aprobadas.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Historias pendientes:</w:t>
      </w:r>
      <w:r w:rsidDel="00000000" w:rsidR="00000000" w:rsidRPr="00000000">
        <w:rPr>
          <w:sz w:val="26"/>
          <w:szCs w:val="26"/>
          <w:rtl w:val="0"/>
        </w:rPr>
        <w:t xml:space="preserve"> No hubo historias pendientes, aunque se identificaron mejoras que se incluirán en el backlog del próximo sprint.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