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Arial" w:cs="Arial" w:eastAsia="Arial" w:hAnsi="Arial"/>
          <w:b w:val="1"/>
          <w:sz w:val="32"/>
          <w:szCs w:val="32"/>
        </w:rPr>
      </w:pPr>
      <w:r w:rsidDel="00000000" w:rsidR="00000000" w:rsidRPr="00000000">
        <w:rPr>
          <w:rFonts w:ascii="Arial" w:cs="Arial" w:eastAsia="Arial" w:hAnsi="Arial"/>
          <w:b w:val="1"/>
          <w:i w:val="1"/>
          <w:sz w:val="40"/>
          <w:szCs w:val="40"/>
          <w:rtl w:val="0"/>
        </w:rPr>
        <w:t xml:space="preserve">Daily Meeting</w:t>
      </w:r>
      <w:r w:rsidDel="00000000" w:rsidR="00000000" w:rsidRPr="00000000">
        <w:rPr>
          <w:rtl w:val="0"/>
        </w:rPr>
      </w:r>
    </w:p>
    <w:p w:rsidR="00000000" w:rsidDel="00000000" w:rsidP="00000000" w:rsidRDefault="00000000" w:rsidRPr="00000000" w14:paraId="00000002">
      <w:pPr>
        <w:spacing w:line="360" w:lineRule="auto"/>
        <w:jc w:val="both"/>
        <w:rPr>
          <w:rFonts w:ascii="Arial" w:cs="Arial" w:eastAsia="Arial" w:hAnsi="Arial"/>
          <w:sz w:val="28"/>
          <w:szCs w:val="28"/>
        </w:rPr>
      </w:pPr>
      <w:r w:rsidDel="00000000" w:rsidR="00000000" w:rsidRPr="00000000">
        <w:rPr>
          <w:rFonts w:ascii="Arial" w:cs="Arial" w:eastAsia="Arial" w:hAnsi="Arial"/>
          <w:b w:val="1"/>
          <w:sz w:val="32"/>
          <w:szCs w:val="32"/>
          <w:rtl w:val="0"/>
        </w:rPr>
        <w:t xml:space="preserve">Duración: </w:t>
      </w:r>
      <w:r w:rsidDel="00000000" w:rsidR="00000000" w:rsidRPr="00000000">
        <w:rPr>
          <w:rFonts w:ascii="Arial" w:cs="Arial" w:eastAsia="Arial" w:hAnsi="Arial"/>
          <w:sz w:val="28"/>
          <w:szCs w:val="28"/>
          <w:rtl w:val="0"/>
        </w:rPr>
        <w:t xml:space="preserve">30 minutos</w:t>
      </w:r>
    </w:p>
    <w:p w:rsidR="00000000" w:rsidDel="00000000" w:rsidP="00000000" w:rsidRDefault="00000000" w:rsidRPr="00000000" w14:paraId="00000003">
      <w:pPr>
        <w:spacing w:line="360" w:lineRule="auto"/>
        <w:jc w:val="both"/>
        <w:rPr>
          <w:rFonts w:ascii="Arial" w:cs="Arial" w:eastAsia="Arial" w:hAnsi="Arial"/>
          <w:sz w:val="28"/>
          <w:szCs w:val="28"/>
        </w:rPr>
      </w:pPr>
      <w:r w:rsidDel="00000000" w:rsidR="00000000" w:rsidRPr="00000000">
        <w:rPr>
          <w:rFonts w:ascii="Arial" w:cs="Arial" w:eastAsia="Arial" w:hAnsi="Arial"/>
          <w:b w:val="1"/>
          <w:sz w:val="32"/>
          <w:szCs w:val="32"/>
          <w:rtl w:val="0"/>
        </w:rPr>
        <w:t xml:space="preserve">Fecha: </w:t>
      </w:r>
      <w:r w:rsidDel="00000000" w:rsidR="00000000" w:rsidRPr="00000000">
        <w:rPr>
          <w:rFonts w:ascii="Arial" w:cs="Arial" w:eastAsia="Arial" w:hAnsi="Arial"/>
          <w:sz w:val="28"/>
          <w:szCs w:val="28"/>
          <w:rtl w:val="0"/>
        </w:rPr>
        <w:t xml:space="preserve">13/11/2024</w:t>
      </w:r>
    </w:p>
    <w:p w:rsidR="00000000" w:rsidDel="00000000" w:rsidP="00000000" w:rsidRDefault="00000000" w:rsidRPr="00000000" w14:paraId="00000004">
      <w:pPr>
        <w:spacing w:line="360" w:lineRule="auto"/>
        <w:jc w:val="both"/>
        <w:rPr>
          <w:rFonts w:ascii="Arial" w:cs="Arial" w:eastAsia="Arial" w:hAnsi="Arial"/>
          <w:sz w:val="26"/>
          <w:szCs w:val="26"/>
        </w:rPr>
      </w:pPr>
      <w:r w:rsidDel="00000000" w:rsidR="00000000" w:rsidRPr="00000000">
        <w:rPr>
          <w:rFonts w:ascii="Arial" w:cs="Arial" w:eastAsia="Arial" w:hAnsi="Arial"/>
          <w:b w:val="1"/>
          <w:sz w:val="32"/>
          <w:szCs w:val="32"/>
          <w:rtl w:val="0"/>
        </w:rPr>
        <w:t xml:space="preserve">Asistentes: </w:t>
      </w:r>
      <w:r w:rsidDel="00000000" w:rsidR="00000000" w:rsidRPr="00000000">
        <w:rPr>
          <w:rFonts w:ascii="Arial" w:cs="Arial" w:eastAsia="Arial" w:hAnsi="Arial"/>
          <w:sz w:val="28"/>
          <w:szCs w:val="28"/>
          <w:rtl w:val="0"/>
        </w:rPr>
        <w:t xml:space="preserve">Pablo Valdivia , Matias Berrios , Javiera Becerra</w:t>
      </w: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360" w:lineRule="auto"/>
        <w:ind w:left="720" w:hanging="360"/>
        <w:jc w:val="both"/>
        <w:rPr>
          <w:rFonts w:ascii="Arial" w:cs="Arial" w:eastAsia="Arial" w:hAnsi="Arial"/>
          <w:i w:val="0"/>
          <w:color w:val="000000"/>
          <w:sz w:val="26"/>
          <w:szCs w:val="26"/>
        </w:rPr>
      </w:pPr>
      <w:bookmarkStart w:colFirst="0" w:colLast="0" w:name="_heading=h.c7g3t28oveiu" w:id="0"/>
      <w:bookmarkEnd w:id="0"/>
      <w:r w:rsidDel="00000000" w:rsidR="00000000" w:rsidRPr="00000000">
        <w:rPr>
          <w:rFonts w:ascii="Arial" w:cs="Arial" w:eastAsia="Arial" w:hAnsi="Arial"/>
          <w:i w:val="0"/>
          <w:color w:val="000000"/>
          <w:sz w:val="26"/>
          <w:szCs w:val="26"/>
          <w:rtl w:val="0"/>
        </w:rPr>
        <w:t xml:space="preserve">Agenda:</w:t>
      </w:r>
    </w:p>
    <w:p w:rsidR="00000000" w:rsidDel="00000000" w:rsidP="00000000" w:rsidRDefault="00000000" w:rsidRPr="00000000" w14:paraId="00000006">
      <w:pPr>
        <w:numPr>
          <w:ilvl w:val="0"/>
          <w:numId w:val="2"/>
        </w:numPr>
        <w:spacing w:after="0" w:before="240" w:line="360" w:lineRule="auto"/>
        <w:ind w:left="720" w:hanging="360"/>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Revisión de tareas completadas desde la última reunión:</w:t>
      </w:r>
      <w:r w:rsidDel="00000000" w:rsidR="00000000" w:rsidRPr="00000000">
        <w:rPr>
          <w:rtl w:val="0"/>
        </w:rPr>
      </w:r>
    </w:p>
    <w:p w:rsidR="00000000" w:rsidDel="00000000" w:rsidP="00000000" w:rsidRDefault="00000000" w:rsidRPr="00000000" w14:paraId="00000007">
      <w:pPr>
        <w:numPr>
          <w:ilvl w:val="0"/>
          <w:numId w:val="2"/>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Pablo Valdivia</w:t>
      </w:r>
      <w:r w:rsidDel="00000000" w:rsidR="00000000" w:rsidRPr="00000000">
        <w:rPr>
          <w:rFonts w:ascii="Arial" w:cs="Arial" w:eastAsia="Arial" w:hAnsi="Arial"/>
          <w:rtl w:val="0"/>
        </w:rPr>
        <w:t xml:space="preserve">: Monitorear el paso final a la implementación de las notificaciones y asegurarse de que todos los componentes estén correctamente configurados y funcionando. Además, debe coordinar con el equipo de desarrollo para resolver cualquier inconveniente técnico y garantizar que la transición a producción sea fluida, minimizando los riesgos para los usuarios.</w:t>
      </w:r>
    </w:p>
    <w:p w:rsidR="00000000" w:rsidDel="00000000" w:rsidP="00000000" w:rsidRDefault="00000000" w:rsidRPr="00000000" w14:paraId="00000008">
      <w:pPr>
        <w:numPr>
          <w:ilvl w:val="0"/>
          <w:numId w:val="2"/>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Matías Berrios</w:t>
      </w:r>
      <w:r w:rsidDel="00000000" w:rsidR="00000000" w:rsidRPr="00000000">
        <w:rPr>
          <w:rFonts w:ascii="Arial" w:cs="Arial" w:eastAsia="Arial" w:hAnsi="Arial"/>
          <w:rtl w:val="0"/>
        </w:rPr>
        <w:t xml:space="preserve">: Es responsable de terminar de definir y configurar un entorno de pruebas adecuado, asegurándose de que sea representativo de las condiciones reales de uso. Además, deberá validar que todas las posibles configuraciones de las notificaciones sean cubiertas, de modo que se pueda evaluar el rendimiento y la fiabilidad antes de la implementación final.</w:t>
      </w:r>
    </w:p>
    <w:p w:rsidR="00000000" w:rsidDel="00000000" w:rsidP="00000000" w:rsidRDefault="00000000" w:rsidRPr="00000000" w14:paraId="00000009">
      <w:pPr>
        <w:numPr>
          <w:ilvl w:val="0"/>
          <w:numId w:val="2"/>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Javiera Becerra</w:t>
      </w:r>
      <w:r w:rsidDel="00000000" w:rsidR="00000000" w:rsidRPr="00000000">
        <w:rPr>
          <w:rFonts w:ascii="Arial" w:cs="Arial" w:eastAsia="Arial" w:hAnsi="Arial"/>
          <w:rtl w:val="0"/>
        </w:rPr>
        <w:t xml:space="preserve">: Realiza los últimos análisis de rendimiento para asegurar que las notificaciones no afecten negativamente la experiencia del usuario, incluyendo tiempos de carga y consumo de recursos. Tras la implementación, se enfoca en realizar pruebas de carga para evaluar la escalabilidad del sistema y verificar la compatibilidad de las notificaciones con distintas versiones del sistema operativo, garantizando que la experiencia del usuario sea uniforme en todas las plataformas.</w:t>
      </w:r>
      <w:r w:rsidDel="00000000" w:rsidR="00000000" w:rsidRPr="00000000">
        <w:rPr>
          <w:rtl w:val="0"/>
        </w:rPr>
      </w:r>
    </w:p>
    <w:p w:rsidR="00000000" w:rsidDel="00000000" w:rsidP="00000000" w:rsidRDefault="00000000" w:rsidRPr="00000000" w14:paraId="0000000A">
      <w:pPr>
        <w:spacing w:after="0" w:before="0" w:line="360" w:lineRule="auto"/>
        <w:ind w:left="0" w:firstLine="0"/>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B">
      <w:pPr>
        <w:spacing w:after="0" w:before="0" w:line="360" w:lineRule="auto"/>
        <w:ind w:left="72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C">
      <w:pPr>
        <w:pStyle w:val="Heading3"/>
        <w:keepNext w:val="0"/>
        <w:keepLines w:val="0"/>
        <w:spacing w:after="80" w:before="280" w:line="360" w:lineRule="auto"/>
        <w:jc w:val="both"/>
        <w:rPr>
          <w:rFonts w:ascii="Arial" w:cs="Arial" w:eastAsia="Arial" w:hAnsi="Arial"/>
          <w:color w:val="000000"/>
          <w:sz w:val="30"/>
          <w:szCs w:val="30"/>
        </w:rPr>
      </w:pPr>
      <w:bookmarkStart w:colFirst="0" w:colLast="0" w:name="_heading=h.2ivsyxcu135l" w:id="1"/>
      <w:bookmarkEnd w:id="1"/>
      <w:r w:rsidDel="00000000" w:rsidR="00000000" w:rsidRPr="00000000">
        <w:rPr>
          <w:rtl w:val="0"/>
        </w:rPr>
      </w:r>
    </w:p>
    <w:p w:rsidR="00000000" w:rsidDel="00000000" w:rsidP="00000000" w:rsidRDefault="00000000" w:rsidRPr="00000000" w14:paraId="0000000D">
      <w:pPr>
        <w:pStyle w:val="Heading3"/>
        <w:keepNext w:val="0"/>
        <w:keepLines w:val="0"/>
        <w:spacing w:after="80" w:before="280" w:line="360" w:lineRule="auto"/>
        <w:jc w:val="both"/>
        <w:rPr>
          <w:rFonts w:ascii="Arial" w:cs="Arial" w:eastAsia="Arial" w:hAnsi="Arial"/>
          <w:color w:val="000000"/>
          <w:sz w:val="30"/>
          <w:szCs w:val="30"/>
        </w:rPr>
      </w:pPr>
      <w:bookmarkStart w:colFirst="0" w:colLast="0" w:name="_heading=h.xzuxto1hdp3" w:id="2"/>
      <w:bookmarkEnd w:id="2"/>
      <w:r w:rsidDel="00000000" w:rsidR="00000000" w:rsidRPr="00000000">
        <w:rPr>
          <w:rFonts w:ascii="Arial" w:cs="Arial" w:eastAsia="Arial" w:hAnsi="Arial"/>
          <w:color w:val="000000"/>
          <w:sz w:val="30"/>
          <w:szCs w:val="30"/>
          <w:rtl w:val="0"/>
        </w:rPr>
        <w:t xml:space="preserve">Tareas planificadas para el día:</w:t>
      </w:r>
    </w:p>
    <w:p w:rsidR="00000000" w:rsidDel="00000000" w:rsidP="00000000" w:rsidRDefault="00000000" w:rsidRPr="00000000" w14:paraId="0000000E">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Pablo Valdivia:</w:t>
      </w:r>
      <w:r w:rsidDel="00000000" w:rsidR="00000000" w:rsidRPr="00000000">
        <w:rPr>
          <w:rFonts w:ascii="Arial" w:cs="Arial" w:eastAsia="Arial" w:hAnsi="Arial"/>
          <w:rtl w:val="0"/>
        </w:rPr>
        <w:t xml:space="preserve"> Pablo se enfocará en la fase final del Sprint 4, asegurando que toda la documentación requerida esté completa y precisa. Esto incluye recopilar y organizar información sobre el trabajo realizado, los desafíos encontrados y las soluciones implementadas. Además, preparará un informe detallado con feedback de los usuarios, recopilado a lo largo de las pruebas y sesiones de uso, con el fin de analizar posibles mejoras para el producto. Esta tarea es crucial para garantizar que el equipo pueda reflexionar sobre los aprendizajes obtenidos y que las experiencias de los usuarios se integren en futuras actualizaciones.</w:t>
      </w:r>
    </w:p>
    <w:p w:rsidR="00000000" w:rsidDel="00000000" w:rsidP="00000000" w:rsidRDefault="00000000" w:rsidRPr="00000000" w14:paraId="0000000F">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Matías Berrios: </w:t>
      </w:r>
      <w:r w:rsidDel="00000000" w:rsidR="00000000" w:rsidRPr="00000000">
        <w:rPr>
          <w:rFonts w:ascii="Arial" w:cs="Arial" w:eastAsia="Arial" w:hAnsi="Arial"/>
          <w:rtl w:val="0"/>
        </w:rPr>
        <w:t xml:space="preserve">Matías se centrará en realizar los ajustes finales en la base de datos, verificando que todos los datos necesarios estén almacenados de forma segura y accesible para la aplicación, también se encargará de desarrollar un plan de pruebas exhaustivo, que incluirá la definición de casos de prueba, escenarios, y criterios de aceptación, para garantizar que la aplicación funcione correctamente y sin errores antes de su despliegue final. El plan de pruebas será un componente clave para asegurar la calidad y estabilidad del producto.</w:t>
      </w:r>
    </w:p>
    <w:p w:rsidR="00000000" w:rsidDel="00000000" w:rsidP="00000000" w:rsidRDefault="00000000" w:rsidRPr="00000000" w14:paraId="00000010">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Javiera Becerra: </w:t>
      </w:r>
      <w:r w:rsidDel="00000000" w:rsidR="00000000" w:rsidRPr="00000000">
        <w:rPr>
          <w:rFonts w:ascii="Arial" w:cs="Arial" w:eastAsia="Arial" w:hAnsi="Arial"/>
          <w:rtl w:val="0"/>
        </w:rPr>
        <w:t xml:space="preserve">Javiera se enfocará en implementar las últimas funcionalidades pendientes de la aplicación, asegurando que todas las características planificadas para el Sprint 4 sean completadas y estén listas para ser evaluadas. Una vez implementadas, procederá a elaborar un plan de pruebas, enfocado en verificar que las nuevas funciones operen correctamente y cumplan con los requisitos establecidos. Esto incluirá la ejecución de pruebas funcionales, pruebas de usuario, y la identificación de posibles errores o ajustes que deban realizarse antes de la entrega final. El objetivo es garantizar que la experiencia del usuario sea fluida y satisfactoria.</w:t>
      </w:r>
      <w:r w:rsidDel="00000000" w:rsidR="00000000" w:rsidRPr="00000000">
        <w:rPr>
          <w:rtl w:val="0"/>
        </w:rPr>
      </w:r>
    </w:p>
    <w:p w:rsidR="00000000" w:rsidDel="00000000" w:rsidP="00000000" w:rsidRDefault="00000000" w:rsidRPr="00000000" w14:paraId="00000011">
      <w:pPr>
        <w:spacing w:line="360" w:lineRule="auto"/>
        <w:ind w:lef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2">
      <w:pPr>
        <w:spacing w:line="360" w:lineRule="auto"/>
        <w:ind w:lef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3">
      <w:pPr>
        <w:spacing w:line="360" w:lineRule="auto"/>
        <w:ind w:lef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4">
      <w:pPr>
        <w:spacing w:after="240" w:before="240" w:line="36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Documentación por sprint:</w:t>
      </w:r>
    </w:p>
    <w:p w:rsidR="00000000" w:rsidDel="00000000" w:rsidP="00000000" w:rsidRDefault="00000000" w:rsidRPr="00000000" w14:paraId="00000015">
      <w:pPr>
        <w:numPr>
          <w:ilvl w:val="0"/>
          <w:numId w:val="3"/>
        </w:numPr>
        <w:spacing w:after="0" w:before="240" w:line="360" w:lineRule="auto"/>
        <w:ind w:left="720"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Impedimentos</w:t>
      </w:r>
    </w:p>
    <w:p w:rsidR="00000000" w:rsidDel="00000000" w:rsidP="00000000" w:rsidRDefault="00000000" w:rsidRPr="00000000" w14:paraId="00000016">
      <w:pPr>
        <w:numPr>
          <w:ilvl w:val="0"/>
          <w:numId w:val="3"/>
        </w:numPr>
        <w:spacing w:after="0" w:before="0" w:line="360" w:lineRule="auto"/>
        <w:ind w:left="720"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Release </w:t>
      </w:r>
    </w:p>
    <w:p w:rsidR="00000000" w:rsidDel="00000000" w:rsidP="00000000" w:rsidRDefault="00000000" w:rsidRPr="00000000" w14:paraId="00000017">
      <w:pPr>
        <w:numPr>
          <w:ilvl w:val="0"/>
          <w:numId w:val="3"/>
        </w:numPr>
        <w:spacing w:after="0" w:before="0" w:line="360" w:lineRule="auto"/>
        <w:ind w:left="720"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Retrospective</w:t>
      </w:r>
    </w:p>
    <w:p w:rsidR="00000000" w:rsidDel="00000000" w:rsidP="00000000" w:rsidRDefault="00000000" w:rsidRPr="00000000" w14:paraId="00000018">
      <w:pPr>
        <w:numPr>
          <w:ilvl w:val="0"/>
          <w:numId w:val="3"/>
        </w:numPr>
        <w:spacing w:after="0" w:before="0" w:line="360" w:lineRule="auto"/>
        <w:ind w:left="720"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Review</w:t>
      </w:r>
    </w:p>
    <w:p w:rsidR="00000000" w:rsidDel="00000000" w:rsidP="00000000" w:rsidRDefault="00000000" w:rsidRPr="00000000" w14:paraId="00000019">
      <w:pPr>
        <w:numPr>
          <w:ilvl w:val="0"/>
          <w:numId w:val="3"/>
        </w:numPr>
        <w:spacing w:after="0" w:before="0" w:line="360" w:lineRule="auto"/>
        <w:ind w:left="720"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Scrum Board</w:t>
      </w:r>
    </w:p>
    <w:p w:rsidR="00000000" w:rsidDel="00000000" w:rsidP="00000000" w:rsidRDefault="00000000" w:rsidRPr="00000000" w14:paraId="0000001A">
      <w:pPr>
        <w:numPr>
          <w:ilvl w:val="0"/>
          <w:numId w:val="3"/>
        </w:numPr>
        <w:spacing w:after="0" w:before="0" w:line="360" w:lineRule="auto"/>
        <w:ind w:left="720"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Burndown Chart</w:t>
      </w:r>
    </w:p>
    <w:p w:rsidR="00000000" w:rsidDel="00000000" w:rsidP="00000000" w:rsidRDefault="00000000" w:rsidRPr="00000000" w14:paraId="0000001B">
      <w:pPr>
        <w:numPr>
          <w:ilvl w:val="0"/>
          <w:numId w:val="3"/>
        </w:numPr>
        <w:spacing w:after="0" w:before="0" w:line="360" w:lineRule="auto"/>
        <w:ind w:left="720"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Sprint Backlog</w:t>
      </w:r>
    </w:p>
    <w:p w:rsidR="00000000" w:rsidDel="00000000" w:rsidP="00000000" w:rsidRDefault="00000000" w:rsidRPr="00000000" w14:paraId="0000001C">
      <w:pPr>
        <w:numPr>
          <w:ilvl w:val="0"/>
          <w:numId w:val="3"/>
        </w:numPr>
        <w:spacing w:after="240" w:before="0" w:line="360" w:lineRule="auto"/>
        <w:ind w:left="720"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Sprint planning </w:t>
      </w:r>
    </w:p>
    <w:p w:rsidR="00000000" w:rsidDel="00000000" w:rsidP="00000000" w:rsidRDefault="00000000" w:rsidRPr="00000000" w14:paraId="0000001D">
      <w:pPr>
        <w:spacing w:after="240" w:before="0" w:line="360" w:lineRule="auto"/>
        <w:ind w:left="144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E">
      <w:pPr>
        <w:spacing w:line="360" w:lineRule="auto"/>
        <w:jc w:val="both"/>
        <w:rPr>
          <w:rFonts w:ascii="Arial" w:cs="Arial" w:eastAsia="Arial" w:hAnsi="Arial"/>
          <w:b w:val="1"/>
          <w:i w:val="1"/>
          <w:color w:val="ff0000"/>
          <w:sz w:val="28"/>
          <w:szCs w:val="28"/>
        </w:rPr>
      </w:pPr>
      <w:r w:rsidDel="00000000" w:rsidR="00000000" w:rsidRPr="00000000">
        <w:rPr>
          <w:rFonts w:ascii="Arial" w:cs="Arial" w:eastAsia="Arial" w:hAnsi="Arial"/>
          <w:b w:val="1"/>
          <w:i w:val="1"/>
          <w:color w:val="ff0000"/>
          <w:sz w:val="28"/>
          <w:szCs w:val="28"/>
          <w:rtl w:val="0"/>
        </w:rPr>
        <w:t xml:space="preserve">proxima reunion sabado 09/11/2024</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DNcGqQlhyyzq4SrzJzF8ulFvJA==">CgMxLjAyDmguYzdnM3QyOG92ZWl1Mg5oLjJpdnN5eGN1MTM1bDINaC54enV4dG8xaGRwMzgAciExQ2ZlRHEzNW9XSlNweGpXdzQyRmlCZ1NQSlRQdm92MEY=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