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360" w:firstLine="0"/>
        <w:rPr>
          <w:b w:val="1"/>
          <w:color w:val="000000"/>
          <w:sz w:val="30"/>
          <w:szCs w:val="30"/>
        </w:rPr>
      </w:pPr>
      <w:bookmarkStart w:colFirst="0" w:colLast="0" w:name="_czqk1gpxsu6h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Release del Sprint 2: Implementación de geolocalización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github: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https://github.com/matiasberrios-duoc/Grupo_1Capstone/tree/main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2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Duración del Sprint:</w:t>
      </w:r>
      <w:r w:rsidDel="00000000" w:rsidR="00000000" w:rsidRPr="00000000">
        <w:rPr>
          <w:sz w:val="26"/>
          <w:szCs w:val="26"/>
          <w:rtl w:val="0"/>
        </w:rPr>
        <w:t xml:space="preserve"> 2 semanas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Implementar la funcionalidad de geolocalización en la aplicación para mejorar la experiencia del usuario mediante la visualización en tiempo real y alertas de proximidad.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Entregables: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Wireframes de la pantalla 1, 2 y 3: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Diseño visual que representa la estructura y los elementos de las pantallas relacionadas con la geolocalización.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Notas sobre la funcionalidad de inicio y parada de la geolocalización, visualización de la ubicación en el mapa y gestión de alertas de proximidad.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de especificaciones de wireframes: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Documento detallado con los elementos de diseño, interacciones de usuario, y justificaciones basadas en la retroalimentación de los usuarios.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Explicación de cómo cada pantalla contribuye a la funcionalidad de geolocalización, asegurando la comprensión de las interacciones.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Registro de retroalimentación de usuarios: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Compilación de comentarios y sugerencias de los usuarios sobre los wireframes y funcionalidades propuestas.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Análisis de las mejoras sugeridas para asegurar una experiencia de usuario óptima.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iasberrios-duoc/Grupo_1Capston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