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XSpec="center" w:tblpY="55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74228C" w:rsidRPr="0074228C" w:rsidTr="0074228C">
        <w:trPr>
          <w:trHeight w:val="416"/>
          <w:jc w:val="center"/>
        </w:trPr>
        <w:tc>
          <w:tcPr>
            <w:tcW w:w="1555" w:type="dxa"/>
            <w:vAlign w:val="center"/>
          </w:tcPr>
          <w:p w:rsidR="0074228C" w:rsidRPr="0074228C" w:rsidRDefault="0074228C" w:rsidP="0074228C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74228C">
              <w:rPr>
                <w:rFonts w:cstheme="minorHAnsi"/>
                <w:sz w:val="28"/>
                <w:szCs w:val="28"/>
                <w:lang w:val="es-ES"/>
              </w:rPr>
              <w:t>Protocolo</w:t>
            </w:r>
          </w:p>
        </w:tc>
        <w:tc>
          <w:tcPr>
            <w:tcW w:w="2976" w:type="dxa"/>
            <w:vAlign w:val="center"/>
          </w:tcPr>
          <w:p w:rsidR="0074228C" w:rsidRPr="0074228C" w:rsidRDefault="0074228C" w:rsidP="0074228C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74228C">
              <w:rPr>
                <w:rFonts w:cstheme="minorHAnsi"/>
                <w:sz w:val="28"/>
                <w:szCs w:val="28"/>
                <w:lang w:val="es-ES"/>
              </w:rPr>
              <w:t>Función</w:t>
            </w:r>
          </w:p>
        </w:tc>
        <w:tc>
          <w:tcPr>
            <w:tcW w:w="3963" w:type="dxa"/>
            <w:vAlign w:val="center"/>
          </w:tcPr>
          <w:p w:rsidR="0074228C" w:rsidRPr="0074228C" w:rsidRDefault="0074228C" w:rsidP="0074228C">
            <w:pPr>
              <w:jc w:val="center"/>
              <w:rPr>
                <w:rFonts w:cstheme="minorHAnsi"/>
                <w:sz w:val="28"/>
                <w:szCs w:val="28"/>
                <w:lang w:val="es-ES"/>
              </w:rPr>
            </w:pPr>
            <w:r w:rsidRPr="0074228C">
              <w:rPr>
                <w:rFonts w:cstheme="minorHAnsi"/>
                <w:sz w:val="28"/>
                <w:szCs w:val="28"/>
                <w:lang w:val="es-ES"/>
              </w:rPr>
              <w:t>Descripción</w:t>
            </w:r>
          </w:p>
        </w:tc>
      </w:tr>
      <w:tr w:rsidR="0074228C" w:rsidRPr="0074228C" w:rsidTr="0074228C">
        <w:trPr>
          <w:trHeight w:val="428"/>
          <w:jc w:val="center"/>
        </w:trPr>
        <w:tc>
          <w:tcPr>
            <w:tcW w:w="1555" w:type="dxa"/>
          </w:tcPr>
          <w:p w:rsidR="0074228C" w:rsidRPr="0074228C" w:rsidRDefault="0074228C" w:rsidP="0074228C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</w:tcPr>
          <w:p w:rsidR="0074228C" w:rsidRPr="0074228C" w:rsidRDefault="0074228C" w:rsidP="0074228C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3963" w:type="dxa"/>
          </w:tcPr>
          <w:p w:rsidR="0074228C" w:rsidRPr="0074228C" w:rsidRDefault="0074228C" w:rsidP="0074228C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</w:tbl>
    <w:p w:rsidR="0067692E" w:rsidRPr="0074228C" w:rsidRDefault="0074228C">
      <w:pPr>
        <w:rPr>
          <w:rFonts w:cstheme="minorHAnsi"/>
          <w:b/>
          <w:sz w:val="28"/>
          <w:szCs w:val="28"/>
        </w:rPr>
      </w:pPr>
      <w:r w:rsidRPr="0074228C">
        <w:rPr>
          <w:rFonts w:cstheme="minorHAnsi"/>
          <w:b/>
          <w:sz w:val="28"/>
          <w:szCs w:val="28"/>
        </w:rPr>
        <w:t>Exercici 2:</w:t>
      </w:r>
      <w:bookmarkStart w:id="0" w:name="_GoBack"/>
      <w:bookmarkEnd w:id="0"/>
    </w:p>
    <w:sectPr w:rsidR="0067692E" w:rsidRPr="0074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8C"/>
    <w:rsid w:val="0067692E"/>
    <w:rsid w:val="0074228C"/>
    <w:rsid w:val="008A3DE1"/>
    <w:rsid w:val="00952C9F"/>
    <w:rsid w:val="00D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009D"/>
  <w15:chartTrackingRefBased/>
  <w15:docId w15:val="{F86CFEA2-E959-4098-BF34-2EDE09EE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ALUMNEDAM</dc:creator>
  <cp:keywords/>
  <dc:description/>
  <cp:lastModifiedBy>ALUMNEDAM</cp:lastModifiedBy>
  <cp:revision>1</cp:revision>
  <dcterms:created xsi:type="dcterms:W3CDTF">2017-03-08T17:55:00Z</dcterms:created>
  <dcterms:modified xsi:type="dcterms:W3CDTF">2017-03-08T18:01:00Z</dcterms:modified>
</cp:coreProperties>
</file>