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6FF06" w14:textId="77777777" w:rsidR="00E832DB" w:rsidRDefault="00E832DB">
      <w:pPr>
        <w:spacing w:after="800"/>
      </w:pPr>
    </w:p>
    <w:p w14:paraId="65F2699C" w14:textId="77777777" w:rsidR="00E832DB" w:rsidRDefault="00000000">
      <w:pPr>
        <w:spacing w:after="60"/>
        <w:jc w:val="center"/>
      </w:pPr>
      <w:r>
        <w:rPr>
          <w:b/>
          <w:bCs/>
          <w:color w:val="1F4E79"/>
          <w:sz w:val="48"/>
          <w:szCs w:val="48"/>
        </w:rPr>
        <w:t>EMBEDDED FIRMWARE DESIGN DOCUMENT</w:t>
      </w:r>
    </w:p>
    <w:p w14:paraId="1FCA7D1C" w14:textId="77777777" w:rsidR="00E832DB" w:rsidRDefault="00000000">
      <w:pPr>
        <w:pBdr>
          <w:bottom w:val="single" w:sz="8" w:space="4" w:color="2E75B6"/>
        </w:pBdr>
        <w:spacing w:after="200"/>
        <w:jc w:val="center"/>
      </w:pPr>
      <w:r>
        <w:rPr>
          <w:color w:val="2E75B6"/>
          <w:sz w:val="32"/>
          <w:szCs w:val="32"/>
        </w:rPr>
        <w:t>VAC Therapy System — ESP32</w:t>
      </w:r>
    </w:p>
    <w:p w14:paraId="362E632E" w14:textId="77777777" w:rsidR="00E832DB" w:rsidRDefault="00E832DB">
      <w:pPr>
        <w:spacing w:after="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E832DB" w:rsidRPr="00AC0F1E" w14:paraId="35064C67" w14:textId="77777777">
        <w:tc>
          <w:tcPr>
            <w:tcW w:w="2400" w:type="dxa"/>
            <w:tcBorders>
              <w:top w:val="none" w:sz="0" w:space="0" w:color="FFFFFF"/>
              <w:left w:val="none" w:sz="0" w:space="0" w:color="FFFFFF"/>
              <w:bottom w:val="none" w:sz="0" w:space="0" w:color="FFFFFF"/>
              <w:right w:val="none" w:sz="0" w:space="0" w:color="FFFFFF"/>
            </w:tcBorders>
            <w:shd w:val="clear" w:color="auto" w:fill="D6E4F0"/>
            <w:tcMar>
              <w:top w:w="100" w:type="dxa"/>
              <w:left w:w="150" w:type="dxa"/>
              <w:bottom w:w="100" w:type="dxa"/>
              <w:right w:w="150" w:type="dxa"/>
            </w:tcMar>
          </w:tcPr>
          <w:p w14:paraId="2C9FA48B" w14:textId="77777777" w:rsidR="00E832DB" w:rsidRDefault="00000000">
            <w:r>
              <w:rPr>
                <w:b/>
                <w:bCs/>
                <w:color w:val="1F4E79"/>
                <w:sz w:val="20"/>
                <w:szCs w:val="20"/>
              </w:rPr>
              <w:t>Proyecto</w:t>
            </w:r>
          </w:p>
        </w:tc>
        <w:tc>
          <w:tcPr>
            <w:tcW w:w="3600" w:type="dxa"/>
            <w:tcBorders>
              <w:top w:val="none" w:sz="0" w:space="0" w:color="FFFFFF"/>
              <w:left w:val="none" w:sz="0" w:space="0" w:color="FFFFFF"/>
              <w:bottom w:val="none" w:sz="0" w:space="0" w:color="FFFFFF"/>
              <w:right w:val="none" w:sz="0" w:space="0" w:color="FFFFFF"/>
            </w:tcBorders>
            <w:shd w:val="clear" w:color="auto" w:fill="EBF3FB"/>
            <w:tcMar>
              <w:top w:w="100" w:type="dxa"/>
              <w:left w:w="150" w:type="dxa"/>
              <w:bottom w:w="100" w:type="dxa"/>
              <w:right w:w="150" w:type="dxa"/>
            </w:tcMar>
          </w:tcPr>
          <w:p w14:paraId="03783141" w14:textId="77777777" w:rsidR="00E832DB" w:rsidRPr="006E0F04" w:rsidRDefault="00000000">
            <w:pPr>
              <w:rPr>
                <w:lang w:val="es-MX"/>
              </w:rPr>
            </w:pPr>
            <w:r>
              <w:rPr>
                <w:sz w:val="20"/>
                <w:szCs w:val="20"/>
                <w:lang w:val="es-MX"/>
              </w:rPr>
              <w:t>proyecto_SE — Terapia de Presión Negativa</w:t>
            </w:r>
          </w:p>
        </w:tc>
      </w:tr>
      <w:tr w:rsidR="00E832DB" w14:paraId="76B340C6" w14:textId="77777777">
        <w:tc>
          <w:tcPr>
            <w:tcW w:w="2400" w:type="dxa"/>
            <w:tcBorders>
              <w:top w:val="none" w:sz="0" w:space="0" w:color="FFFFFF"/>
              <w:left w:val="none" w:sz="0" w:space="0" w:color="FFFFFF"/>
              <w:bottom w:val="none" w:sz="0" w:space="0" w:color="FFFFFF"/>
              <w:right w:val="none" w:sz="0" w:space="0" w:color="FFFFFF"/>
            </w:tcBorders>
            <w:shd w:val="clear" w:color="auto" w:fill="D6E4F0"/>
            <w:tcMar>
              <w:top w:w="100" w:type="dxa"/>
              <w:left w:w="150" w:type="dxa"/>
              <w:bottom w:w="100" w:type="dxa"/>
              <w:right w:w="150" w:type="dxa"/>
            </w:tcMar>
          </w:tcPr>
          <w:p w14:paraId="4DADD153" w14:textId="77777777" w:rsidR="00E832DB" w:rsidRDefault="00000000">
            <w:proofErr w:type="spellStart"/>
            <w:r>
              <w:rPr>
                <w:b/>
                <w:bCs/>
                <w:color w:val="1F4E79"/>
                <w:sz w:val="20"/>
                <w:szCs w:val="20"/>
              </w:rPr>
              <w:t>Versión</w:t>
            </w:r>
            <w:proofErr w:type="spellEnd"/>
            <w:r>
              <w:rPr>
                <w:b/>
                <w:bCs/>
                <w:color w:val="1F4E79"/>
                <w:sz w:val="20"/>
                <w:szCs w:val="20"/>
              </w:rPr>
              <w:t xml:space="preserve"> FW</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tcPr>
          <w:p w14:paraId="2044490D" w14:textId="77777777" w:rsidR="00E832DB" w:rsidRDefault="00000000">
            <w:r>
              <w:rPr>
                <w:sz w:val="20"/>
                <w:szCs w:val="20"/>
              </w:rPr>
              <w:t>2.2.0</w:t>
            </w:r>
          </w:p>
        </w:tc>
      </w:tr>
      <w:tr w:rsidR="00E832DB" w14:paraId="5655E5BC" w14:textId="77777777">
        <w:tc>
          <w:tcPr>
            <w:tcW w:w="2400" w:type="dxa"/>
            <w:tcBorders>
              <w:top w:val="none" w:sz="0" w:space="0" w:color="FFFFFF"/>
              <w:left w:val="none" w:sz="0" w:space="0" w:color="FFFFFF"/>
              <w:bottom w:val="none" w:sz="0" w:space="0" w:color="FFFFFF"/>
              <w:right w:val="none" w:sz="0" w:space="0" w:color="FFFFFF"/>
            </w:tcBorders>
            <w:shd w:val="clear" w:color="auto" w:fill="D6E4F0"/>
            <w:tcMar>
              <w:top w:w="100" w:type="dxa"/>
              <w:left w:w="150" w:type="dxa"/>
              <w:bottom w:w="100" w:type="dxa"/>
              <w:right w:w="150" w:type="dxa"/>
            </w:tcMar>
          </w:tcPr>
          <w:p w14:paraId="55C8EFF4" w14:textId="77777777" w:rsidR="00E832DB" w:rsidRDefault="00000000">
            <w:r>
              <w:rPr>
                <w:b/>
                <w:bCs/>
                <w:color w:val="1F4E79"/>
                <w:sz w:val="20"/>
                <w:szCs w:val="20"/>
              </w:rPr>
              <w:t>Microcontrolador</w:t>
            </w:r>
          </w:p>
        </w:tc>
        <w:tc>
          <w:tcPr>
            <w:tcW w:w="3600" w:type="dxa"/>
            <w:tcBorders>
              <w:top w:val="none" w:sz="0" w:space="0" w:color="FFFFFF"/>
              <w:left w:val="none" w:sz="0" w:space="0" w:color="FFFFFF"/>
              <w:bottom w:val="none" w:sz="0" w:space="0" w:color="FFFFFF"/>
              <w:right w:val="none" w:sz="0" w:space="0" w:color="FFFFFF"/>
            </w:tcBorders>
            <w:shd w:val="clear" w:color="auto" w:fill="EBF3FB"/>
            <w:tcMar>
              <w:top w:w="100" w:type="dxa"/>
              <w:left w:w="150" w:type="dxa"/>
              <w:bottom w:w="100" w:type="dxa"/>
              <w:right w:w="150" w:type="dxa"/>
            </w:tcMar>
          </w:tcPr>
          <w:p w14:paraId="18AA3F95" w14:textId="77777777" w:rsidR="00E832DB" w:rsidRDefault="00000000">
            <w:r>
              <w:rPr>
                <w:sz w:val="20"/>
                <w:szCs w:val="20"/>
              </w:rPr>
              <w:t>ESP32 (ESP-IDF + FreeRTOS)</w:t>
            </w:r>
          </w:p>
        </w:tc>
      </w:tr>
      <w:tr w:rsidR="00E832DB" w14:paraId="70848B72" w14:textId="77777777">
        <w:tc>
          <w:tcPr>
            <w:tcW w:w="2400" w:type="dxa"/>
            <w:tcBorders>
              <w:top w:val="none" w:sz="0" w:space="0" w:color="FFFFFF"/>
              <w:left w:val="none" w:sz="0" w:space="0" w:color="FFFFFF"/>
              <w:bottom w:val="none" w:sz="0" w:space="0" w:color="FFFFFF"/>
              <w:right w:val="none" w:sz="0" w:space="0" w:color="FFFFFF"/>
            </w:tcBorders>
            <w:shd w:val="clear" w:color="auto" w:fill="D6E4F0"/>
            <w:tcMar>
              <w:top w:w="100" w:type="dxa"/>
              <w:left w:w="150" w:type="dxa"/>
              <w:bottom w:w="100" w:type="dxa"/>
              <w:right w:w="150" w:type="dxa"/>
            </w:tcMar>
          </w:tcPr>
          <w:p w14:paraId="385B3663" w14:textId="77777777" w:rsidR="00E832DB" w:rsidRDefault="00000000">
            <w:r>
              <w:rPr>
                <w:b/>
                <w:bCs/>
                <w:color w:val="1F4E79"/>
                <w:sz w:val="20"/>
                <w:szCs w:val="20"/>
              </w:rPr>
              <w:t>Technical Lead</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tcPr>
          <w:p w14:paraId="1E424CAF" w14:textId="77777777" w:rsidR="00E832DB" w:rsidRDefault="00000000">
            <w:r>
              <w:rPr>
                <w:sz w:val="20"/>
                <w:szCs w:val="20"/>
              </w:rPr>
              <w:t>Matias Berrio</w:t>
            </w:r>
          </w:p>
        </w:tc>
      </w:tr>
      <w:tr w:rsidR="00E832DB" w14:paraId="0F1CD716" w14:textId="77777777">
        <w:tc>
          <w:tcPr>
            <w:tcW w:w="2400" w:type="dxa"/>
            <w:tcBorders>
              <w:top w:val="none" w:sz="0" w:space="0" w:color="FFFFFF"/>
              <w:left w:val="none" w:sz="0" w:space="0" w:color="FFFFFF"/>
              <w:bottom w:val="none" w:sz="0" w:space="0" w:color="FFFFFF"/>
              <w:right w:val="none" w:sz="0" w:space="0" w:color="FFFFFF"/>
            </w:tcBorders>
            <w:shd w:val="clear" w:color="auto" w:fill="D6E4F0"/>
            <w:tcMar>
              <w:top w:w="100" w:type="dxa"/>
              <w:left w:w="150" w:type="dxa"/>
              <w:bottom w:w="100" w:type="dxa"/>
              <w:right w:w="150" w:type="dxa"/>
            </w:tcMar>
          </w:tcPr>
          <w:p w14:paraId="27E68542" w14:textId="77777777" w:rsidR="00E832DB" w:rsidRDefault="00000000">
            <w:r>
              <w:rPr>
                <w:b/>
                <w:bCs/>
                <w:color w:val="1F4E79"/>
                <w:sz w:val="20"/>
                <w:szCs w:val="20"/>
              </w:rPr>
              <w:t>Firmware Engineer</w:t>
            </w:r>
          </w:p>
        </w:tc>
        <w:tc>
          <w:tcPr>
            <w:tcW w:w="3600" w:type="dxa"/>
            <w:tcBorders>
              <w:top w:val="none" w:sz="0" w:space="0" w:color="FFFFFF"/>
              <w:left w:val="none" w:sz="0" w:space="0" w:color="FFFFFF"/>
              <w:bottom w:val="none" w:sz="0" w:space="0" w:color="FFFFFF"/>
              <w:right w:val="none" w:sz="0" w:space="0" w:color="FFFFFF"/>
            </w:tcBorders>
            <w:shd w:val="clear" w:color="auto" w:fill="EBF3FB"/>
            <w:tcMar>
              <w:top w:w="100" w:type="dxa"/>
              <w:left w:w="150" w:type="dxa"/>
              <w:bottom w:w="100" w:type="dxa"/>
              <w:right w:w="150" w:type="dxa"/>
            </w:tcMar>
          </w:tcPr>
          <w:p w14:paraId="5192FDBB" w14:textId="77777777" w:rsidR="00E832DB" w:rsidRDefault="00000000">
            <w:r>
              <w:rPr>
                <w:sz w:val="20"/>
                <w:szCs w:val="20"/>
              </w:rPr>
              <w:t>Simon Duarte</w:t>
            </w:r>
          </w:p>
        </w:tc>
      </w:tr>
      <w:tr w:rsidR="00E832DB" w14:paraId="57B9AE32" w14:textId="77777777">
        <w:tc>
          <w:tcPr>
            <w:tcW w:w="2400" w:type="dxa"/>
            <w:tcBorders>
              <w:top w:val="none" w:sz="0" w:space="0" w:color="FFFFFF"/>
              <w:left w:val="none" w:sz="0" w:space="0" w:color="FFFFFF"/>
              <w:bottom w:val="none" w:sz="0" w:space="0" w:color="FFFFFF"/>
              <w:right w:val="none" w:sz="0" w:space="0" w:color="FFFFFF"/>
            </w:tcBorders>
            <w:shd w:val="clear" w:color="auto" w:fill="D6E4F0"/>
            <w:tcMar>
              <w:top w:w="100" w:type="dxa"/>
              <w:left w:w="150" w:type="dxa"/>
              <w:bottom w:w="100" w:type="dxa"/>
              <w:right w:w="150" w:type="dxa"/>
            </w:tcMar>
          </w:tcPr>
          <w:p w14:paraId="60742CE6" w14:textId="77777777" w:rsidR="00E832DB" w:rsidRDefault="00000000">
            <w:r>
              <w:rPr>
                <w:b/>
                <w:bCs/>
                <w:color w:val="1F4E79"/>
                <w:sz w:val="20"/>
                <w:szCs w:val="20"/>
              </w:rPr>
              <w:t>HW Integration</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tcPr>
          <w:p w14:paraId="63EB5F73" w14:textId="77777777" w:rsidR="00E832DB" w:rsidRDefault="00000000">
            <w:r>
              <w:rPr>
                <w:sz w:val="20"/>
                <w:szCs w:val="20"/>
              </w:rPr>
              <w:t>Juan Jose Loor</w:t>
            </w:r>
          </w:p>
        </w:tc>
      </w:tr>
    </w:tbl>
    <w:p w14:paraId="095C91D4" w14:textId="77777777" w:rsidR="00E832DB" w:rsidRDefault="00000000">
      <w:r>
        <w:br w:type="page"/>
      </w:r>
    </w:p>
    <w:p w14:paraId="3F532771" w14:textId="77777777" w:rsidR="00E832DB" w:rsidRPr="006E0F04" w:rsidRDefault="00000000">
      <w:pPr>
        <w:pStyle w:val="Ttulo1"/>
        <w:pBdr>
          <w:bottom w:val="single" w:sz="6" w:space="4" w:color="2E75B6"/>
        </w:pBdr>
        <w:rPr>
          <w:lang w:val="es-MX"/>
        </w:rPr>
      </w:pPr>
      <w:r>
        <w:rPr>
          <w:lang w:val="es-MX"/>
        </w:rPr>
        <w:lastRenderedPageBreak/>
        <w:t>1. Diagrama de Bloques del Sistema Embebido</w:t>
      </w:r>
    </w:p>
    <w:p w14:paraId="741CE114" w14:textId="77777777" w:rsidR="006E0F04" w:rsidRDefault="00000000" w:rsidP="006E0F04">
      <w:pPr>
        <w:spacing w:before="60" w:after="120"/>
        <w:rPr>
          <w:lang w:val="es-MX"/>
        </w:rPr>
      </w:pPr>
      <w:r>
        <w:rPr>
          <w:lang w:val="es-MX"/>
        </w:rPr>
        <w:t>El sistema está construido alrededor de un microcontrolador ESP32 que integra procesamiento, comunicación inalámbrica y control de actuadores en un único chip. La figura siguiente muestra la arquitectura hardware del sistema.</w:t>
      </w:r>
    </w:p>
    <w:p w14:paraId="12F3C3F7" w14:textId="77777777" w:rsidR="00E832DB" w:rsidRDefault="006E0F04" w:rsidP="006E0F04">
      <w:pPr>
        <w:spacing w:before="60" w:after="120"/>
        <w:rPr>
          <w:lang w:val="es-MX"/>
        </w:rPr>
      </w:pPr>
      <w:r>
        <w:rPr>
          <w:noProof/>
          <w:lang w:val="es-MX"/>
        </w:rPr>
        <w:drawing>
          <wp:inline distT="0" distB="0" distL="0" distR="0" wp14:anchorId="54722B84" wp14:editId="3F9D7075">
            <wp:extent cx="5562600" cy="3141103"/>
            <wp:effectExtent l="0" t="0" r="0" b="2540"/>
            <wp:docPr id="185870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00518" name=""/>
                    <pic:cNvPicPr/>
                  </pic:nvPicPr>
                  <pic:blipFill>
                    <a:blip r:embed="rId8"/>
                    <a:stretch>
                      <a:fillRect/>
                    </a:stretch>
                  </pic:blipFill>
                  <pic:spPr>
                    <a:xfrm>
                      <a:off x="0" y="0"/>
                      <a:ext cx="5568363" cy="3144357"/>
                    </a:xfrm>
                    <a:prstGeom prst="rect">
                      <a:avLst/>
                    </a:prstGeom>
                  </pic:spPr>
                </pic:pic>
              </a:graphicData>
            </a:graphic>
          </wp:inline>
        </w:drawing>
      </w:r>
      <w:r>
        <w:rPr>
          <w:lang w:val="es-MX"/>
        </w:rPr>
        <w:t xml:space="preserve"> </w:t>
      </w:r>
    </w:p>
    <w:p w14:paraId="2CB18C69" w14:textId="77777777" w:rsidR="006E0F04" w:rsidRDefault="006E0F04" w:rsidP="006E0F04">
      <w:pPr>
        <w:spacing w:before="60" w:after="120"/>
        <w:rPr>
          <w:lang w:val="es-MX"/>
        </w:rPr>
      </w:pPr>
      <w:r>
        <w:rPr>
          <w:lang w:val="es-MX"/>
        </w:rPr>
        <w:t>Esquematico:</w:t>
      </w:r>
    </w:p>
    <w:p w14:paraId="32645C08" w14:textId="77777777" w:rsidR="006E0F04" w:rsidRDefault="004E5559" w:rsidP="006E0F04">
      <w:pPr>
        <w:spacing w:before="60" w:after="120"/>
        <w:rPr>
          <w:lang w:val="es-MX"/>
        </w:rPr>
      </w:pPr>
      <w:r>
        <w:rPr>
          <w:noProof/>
          <w:lang w:val="es-MX"/>
        </w:rPr>
        <w:drawing>
          <wp:inline distT="0" distB="0" distL="0" distR="0" wp14:anchorId="71510DD2" wp14:editId="43FAC43C">
            <wp:extent cx="5547360" cy="4222115"/>
            <wp:effectExtent l="0" t="0" r="0" b="6985"/>
            <wp:docPr id="108272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26468" name=""/>
                    <pic:cNvPicPr/>
                  </pic:nvPicPr>
                  <pic:blipFill>
                    <a:blip r:embed="rId9"/>
                    <a:stretch>
                      <a:fillRect/>
                    </a:stretch>
                  </pic:blipFill>
                  <pic:spPr>
                    <a:xfrm>
                      <a:off x="0" y="0"/>
                      <a:ext cx="5565800" cy="4236150"/>
                    </a:xfrm>
                    <a:prstGeom prst="rect">
                      <a:avLst/>
                    </a:prstGeom>
                  </pic:spPr>
                </pic:pic>
              </a:graphicData>
            </a:graphic>
          </wp:inline>
        </w:drawing>
      </w:r>
    </w:p>
    <w:p w14:paraId="4F2B681C" w14:textId="77777777" w:rsidR="006E0F04" w:rsidRPr="006E0F04" w:rsidRDefault="006E0F04" w:rsidP="006E0F04">
      <w:pPr>
        <w:spacing w:before="60" w:after="120"/>
        <w:rPr>
          <w:lang w:val="es-MX"/>
        </w:rPr>
      </w:pPr>
    </w:p>
    <w:p w14:paraId="4F45E5C5" w14:textId="77777777" w:rsidR="00E832DB" w:rsidRPr="006E0F04" w:rsidRDefault="00000000">
      <w:pPr>
        <w:spacing w:before="60" w:after="120"/>
        <w:rPr>
          <w:lang w:val="es-MX"/>
        </w:rPr>
      </w:pPr>
      <w:r>
        <w:rPr>
          <w:lang w:val="es-MX"/>
        </w:rPr>
        <w:t>Tabla de interfaces de hardware:</w:t>
      </w:r>
    </w:p>
    <w:p w14:paraId="478C8A1C" w14:textId="77777777" w:rsidR="00E832DB" w:rsidRPr="006E0F04" w:rsidRDefault="00E832DB">
      <w:pPr>
        <w:spacing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1533"/>
        <w:gridCol w:w="1539"/>
        <w:gridCol w:w="1531"/>
        <w:gridCol w:w="2486"/>
      </w:tblGrid>
      <w:tr w:rsidR="00E832DB" w14:paraId="6466E5B4" w14:textId="77777777" w:rsidTr="00E871EC">
        <w:tc>
          <w:tcPr>
            <w:tcW w:w="2271"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759B4250" w14:textId="77777777" w:rsidR="00E832DB" w:rsidRDefault="00000000">
            <w:r>
              <w:rPr>
                <w:b/>
                <w:bCs/>
                <w:color w:val="FFFFFF"/>
                <w:sz w:val="20"/>
                <w:szCs w:val="20"/>
              </w:rPr>
              <w:t>Componente</w:t>
            </w:r>
          </w:p>
        </w:tc>
        <w:tc>
          <w:tcPr>
            <w:tcW w:w="1533"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604BF7B6" w14:textId="77777777" w:rsidR="00E832DB" w:rsidRDefault="00000000">
            <w:r>
              <w:rPr>
                <w:b/>
                <w:bCs/>
                <w:color w:val="FFFFFF"/>
                <w:sz w:val="20"/>
                <w:szCs w:val="20"/>
              </w:rPr>
              <w:t>Protocolo</w:t>
            </w:r>
          </w:p>
        </w:tc>
        <w:tc>
          <w:tcPr>
            <w:tcW w:w="1539"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5D6AFCAC" w14:textId="77777777" w:rsidR="00E832DB" w:rsidRDefault="00000000">
            <w:r>
              <w:rPr>
                <w:b/>
                <w:bCs/>
                <w:color w:val="FFFFFF"/>
                <w:sz w:val="20"/>
                <w:szCs w:val="20"/>
              </w:rPr>
              <w:t>GPIO / Addr</w:t>
            </w:r>
          </w:p>
        </w:tc>
        <w:tc>
          <w:tcPr>
            <w:tcW w:w="1531"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6C6C407A" w14:textId="77777777" w:rsidR="00E832DB" w:rsidRDefault="00000000">
            <w:r>
              <w:rPr>
                <w:b/>
                <w:bCs/>
                <w:color w:val="FFFFFF"/>
                <w:sz w:val="20"/>
                <w:szCs w:val="20"/>
              </w:rPr>
              <w:t>Dirección</w:t>
            </w:r>
          </w:p>
        </w:tc>
        <w:tc>
          <w:tcPr>
            <w:tcW w:w="2486"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0FF27B0A" w14:textId="77777777" w:rsidR="00E832DB" w:rsidRDefault="00000000">
            <w:r>
              <w:rPr>
                <w:b/>
                <w:bCs/>
                <w:color w:val="FFFFFF"/>
                <w:sz w:val="20"/>
                <w:szCs w:val="20"/>
              </w:rPr>
              <w:t>Función</w:t>
            </w:r>
          </w:p>
        </w:tc>
      </w:tr>
      <w:tr w:rsidR="00E832DB" w14:paraId="6E08C443" w14:textId="77777777" w:rsidTr="00E871EC">
        <w:tc>
          <w:tcPr>
            <w:tcW w:w="227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A8717A3" w14:textId="77777777" w:rsidR="00E832DB" w:rsidRDefault="00000000">
            <w:r>
              <w:rPr>
                <w:b/>
                <w:bCs/>
                <w:sz w:val="19"/>
                <w:szCs w:val="19"/>
              </w:rPr>
              <w:t>BMP180</w:t>
            </w:r>
          </w:p>
        </w:tc>
        <w:tc>
          <w:tcPr>
            <w:tcW w:w="153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BA29B9D" w14:textId="77777777" w:rsidR="00E832DB" w:rsidRDefault="00000000">
            <w:r>
              <w:rPr>
                <w:sz w:val="19"/>
                <w:szCs w:val="19"/>
              </w:rPr>
              <w:t>I2C</w:t>
            </w:r>
          </w:p>
        </w:tc>
        <w:tc>
          <w:tcPr>
            <w:tcW w:w="153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8388FE0" w14:textId="77777777" w:rsidR="00E832DB" w:rsidRDefault="00000000">
            <w:r>
              <w:rPr>
                <w:sz w:val="19"/>
                <w:szCs w:val="19"/>
              </w:rPr>
              <w:t>SDA21, SCL22/ 0x77</w:t>
            </w:r>
          </w:p>
        </w:tc>
        <w:tc>
          <w:tcPr>
            <w:tcW w:w="153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CF48D45" w14:textId="77777777" w:rsidR="00E832DB" w:rsidRDefault="00000000">
            <w:r>
              <w:rPr>
                <w:sz w:val="19"/>
                <w:szCs w:val="19"/>
              </w:rPr>
              <w:t>IN</w:t>
            </w:r>
          </w:p>
        </w:tc>
        <w:tc>
          <w:tcPr>
            <w:tcW w:w="248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CDC6483" w14:textId="77777777" w:rsidR="00E832DB" w:rsidRDefault="00000000">
            <w:r>
              <w:rPr>
                <w:sz w:val="19"/>
                <w:szCs w:val="19"/>
              </w:rPr>
              <w:t>Sensor de presión</w:t>
            </w:r>
          </w:p>
        </w:tc>
      </w:tr>
      <w:tr w:rsidR="00E832DB" w14:paraId="62EBAA57" w14:textId="77777777" w:rsidTr="00E871EC">
        <w:tc>
          <w:tcPr>
            <w:tcW w:w="2271"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615E33E7" w14:textId="77777777" w:rsidR="00E832DB" w:rsidRDefault="00000000">
            <w:r>
              <w:rPr>
                <w:b/>
                <w:bCs/>
                <w:sz w:val="19"/>
                <w:szCs w:val="19"/>
              </w:rPr>
              <w:t>SSD1306 OLED</w:t>
            </w:r>
          </w:p>
        </w:tc>
        <w:tc>
          <w:tcPr>
            <w:tcW w:w="1533"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75F9FE9B" w14:textId="77777777" w:rsidR="00E832DB" w:rsidRDefault="00000000">
            <w:r>
              <w:rPr>
                <w:sz w:val="19"/>
                <w:szCs w:val="19"/>
              </w:rPr>
              <w:t>I2C</w:t>
            </w:r>
          </w:p>
        </w:tc>
        <w:tc>
          <w:tcPr>
            <w:tcW w:w="1539"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12A96A69" w14:textId="77777777" w:rsidR="00E832DB" w:rsidRDefault="00000000">
            <w:r>
              <w:rPr>
                <w:sz w:val="19"/>
                <w:szCs w:val="19"/>
              </w:rPr>
              <w:t xml:space="preserve">SDA21, SCL22/ 0x3C </w:t>
            </w:r>
          </w:p>
        </w:tc>
        <w:tc>
          <w:tcPr>
            <w:tcW w:w="1531"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0863F96B" w14:textId="77777777" w:rsidR="00E832DB" w:rsidRDefault="00000000">
            <w:r>
              <w:rPr>
                <w:sz w:val="19"/>
                <w:szCs w:val="19"/>
              </w:rPr>
              <w:t>OUT</w:t>
            </w:r>
          </w:p>
        </w:tc>
        <w:tc>
          <w:tcPr>
            <w:tcW w:w="2486"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7E6424FB" w14:textId="77777777" w:rsidR="00E832DB" w:rsidRDefault="00000000">
            <w:r>
              <w:rPr>
                <w:sz w:val="19"/>
                <w:szCs w:val="19"/>
              </w:rPr>
              <w:t>Pantalla 128×64</w:t>
            </w:r>
          </w:p>
        </w:tc>
      </w:tr>
      <w:tr w:rsidR="00E832DB" w14:paraId="78343F1D" w14:textId="77777777" w:rsidTr="00E871EC">
        <w:tc>
          <w:tcPr>
            <w:tcW w:w="227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5F2C0DF" w14:textId="77777777" w:rsidR="00E832DB" w:rsidRDefault="00000000">
            <w:r>
              <w:rPr>
                <w:b/>
                <w:bCs/>
                <w:sz w:val="19"/>
                <w:szCs w:val="19"/>
              </w:rPr>
              <w:t>Bomba vacío</w:t>
            </w:r>
          </w:p>
        </w:tc>
        <w:tc>
          <w:tcPr>
            <w:tcW w:w="153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CDDE8C1" w14:textId="77777777" w:rsidR="00E832DB" w:rsidRDefault="00000000">
            <w:r>
              <w:rPr>
                <w:sz w:val="19"/>
                <w:szCs w:val="19"/>
              </w:rPr>
              <w:t xml:space="preserve">GPIO </w:t>
            </w:r>
          </w:p>
        </w:tc>
        <w:tc>
          <w:tcPr>
            <w:tcW w:w="153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837015C" w14:textId="77777777" w:rsidR="00E832DB" w:rsidRDefault="00000000">
            <w:r>
              <w:rPr>
                <w:sz w:val="19"/>
                <w:szCs w:val="19"/>
              </w:rPr>
              <w:t>GPIO 18</w:t>
            </w:r>
          </w:p>
        </w:tc>
        <w:tc>
          <w:tcPr>
            <w:tcW w:w="153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13C3109" w14:textId="77777777" w:rsidR="00E832DB" w:rsidRDefault="00000000">
            <w:r>
              <w:rPr>
                <w:sz w:val="19"/>
                <w:szCs w:val="19"/>
              </w:rPr>
              <w:t>OUT</w:t>
            </w:r>
          </w:p>
        </w:tc>
        <w:tc>
          <w:tcPr>
            <w:tcW w:w="248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D3227F9" w14:textId="77777777" w:rsidR="00E832DB" w:rsidRDefault="00000000">
            <w:r>
              <w:rPr>
                <w:sz w:val="19"/>
                <w:szCs w:val="19"/>
              </w:rPr>
              <w:t>Actuador principal</w:t>
            </w:r>
          </w:p>
        </w:tc>
      </w:tr>
      <w:tr w:rsidR="006E0F04" w14:paraId="6889719D" w14:textId="77777777" w:rsidTr="006E0F04">
        <w:tc>
          <w:tcPr>
            <w:tcW w:w="2271"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50" w:type="dxa"/>
              <w:bottom w:w="80" w:type="dxa"/>
              <w:right w:w="150" w:type="dxa"/>
            </w:tcMar>
          </w:tcPr>
          <w:p w14:paraId="07663C91" w14:textId="77777777" w:rsidR="006E0F04" w:rsidRDefault="006E0F04">
            <w:pPr>
              <w:rPr>
                <w:b/>
                <w:bCs/>
                <w:sz w:val="19"/>
                <w:szCs w:val="19"/>
              </w:rPr>
            </w:pPr>
            <w:r>
              <w:rPr>
                <w:b/>
                <w:bCs/>
                <w:sz w:val="19"/>
                <w:szCs w:val="19"/>
              </w:rPr>
              <w:t>Buzzer</w:t>
            </w:r>
          </w:p>
        </w:tc>
        <w:tc>
          <w:tcPr>
            <w:tcW w:w="1533"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50" w:type="dxa"/>
              <w:bottom w:w="80" w:type="dxa"/>
              <w:right w:w="150" w:type="dxa"/>
            </w:tcMar>
          </w:tcPr>
          <w:p w14:paraId="782E320E" w14:textId="77777777" w:rsidR="006E0F04" w:rsidRDefault="006E0F04">
            <w:pPr>
              <w:rPr>
                <w:sz w:val="19"/>
                <w:szCs w:val="19"/>
              </w:rPr>
            </w:pPr>
            <w:r>
              <w:rPr>
                <w:sz w:val="19"/>
                <w:szCs w:val="19"/>
              </w:rPr>
              <w:t>GPIO</w:t>
            </w:r>
          </w:p>
        </w:tc>
        <w:tc>
          <w:tcPr>
            <w:tcW w:w="1539"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50" w:type="dxa"/>
              <w:bottom w:w="80" w:type="dxa"/>
              <w:right w:w="150" w:type="dxa"/>
            </w:tcMar>
          </w:tcPr>
          <w:p w14:paraId="1F4349CF" w14:textId="77777777" w:rsidR="006E0F04" w:rsidRDefault="006E0F04">
            <w:pPr>
              <w:rPr>
                <w:sz w:val="19"/>
                <w:szCs w:val="19"/>
              </w:rPr>
            </w:pPr>
            <w:r>
              <w:rPr>
                <w:sz w:val="19"/>
                <w:szCs w:val="19"/>
              </w:rPr>
              <w:t>GPIO 19</w:t>
            </w:r>
          </w:p>
        </w:tc>
        <w:tc>
          <w:tcPr>
            <w:tcW w:w="1531"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50" w:type="dxa"/>
              <w:bottom w:w="80" w:type="dxa"/>
              <w:right w:w="150" w:type="dxa"/>
            </w:tcMar>
          </w:tcPr>
          <w:p w14:paraId="73735473" w14:textId="77777777" w:rsidR="006E0F04" w:rsidRDefault="006E0F04">
            <w:pPr>
              <w:rPr>
                <w:sz w:val="19"/>
                <w:szCs w:val="19"/>
              </w:rPr>
            </w:pPr>
            <w:r>
              <w:rPr>
                <w:sz w:val="19"/>
                <w:szCs w:val="19"/>
              </w:rPr>
              <w:t>OUT</w:t>
            </w:r>
          </w:p>
        </w:tc>
        <w:tc>
          <w:tcPr>
            <w:tcW w:w="2486"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50" w:type="dxa"/>
              <w:bottom w:w="80" w:type="dxa"/>
              <w:right w:w="150" w:type="dxa"/>
            </w:tcMar>
          </w:tcPr>
          <w:p w14:paraId="2A7BC035" w14:textId="77777777" w:rsidR="006E0F04" w:rsidRDefault="006E0F04">
            <w:pPr>
              <w:rPr>
                <w:sz w:val="19"/>
                <w:szCs w:val="19"/>
              </w:rPr>
            </w:pPr>
            <w:r>
              <w:rPr>
                <w:sz w:val="19"/>
                <w:szCs w:val="19"/>
              </w:rPr>
              <w:t>Alarma de errores</w:t>
            </w:r>
          </w:p>
        </w:tc>
      </w:tr>
      <w:tr w:rsidR="00E832DB" w14:paraId="117A3948" w14:textId="77777777" w:rsidTr="006E0F04">
        <w:tc>
          <w:tcPr>
            <w:tcW w:w="2271"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80" w:type="dxa"/>
              <w:left w:w="150" w:type="dxa"/>
              <w:bottom w:w="80" w:type="dxa"/>
              <w:right w:w="150" w:type="dxa"/>
            </w:tcMar>
          </w:tcPr>
          <w:p w14:paraId="7BD8955C" w14:textId="77777777" w:rsidR="00E832DB" w:rsidRDefault="00000000">
            <w:r>
              <w:rPr>
                <w:b/>
                <w:bCs/>
                <w:sz w:val="19"/>
                <w:szCs w:val="19"/>
              </w:rPr>
              <w:t>Botones (×4)</w:t>
            </w:r>
          </w:p>
        </w:tc>
        <w:tc>
          <w:tcPr>
            <w:tcW w:w="1533"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80" w:type="dxa"/>
              <w:left w:w="150" w:type="dxa"/>
              <w:bottom w:w="80" w:type="dxa"/>
              <w:right w:w="150" w:type="dxa"/>
            </w:tcMar>
          </w:tcPr>
          <w:p w14:paraId="3EE6D7E4" w14:textId="77777777" w:rsidR="00E832DB" w:rsidRDefault="00000000">
            <w:r>
              <w:rPr>
                <w:sz w:val="19"/>
                <w:szCs w:val="19"/>
              </w:rPr>
              <w:t xml:space="preserve">GPIO </w:t>
            </w:r>
          </w:p>
        </w:tc>
        <w:tc>
          <w:tcPr>
            <w:tcW w:w="1539"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80" w:type="dxa"/>
              <w:left w:w="150" w:type="dxa"/>
              <w:bottom w:w="80" w:type="dxa"/>
              <w:right w:w="150" w:type="dxa"/>
            </w:tcMar>
          </w:tcPr>
          <w:p w14:paraId="38F52E34" w14:textId="77777777" w:rsidR="00E832DB" w:rsidRDefault="00000000">
            <w:r>
              <w:rPr>
                <w:sz w:val="19"/>
                <w:szCs w:val="19"/>
              </w:rPr>
              <w:t>GPIO 25,26,27,33</w:t>
            </w:r>
          </w:p>
        </w:tc>
        <w:tc>
          <w:tcPr>
            <w:tcW w:w="1531"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80" w:type="dxa"/>
              <w:left w:w="150" w:type="dxa"/>
              <w:bottom w:w="80" w:type="dxa"/>
              <w:right w:w="150" w:type="dxa"/>
            </w:tcMar>
          </w:tcPr>
          <w:p w14:paraId="30FA5BB4" w14:textId="77777777" w:rsidR="00E832DB" w:rsidRDefault="00000000">
            <w:r>
              <w:rPr>
                <w:sz w:val="19"/>
                <w:szCs w:val="19"/>
              </w:rPr>
              <w:t>IN</w:t>
            </w:r>
          </w:p>
        </w:tc>
        <w:tc>
          <w:tcPr>
            <w:tcW w:w="2486"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80" w:type="dxa"/>
              <w:left w:w="150" w:type="dxa"/>
              <w:bottom w:w="80" w:type="dxa"/>
              <w:right w:w="150" w:type="dxa"/>
            </w:tcMar>
          </w:tcPr>
          <w:p w14:paraId="0F9CE7ED" w14:textId="77777777" w:rsidR="006E0F04" w:rsidRPr="006E0F04" w:rsidRDefault="00000000">
            <w:pPr>
              <w:rPr>
                <w:sz w:val="19"/>
                <w:szCs w:val="19"/>
              </w:rPr>
            </w:pPr>
            <w:r>
              <w:rPr>
                <w:sz w:val="19"/>
                <w:szCs w:val="19"/>
              </w:rPr>
              <w:t>UP/DOWN/ENTER/BACK</w:t>
            </w:r>
          </w:p>
        </w:tc>
      </w:tr>
      <w:tr w:rsidR="00E832DB" w:rsidRPr="00AC0F1E" w14:paraId="64C64766" w14:textId="77777777" w:rsidTr="006E0F04">
        <w:tc>
          <w:tcPr>
            <w:tcW w:w="2271"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50" w:type="dxa"/>
              <w:bottom w:w="80" w:type="dxa"/>
              <w:right w:w="150" w:type="dxa"/>
            </w:tcMar>
          </w:tcPr>
          <w:p w14:paraId="18F42BE4" w14:textId="77777777" w:rsidR="00E832DB" w:rsidRDefault="00000000">
            <w:r>
              <w:rPr>
                <w:b/>
                <w:bCs/>
                <w:sz w:val="19"/>
                <w:szCs w:val="19"/>
              </w:rPr>
              <w:t>App BLE</w:t>
            </w:r>
          </w:p>
        </w:tc>
        <w:tc>
          <w:tcPr>
            <w:tcW w:w="1533"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50" w:type="dxa"/>
              <w:bottom w:w="80" w:type="dxa"/>
              <w:right w:w="150" w:type="dxa"/>
            </w:tcMar>
          </w:tcPr>
          <w:p w14:paraId="6A448E29" w14:textId="77777777" w:rsidR="00E832DB" w:rsidRDefault="00000000">
            <w:r>
              <w:rPr>
                <w:sz w:val="19"/>
                <w:szCs w:val="19"/>
              </w:rPr>
              <w:t>BLE NUS (NimBLE)</w:t>
            </w:r>
          </w:p>
        </w:tc>
        <w:tc>
          <w:tcPr>
            <w:tcW w:w="1539"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50" w:type="dxa"/>
              <w:bottom w:w="80" w:type="dxa"/>
              <w:right w:w="150" w:type="dxa"/>
            </w:tcMar>
          </w:tcPr>
          <w:p w14:paraId="630EADE8" w14:textId="77777777" w:rsidR="00E832DB" w:rsidRDefault="00000000">
            <w:r>
              <w:rPr>
                <w:sz w:val="19"/>
                <w:szCs w:val="19"/>
              </w:rPr>
              <w:t>2.4 GHz</w:t>
            </w:r>
          </w:p>
        </w:tc>
        <w:tc>
          <w:tcPr>
            <w:tcW w:w="1531"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50" w:type="dxa"/>
              <w:bottom w:w="80" w:type="dxa"/>
              <w:right w:w="150" w:type="dxa"/>
            </w:tcMar>
          </w:tcPr>
          <w:p w14:paraId="45329684" w14:textId="77777777" w:rsidR="00E832DB" w:rsidRDefault="00000000">
            <w:r>
              <w:rPr>
                <w:sz w:val="19"/>
                <w:szCs w:val="19"/>
              </w:rPr>
              <w:t>IN</w:t>
            </w:r>
          </w:p>
        </w:tc>
        <w:tc>
          <w:tcPr>
            <w:tcW w:w="2486"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50" w:type="dxa"/>
              <w:bottom w:w="80" w:type="dxa"/>
              <w:right w:w="150" w:type="dxa"/>
            </w:tcMar>
          </w:tcPr>
          <w:p w14:paraId="40C51BBF" w14:textId="77777777" w:rsidR="00E832DB" w:rsidRPr="00AC0F1E" w:rsidRDefault="00000000">
            <w:pPr>
              <w:rPr>
                <w:lang w:val="es-MX"/>
              </w:rPr>
            </w:pPr>
            <w:r w:rsidRPr="00AC0F1E">
              <w:rPr>
                <w:sz w:val="19"/>
                <w:szCs w:val="19"/>
                <w:lang w:val="es-MX"/>
              </w:rPr>
              <w:t>Recepción de comandos (solo escritura)</w:t>
            </w:r>
          </w:p>
        </w:tc>
      </w:tr>
    </w:tbl>
    <w:p w14:paraId="25AE0C2B" w14:textId="77777777" w:rsidR="006E0F04" w:rsidRPr="00AC0F1E" w:rsidRDefault="006E0F04">
      <w:pPr>
        <w:rPr>
          <w:b/>
          <w:bCs/>
          <w:color w:val="2E75B6"/>
          <w:sz w:val="26"/>
          <w:szCs w:val="26"/>
          <w:lang w:val="es-MX"/>
        </w:rPr>
      </w:pPr>
    </w:p>
    <w:p w14:paraId="2115879E" w14:textId="77777777" w:rsidR="00E832DB" w:rsidRPr="006E0F04" w:rsidRDefault="00000000">
      <w:pPr>
        <w:pStyle w:val="Ttulo2"/>
        <w:rPr>
          <w:lang w:val="es-MX"/>
        </w:rPr>
      </w:pPr>
      <w:r>
        <w:rPr>
          <w:lang w:val="es-MX"/>
        </w:rPr>
        <w:t>1.1 Justificación de selección de hardware</w:t>
      </w:r>
    </w:p>
    <w:p w14:paraId="52008280" w14:textId="77777777" w:rsidR="00E832DB" w:rsidRPr="00AC0F1E" w:rsidRDefault="00000000">
      <w:pPr>
        <w:pStyle w:val="Prrafodelista"/>
        <w:numPr>
          <w:ilvl w:val="0"/>
          <w:numId w:val="2"/>
        </w:numPr>
        <w:spacing w:before="40" w:after="80"/>
        <w:rPr>
          <w:lang w:val="es-MX"/>
        </w:rPr>
      </w:pPr>
      <w:r>
        <w:rPr>
          <w:lang w:val="es-MX"/>
        </w:rPr>
        <w:t xml:space="preserve">ESP32: elegido por su integración de WiFi/BLE en chip, soporte oficial de ESP-IDF + FreeRTOS, y amplia disponibilidad de periféricos (I2C, LEDC/PWM, GPIO). </w:t>
      </w:r>
    </w:p>
    <w:p w14:paraId="789B5AFD" w14:textId="77777777" w:rsidR="00E832DB" w:rsidRPr="006E0F04" w:rsidRDefault="00000000">
      <w:pPr>
        <w:pStyle w:val="Prrafodelista"/>
        <w:numPr>
          <w:ilvl w:val="0"/>
          <w:numId w:val="2"/>
        </w:numPr>
        <w:spacing w:before="40" w:after="80"/>
        <w:rPr>
          <w:lang w:val="es-MX"/>
        </w:rPr>
      </w:pPr>
      <w:r>
        <w:rPr>
          <w:lang w:val="es-MX"/>
        </w:rPr>
        <w:t>BMP180: sensor barométrico I2C con resolución suficiente para detectar diferencias de presión en el rango -80 a -125 mmHg. La compensación de temperatura interna mejora la precisión en entornos con variación térmica.</w:t>
      </w:r>
    </w:p>
    <w:p w14:paraId="7AFE8ABA" w14:textId="77777777" w:rsidR="00E832DB" w:rsidRPr="006E0F04" w:rsidRDefault="00000000">
      <w:pPr>
        <w:pStyle w:val="Prrafodelista"/>
        <w:numPr>
          <w:ilvl w:val="0"/>
          <w:numId w:val="2"/>
        </w:numPr>
        <w:spacing w:before="40" w:after="80"/>
        <w:rPr>
          <w:lang w:val="es-MX"/>
        </w:rPr>
      </w:pPr>
      <w:r>
        <w:rPr>
          <w:lang w:val="es-MX"/>
        </w:rPr>
        <w:t>MOSFET + optoacoplador para bomba: permite control PWM desde GPIO de 3.3V para cargas de 12V, aislando el ESP32 del circuito de potencia.</w:t>
      </w:r>
    </w:p>
    <w:p w14:paraId="121CF44A" w14:textId="77777777" w:rsidR="00E832DB" w:rsidRPr="006E0F04" w:rsidRDefault="00000000">
      <w:pPr>
        <w:pStyle w:val="Prrafodelista"/>
        <w:numPr>
          <w:ilvl w:val="0"/>
          <w:numId w:val="2"/>
        </w:numPr>
        <w:spacing w:before="40" w:after="80"/>
        <w:rPr>
          <w:lang w:val="es-MX"/>
        </w:rPr>
      </w:pPr>
      <w:r>
        <w:rPr>
          <w:lang w:val="es-MX"/>
        </w:rPr>
        <w:t>Protocolo I2C bus compartido: BMP180 y SSD1306 comparten el bus I2C con direcciones distintas (0x77 y 0x3C), reduciendo el número de pines requeridos.</w:t>
      </w:r>
    </w:p>
    <w:p w14:paraId="7BD471F4" w14:textId="77777777" w:rsidR="00E832DB" w:rsidRPr="006E0F04" w:rsidRDefault="00000000">
      <w:pPr>
        <w:rPr>
          <w:lang w:val="es-MX"/>
        </w:rPr>
      </w:pPr>
      <w:r>
        <w:rPr>
          <w:lang w:val="es-MX"/>
        </w:rPr>
        <w:br w:type="page"/>
      </w:r>
    </w:p>
    <w:p w14:paraId="20248AE3" w14:textId="77777777" w:rsidR="00E832DB" w:rsidRPr="006E0F04" w:rsidRDefault="00000000">
      <w:pPr>
        <w:pStyle w:val="Ttulo1"/>
        <w:pBdr>
          <w:bottom w:val="single" w:sz="6" w:space="4" w:color="2E75B6"/>
        </w:pBdr>
        <w:rPr>
          <w:lang w:val="es-MX"/>
        </w:rPr>
      </w:pPr>
      <w:r>
        <w:rPr>
          <w:lang w:val="es-MX"/>
        </w:rPr>
        <w:lastRenderedPageBreak/>
        <w:t>2. Arquitectura de Firmware</w:t>
      </w:r>
    </w:p>
    <w:p w14:paraId="34F0FA03" w14:textId="77777777" w:rsidR="00E832DB" w:rsidRPr="006E0F04" w:rsidRDefault="00000000">
      <w:pPr>
        <w:pStyle w:val="Ttulo2"/>
        <w:rPr>
          <w:lang w:val="es-MX"/>
        </w:rPr>
      </w:pPr>
      <w:r>
        <w:rPr>
          <w:lang w:val="es-MX"/>
        </w:rPr>
        <w:t>2.1 Modelo de capas</w:t>
      </w:r>
    </w:p>
    <w:p w14:paraId="1BB40CE0" w14:textId="77777777" w:rsidR="00E832DB" w:rsidRPr="006E0F04" w:rsidRDefault="000B52EF">
      <w:pPr>
        <w:spacing w:after="60"/>
        <w:rPr>
          <w:lang w:val="es-MX"/>
        </w:rPr>
      </w:pPr>
      <w:r>
        <w:rPr>
          <w:lang w:val="es-MX"/>
        </w:rPr>
        <w:t>El firmware sigue un modelo de arquitectura estructurado en capas bien definidas que separa estrictamente la interacción con el hardware, la lógica de control y la gestión de la aplicación. Esta separación multidimensional garantiza un acoplamiento mínimo, permitiendo modificar los drivers de los periféricos físicos o el sistema operativo sin alterar el algoritmo de terapia ni la máquina de estados, y viceversa.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0"/>
        <w:gridCol w:w="3800"/>
      </w:tblGrid>
      <w:tr w:rsidR="00E832DB" w14:paraId="1E289127" w14:textId="77777777">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655EA14C" w14:textId="77777777" w:rsidR="00E832DB" w:rsidRDefault="00000000">
            <w:r>
              <w:rPr>
                <w:b/>
                <w:bCs/>
                <w:color w:val="FFFFFF"/>
                <w:sz w:val="20"/>
                <w:szCs w:val="20"/>
              </w:rPr>
              <w:t>Capa</w:t>
            </w:r>
          </w:p>
        </w:tc>
        <w:tc>
          <w:tcPr>
            <w:tcW w:w="35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7A5EDC17" w14:textId="77777777" w:rsidR="00E832DB" w:rsidRDefault="00000000">
            <w:r>
              <w:rPr>
                <w:b/>
                <w:bCs/>
                <w:color w:val="FFFFFF"/>
                <w:sz w:val="20"/>
                <w:szCs w:val="20"/>
              </w:rPr>
              <w:t>Módulo / Archivo</w:t>
            </w:r>
          </w:p>
        </w:tc>
        <w:tc>
          <w:tcPr>
            <w:tcW w:w="38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242E4562" w14:textId="77777777" w:rsidR="00E832DB" w:rsidRDefault="00000000">
            <w:r>
              <w:rPr>
                <w:b/>
                <w:bCs/>
                <w:color w:val="FFFFFF"/>
                <w:sz w:val="20"/>
                <w:szCs w:val="20"/>
              </w:rPr>
              <w:t>Responsabilidad</w:t>
            </w:r>
          </w:p>
        </w:tc>
      </w:tr>
      <w:tr w:rsidR="00E832DB" w14:paraId="7E558A32"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55542C3" w14:textId="77777777" w:rsidR="00E832DB" w:rsidRPr="00911126" w:rsidRDefault="000B52EF">
            <w:pPr>
              <w:rPr>
                <w:b/>
                <w:bCs/>
                <w:sz w:val="19"/>
                <w:szCs w:val="19"/>
              </w:rPr>
            </w:pPr>
            <w:r>
              <w:rPr>
                <w:b/>
                <w:bCs/>
                <w:sz w:val="19"/>
                <w:szCs w:val="19"/>
              </w:rPr>
              <w:t>Application</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2EEF229" w14:textId="77777777" w:rsidR="00E832DB" w:rsidRPr="00911126" w:rsidRDefault="00000000">
            <w:pPr>
              <w:rPr>
                <w:sz w:val="19"/>
                <w:szCs w:val="19"/>
              </w:rPr>
            </w:pPr>
            <w:r>
              <w:rPr>
                <w:sz w:val="19"/>
                <w:szCs w:val="19"/>
              </w:rPr>
              <w:t>main.c</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3CCAEAB" w14:textId="77777777" w:rsidR="00911126" w:rsidRPr="00911126" w:rsidRDefault="00000000">
            <w:pPr>
              <w:rPr>
                <w:sz w:val="19"/>
                <w:szCs w:val="19"/>
              </w:rPr>
            </w:pPr>
            <w:r>
              <w:rPr>
                <w:sz w:val="19"/>
                <w:szCs w:val="19"/>
                <w:lang w:val="es-MX"/>
              </w:rPr>
              <w:t xml:space="preserve">Inicialización de hardware y módulos. </w:t>
            </w:r>
            <w:r>
              <w:rPr>
                <w:sz w:val="19"/>
                <w:szCs w:val="19"/>
              </w:rPr>
              <w:t>Creación de tareas FreeRTOS</w:t>
            </w:r>
          </w:p>
        </w:tc>
      </w:tr>
      <w:tr w:rsidR="00911126" w:rsidRPr="00AC0F1E" w14:paraId="1DF786B4"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2A39A39" w14:textId="77777777" w:rsidR="00911126" w:rsidRPr="00911126" w:rsidRDefault="00911126" w:rsidP="00911126">
            <w:pPr>
              <w:rPr>
                <w:b/>
                <w:bCs/>
                <w:sz w:val="19"/>
                <w:szCs w:val="19"/>
              </w:rPr>
            </w:pPr>
            <w:r>
              <w:rPr>
                <w:b/>
                <w:bCs/>
                <w:sz w:val="19"/>
                <w:szCs w:val="19"/>
              </w:rPr>
              <w:t>Configuration</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9605280" w14:textId="77777777" w:rsidR="00911126" w:rsidRPr="00911126" w:rsidRDefault="00911126" w:rsidP="00911126">
            <w:pPr>
              <w:rPr>
                <w:sz w:val="19"/>
                <w:szCs w:val="19"/>
              </w:rPr>
            </w:pPr>
            <w:r>
              <w:rPr>
                <w:sz w:val="19"/>
                <w:szCs w:val="19"/>
              </w:rPr>
              <w:t>app_config.h</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F49D185" w14:textId="77777777" w:rsidR="00911126" w:rsidRPr="006E0F04" w:rsidRDefault="00911126" w:rsidP="00911126">
            <w:pPr>
              <w:rPr>
                <w:sz w:val="19"/>
                <w:szCs w:val="19"/>
                <w:lang w:val="es-MX"/>
              </w:rPr>
            </w:pPr>
            <w:r>
              <w:rPr>
                <w:sz w:val="19"/>
                <w:szCs w:val="19"/>
                <w:lang w:val="es-MX"/>
              </w:rPr>
              <w:t>Centraliza todos los parámetros: pines, thresholds, periodos de tareas</w:t>
            </w:r>
          </w:p>
        </w:tc>
      </w:tr>
      <w:tr w:rsidR="00911126" w:rsidRPr="00AC0F1E" w14:paraId="2CE8B394"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BF76163" w14:textId="77777777" w:rsidR="00911126" w:rsidRPr="00911126" w:rsidRDefault="00911126" w:rsidP="00911126">
            <w:pPr>
              <w:rPr>
                <w:b/>
                <w:bCs/>
                <w:sz w:val="19"/>
                <w:szCs w:val="19"/>
              </w:rPr>
            </w:pPr>
            <w:r>
              <w:rPr>
                <w:b/>
                <w:bCs/>
                <w:sz w:val="19"/>
                <w:szCs w:val="19"/>
              </w:rPr>
              <w:t>Middleware</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C5FDD12" w14:textId="77777777" w:rsidR="00911126" w:rsidRPr="00911126" w:rsidRDefault="00911126" w:rsidP="00911126">
            <w:pPr>
              <w:rPr>
                <w:sz w:val="19"/>
                <w:szCs w:val="19"/>
              </w:rPr>
            </w:pPr>
            <w:r>
              <w:rPr>
                <w:sz w:val="19"/>
                <w:szCs w:val="19"/>
              </w:rPr>
              <w:t>state_machine.c, logger.c, time_manager.c</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4B0C7AB" w14:textId="77777777" w:rsidR="00911126" w:rsidRPr="006E0F04" w:rsidRDefault="00911126" w:rsidP="00911126">
            <w:pPr>
              <w:rPr>
                <w:sz w:val="19"/>
                <w:szCs w:val="19"/>
                <w:lang w:val="es-MX"/>
              </w:rPr>
            </w:pPr>
            <w:r>
              <w:rPr>
                <w:sz w:val="19"/>
                <w:szCs w:val="19"/>
                <w:lang w:val="es-MX"/>
              </w:rPr>
              <w:t>Lógica de estados del sistema (FSM) y utilidades del sistema de forma agnóstica al hardware.</w:t>
            </w:r>
          </w:p>
        </w:tc>
      </w:tr>
      <w:tr w:rsidR="00911126" w:rsidRPr="00AC0F1E" w14:paraId="199BC7CD"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63E010A" w14:textId="77777777" w:rsidR="00911126" w:rsidRPr="00911126" w:rsidRDefault="00911126" w:rsidP="00911126">
            <w:pPr>
              <w:rPr>
                <w:b/>
                <w:bCs/>
                <w:sz w:val="19"/>
                <w:szCs w:val="19"/>
              </w:rPr>
            </w:pPr>
            <w:r>
              <w:rPr>
                <w:b/>
                <w:bCs/>
                <w:sz w:val="19"/>
                <w:szCs w:val="19"/>
              </w:rPr>
              <w:t>Control/ Drivers de Sistema</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3BAD963" w14:textId="77777777" w:rsidR="00911126" w:rsidRPr="00911126" w:rsidRDefault="00911126" w:rsidP="00911126">
            <w:pPr>
              <w:rPr>
                <w:sz w:val="19"/>
                <w:szCs w:val="19"/>
              </w:rPr>
            </w:pPr>
            <w:r>
              <w:rPr>
                <w:sz w:val="19"/>
                <w:szCs w:val="19"/>
              </w:rPr>
              <w:t>sensor.c, control.c, ble_handler.c, display.c.</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232956F" w14:textId="77777777" w:rsidR="00911126" w:rsidRPr="006E0F04" w:rsidRDefault="00911126" w:rsidP="00911126">
            <w:pPr>
              <w:rPr>
                <w:sz w:val="19"/>
                <w:szCs w:val="19"/>
                <w:lang w:val="es-MX"/>
              </w:rPr>
            </w:pPr>
            <w:r>
              <w:rPr>
                <w:sz w:val="19"/>
                <w:szCs w:val="19"/>
                <w:lang w:val="es-MX"/>
              </w:rPr>
              <w:t>Abstracción y validación sobre drivers. Algoritmo de histéresis, lógica de alarmas (fugas, timeouts), menús de interfaz e interpretación de comandos BLE.</w:t>
            </w:r>
          </w:p>
        </w:tc>
      </w:tr>
      <w:tr w:rsidR="00911126" w:rsidRPr="00AC0F1E" w14:paraId="0A5A34F4"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84CBC59" w14:textId="77777777" w:rsidR="00911126" w:rsidRPr="00911126" w:rsidRDefault="00911126" w:rsidP="00911126">
            <w:pPr>
              <w:rPr>
                <w:b/>
                <w:bCs/>
                <w:sz w:val="19"/>
                <w:szCs w:val="19"/>
              </w:rPr>
            </w:pPr>
            <w:r>
              <w:rPr>
                <w:b/>
                <w:bCs/>
                <w:sz w:val="19"/>
                <w:szCs w:val="19"/>
              </w:rPr>
              <w:t>HAL</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2E250A4" w14:textId="77777777" w:rsidR="00911126" w:rsidRPr="00911126" w:rsidRDefault="00911126" w:rsidP="00911126">
            <w:pPr>
              <w:rPr>
                <w:sz w:val="19"/>
                <w:szCs w:val="19"/>
              </w:rPr>
            </w:pPr>
            <w:r>
              <w:rPr>
                <w:sz w:val="19"/>
                <w:szCs w:val="19"/>
              </w:rPr>
              <w:t>BMP_180.c, SSD1306_MINI.c, ble_nus.c</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F3C60CB" w14:textId="77777777" w:rsidR="00911126" w:rsidRPr="006E0F04" w:rsidRDefault="00911126" w:rsidP="00911126">
            <w:pPr>
              <w:rPr>
                <w:sz w:val="19"/>
                <w:szCs w:val="19"/>
                <w:lang w:val="es-MX"/>
              </w:rPr>
            </w:pPr>
            <w:r>
              <w:rPr>
                <w:sz w:val="19"/>
                <w:szCs w:val="19"/>
                <w:lang w:val="es-MX"/>
              </w:rPr>
              <w:t>Comunicación directa mediante protocolos con los chips periféricos (Registros, direcciones I2C).</w:t>
            </w:r>
          </w:p>
        </w:tc>
      </w:tr>
    </w:tbl>
    <w:p w14:paraId="41AE19A8" w14:textId="77777777" w:rsidR="00E832DB" w:rsidRPr="006E0F04" w:rsidRDefault="00E832DB">
      <w:pPr>
        <w:spacing w:after="120"/>
        <w:rPr>
          <w:lang w:val="es-MX"/>
        </w:rPr>
      </w:pPr>
    </w:p>
    <w:p w14:paraId="4F1B1188" w14:textId="77777777" w:rsidR="00E832DB" w:rsidRPr="000D0EDA" w:rsidRDefault="00000000">
      <w:pPr>
        <w:pStyle w:val="Ttulo2"/>
        <w:rPr>
          <w:lang w:val="es-MX"/>
        </w:rPr>
      </w:pPr>
      <w:r>
        <w:rPr>
          <w:lang w:val="es-MX"/>
        </w:rPr>
        <w:t>2.2 Arquitectura de tareas FreeRTOS</w:t>
      </w:r>
    </w:p>
    <w:p w14:paraId="5C7C5D87" w14:textId="77777777" w:rsidR="00E832DB" w:rsidRPr="006E0F04" w:rsidRDefault="00000000">
      <w:pPr>
        <w:spacing w:before="60" w:after="120"/>
        <w:rPr>
          <w:lang w:val="es-MX"/>
        </w:rPr>
      </w:pPr>
      <w:r>
        <w:rPr>
          <w:lang w:val="es-MX"/>
        </w:rPr>
        <w:t>El sistema utiliza cuatro tareas FreeRTOS con prioridades diferenciadas. Las tareas de mayor prioridad corresponden a funciones de seguridad (lectura de sensor y control de actuadores), mientras que las de menor prioridad corresponden a la interfaz de usuario y la comunicación BLE no crítica.</w:t>
      </w:r>
    </w:p>
    <w:p w14:paraId="2A1CFD0E" w14:textId="77777777" w:rsidR="00E832DB" w:rsidRPr="006E0F04" w:rsidRDefault="00E832DB">
      <w:pPr>
        <w:spacing w:after="60"/>
        <w:rPr>
          <w:lang w:val="es-MX"/>
        </w:rPr>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400"/>
        <w:gridCol w:w="3400"/>
      </w:tblGrid>
      <w:tr w:rsidR="00911126" w14:paraId="64D0104F" w14:textId="77777777" w:rsidTr="00911126">
        <w:tc>
          <w:tcPr>
            <w:tcW w:w="18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3524C2FA" w14:textId="77777777" w:rsidR="00911126" w:rsidRDefault="00911126">
            <w:r>
              <w:rPr>
                <w:b/>
                <w:bCs/>
                <w:color w:val="FFFFFF"/>
                <w:sz w:val="20"/>
                <w:szCs w:val="20"/>
              </w:rPr>
              <w:t>Tarea</w:t>
            </w:r>
          </w:p>
        </w:tc>
        <w:tc>
          <w:tcPr>
            <w:tcW w:w="1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5E58AFD5" w14:textId="77777777" w:rsidR="00911126" w:rsidRDefault="00911126">
            <w:r>
              <w:rPr>
                <w:b/>
                <w:bCs/>
                <w:color w:val="FFFFFF"/>
                <w:sz w:val="20"/>
                <w:szCs w:val="20"/>
              </w:rPr>
              <w:t>Prioridad</w:t>
            </w:r>
          </w:p>
        </w:tc>
        <w:tc>
          <w:tcPr>
            <w:tcW w:w="14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0B5E755E" w14:textId="77777777" w:rsidR="00911126" w:rsidRDefault="00911126">
            <w:r>
              <w:rPr>
                <w:b/>
                <w:bCs/>
                <w:color w:val="FFFFFF"/>
                <w:sz w:val="20"/>
                <w:szCs w:val="20"/>
              </w:rPr>
              <w:t>Período (ms)</w:t>
            </w:r>
          </w:p>
        </w:tc>
        <w:tc>
          <w:tcPr>
            <w:tcW w:w="34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41C95BB5" w14:textId="77777777" w:rsidR="00911126" w:rsidRDefault="00911126">
            <w:r>
              <w:rPr>
                <w:b/>
                <w:bCs/>
                <w:color w:val="FFFFFF"/>
                <w:sz w:val="20"/>
                <w:szCs w:val="20"/>
              </w:rPr>
              <w:t>Función principal</w:t>
            </w:r>
          </w:p>
        </w:tc>
      </w:tr>
      <w:tr w:rsidR="00911126" w:rsidRPr="00AC0F1E" w14:paraId="08B87517" w14:textId="77777777" w:rsidTr="00911126">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D0E9393" w14:textId="77777777" w:rsidR="00911126" w:rsidRDefault="00911126">
            <w:r>
              <w:rPr>
                <w:b/>
                <w:bCs/>
                <w:sz w:val="19"/>
                <w:szCs w:val="19"/>
              </w:rPr>
              <w:t>sensor_task</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3401EF4" w14:textId="77777777" w:rsidR="00911126" w:rsidRDefault="00911126">
            <w:r>
              <w:rPr>
                <w:sz w:val="19"/>
                <w:szCs w:val="19"/>
              </w:rPr>
              <w:t>8 (alta)</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DF06B74" w14:textId="77777777" w:rsidR="00911126" w:rsidRDefault="00911126">
            <w:r>
              <w:rPr>
                <w:sz w:val="19"/>
                <w:szCs w:val="19"/>
              </w:rPr>
              <w:t>100</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B5721CC" w14:textId="77777777" w:rsidR="00911126" w:rsidRPr="006E0F04" w:rsidRDefault="00911126">
            <w:pPr>
              <w:rPr>
                <w:lang w:val="es-MX"/>
              </w:rPr>
            </w:pPr>
            <w:r>
              <w:rPr>
                <w:sz w:val="19"/>
                <w:szCs w:val="19"/>
                <w:lang w:val="es-MX"/>
              </w:rPr>
              <w:t>Lee BMP180, valida lectura, actualiza g_pressure_mmhg</w:t>
            </w:r>
          </w:p>
        </w:tc>
      </w:tr>
      <w:tr w:rsidR="00911126" w:rsidRPr="00AC0F1E" w14:paraId="3CA8C055" w14:textId="77777777" w:rsidTr="00911126">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2770AF13" w14:textId="77777777" w:rsidR="00911126" w:rsidRDefault="00911126">
            <w:proofErr w:type="spellStart"/>
            <w:r>
              <w:rPr>
                <w:b/>
                <w:bCs/>
                <w:sz w:val="19"/>
                <w:szCs w:val="19"/>
              </w:rPr>
              <w:t>control_task</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28F93CD4" w14:textId="77777777" w:rsidR="00911126" w:rsidRDefault="00911126">
            <w:r>
              <w:rPr>
                <w:sz w:val="19"/>
                <w:szCs w:val="19"/>
              </w:rPr>
              <w:t>7</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7C9F4B15" w14:textId="77777777" w:rsidR="00911126" w:rsidRDefault="00911126">
            <w:r>
              <w:rPr>
                <w:sz w:val="19"/>
                <w:szCs w:val="19"/>
              </w:rPr>
              <w:t>100</w:t>
            </w:r>
          </w:p>
        </w:tc>
        <w:tc>
          <w:tcPr>
            <w:tcW w:w="3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06105C12" w14:textId="77777777" w:rsidR="00911126" w:rsidRPr="006E0F04" w:rsidRDefault="006F5662">
            <w:pPr>
              <w:rPr>
                <w:lang w:val="es-MX"/>
              </w:rPr>
            </w:pPr>
            <w:r>
              <w:rPr>
                <w:sz w:val="19"/>
                <w:szCs w:val="19"/>
                <w:lang w:val="es-MX"/>
              </w:rPr>
              <w:t>Controla bomba y detecta fugas.</w:t>
            </w:r>
          </w:p>
        </w:tc>
      </w:tr>
      <w:tr w:rsidR="00911126" w:rsidRPr="00AC0F1E" w14:paraId="0453A4CB" w14:textId="77777777" w:rsidTr="00911126">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0E753A6" w14:textId="77777777" w:rsidR="00911126" w:rsidRDefault="00114748">
            <w:proofErr w:type="spellStart"/>
            <w:r>
              <w:rPr>
                <w:b/>
                <w:bCs/>
                <w:sz w:val="19"/>
                <w:szCs w:val="19"/>
              </w:rPr>
              <w:t>UART_task</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580C7D2" w14:textId="77777777" w:rsidR="00911126" w:rsidRDefault="00911126">
            <w:r>
              <w:rPr>
                <w:sz w:val="19"/>
                <w:szCs w:val="19"/>
              </w:rPr>
              <w:t>5</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87E85D4" w14:textId="77777777" w:rsidR="00911126" w:rsidRDefault="00911126">
            <w:r>
              <w:rPr>
                <w:sz w:val="19"/>
                <w:szCs w:val="19"/>
              </w:rPr>
              <w:t>500</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8E0D4E2" w14:textId="77777777" w:rsidR="00911126" w:rsidRPr="006E0F04" w:rsidRDefault="00911126">
            <w:pPr>
              <w:rPr>
                <w:lang w:val="es-MX"/>
              </w:rPr>
            </w:pPr>
            <w:r>
              <w:rPr>
                <w:sz w:val="19"/>
                <w:szCs w:val="19"/>
                <w:lang w:val="es-MX"/>
              </w:rPr>
              <w:t>Envía DATA: periódico con presión, target y estado</w:t>
            </w:r>
          </w:p>
        </w:tc>
      </w:tr>
      <w:tr w:rsidR="00911126" w:rsidRPr="00AC0F1E" w14:paraId="68452D07" w14:textId="77777777" w:rsidTr="00911126">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17E5A630" w14:textId="77777777" w:rsidR="00911126" w:rsidRDefault="00911126">
            <w:proofErr w:type="spellStart"/>
            <w:r>
              <w:rPr>
                <w:b/>
                <w:bCs/>
                <w:sz w:val="19"/>
                <w:szCs w:val="19"/>
              </w:rPr>
              <w:t>ui_task</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602539E1" w14:textId="77777777" w:rsidR="00911126" w:rsidRDefault="00911126">
            <w:r>
              <w:rPr>
                <w:sz w:val="19"/>
                <w:szCs w:val="19"/>
              </w:rPr>
              <w:t>4 (baja)</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0F2A60A8" w14:textId="77777777" w:rsidR="00911126" w:rsidRDefault="00911126">
            <w:r>
              <w:rPr>
                <w:sz w:val="19"/>
                <w:szCs w:val="19"/>
              </w:rPr>
              <w:t>100</w:t>
            </w:r>
          </w:p>
        </w:tc>
        <w:tc>
          <w:tcPr>
            <w:tcW w:w="3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67CAC06E" w14:textId="77777777" w:rsidR="00911126" w:rsidRPr="006E0F04" w:rsidRDefault="00911126">
            <w:pPr>
              <w:rPr>
                <w:lang w:val="es-MX"/>
              </w:rPr>
            </w:pPr>
            <w:r>
              <w:rPr>
                <w:sz w:val="19"/>
                <w:szCs w:val="19"/>
                <w:lang w:val="es-MX"/>
              </w:rPr>
              <w:t>Lee botones, actualiza OLED, ejecuta calibración bloqueante</w:t>
            </w:r>
          </w:p>
        </w:tc>
      </w:tr>
      <w:tr w:rsidR="00911126" w:rsidRPr="00AC0F1E" w14:paraId="2B7EB4DD" w14:textId="77777777" w:rsidTr="00911126">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0DD430E" w14:textId="77777777" w:rsidR="00911126" w:rsidRDefault="00911126">
            <w:proofErr w:type="spellStart"/>
            <w:r>
              <w:rPr>
                <w:b/>
                <w:bCs/>
                <w:sz w:val="19"/>
                <w:szCs w:val="19"/>
              </w:rPr>
              <w:t>NimBLE</w:t>
            </w:r>
            <w:proofErr w:type="spellEnd"/>
            <w:r>
              <w:rPr>
                <w:b/>
                <w:bCs/>
                <w:sz w:val="19"/>
                <w:szCs w:val="19"/>
              </w:rPr>
              <w:t xml:space="preserve"> host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3623DF1" w14:textId="77777777" w:rsidR="00911126" w:rsidRDefault="00911126">
            <w:r>
              <w:rPr>
                <w:sz w:val="19"/>
                <w:szCs w:val="19"/>
              </w:rPr>
              <w:t>Interna</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AEEEF76" w14:textId="77777777" w:rsidR="00911126" w:rsidRDefault="00911126">
            <w:r>
              <w:rPr>
                <w:sz w:val="19"/>
                <w:szCs w:val="19"/>
              </w:rPr>
              <w:t>Evento</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B656273" w14:textId="77777777" w:rsidR="00911126" w:rsidRPr="006E0F04" w:rsidRDefault="00911126">
            <w:pPr>
              <w:rPr>
                <w:lang w:val="es-MX"/>
              </w:rPr>
            </w:pPr>
            <w:r>
              <w:rPr>
                <w:sz w:val="19"/>
                <w:szCs w:val="19"/>
                <w:lang w:val="es-MX"/>
              </w:rPr>
              <w:t>Loop NimBLE para BLE. Llama ble_on_rx() al recibir comando</w:t>
            </w:r>
          </w:p>
        </w:tc>
      </w:tr>
    </w:tbl>
    <w:p w14:paraId="36ED4918" w14:textId="77777777" w:rsidR="00E832DB" w:rsidRPr="006E0F04" w:rsidRDefault="00E832DB">
      <w:pPr>
        <w:spacing w:after="120"/>
        <w:rPr>
          <w:lang w:val="es-MX"/>
        </w:rPr>
      </w:pPr>
    </w:p>
    <w:p w14:paraId="4819EA25" w14:textId="77777777" w:rsidR="00911126" w:rsidRPr="006E0F04" w:rsidRDefault="00911126">
      <w:pPr>
        <w:pStyle w:val="Ttulo2"/>
        <w:rPr>
          <w:lang w:val="es-MX"/>
        </w:rPr>
      </w:pPr>
    </w:p>
    <w:p w14:paraId="253871C6" w14:textId="77777777" w:rsidR="00E832DB" w:rsidRPr="006E0F04" w:rsidRDefault="00000000">
      <w:pPr>
        <w:pStyle w:val="Ttulo2"/>
        <w:rPr>
          <w:lang w:val="es-MX"/>
        </w:rPr>
      </w:pPr>
      <w:r>
        <w:rPr>
          <w:lang w:val="es-MX"/>
        </w:rPr>
        <w:lastRenderedPageBreak/>
        <w:t>2.3 Variables compartidas entre tareas</w:t>
      </w:r>
    </w:p>
    <w:p w14:paraId="017174BA" w14:textId="77777777" w:rsidR="009C65E9" w:rsidRPr="006E0F04" w:rsidRDefault="009C65E9" w:rsidP="009C65E9">
      <w:pPr>
        <w:pStyle w:val="Ttulo2"/>
        <w:rPr>
          <w:b w:val="0"/>
          <w:bCs w:val="0"/>
          <w:color w:val="333333"/>
          <w:sz w:val="22"/>
          <w:szCs w:val="22"/>
          <w:lang w:val="es-MX"/>
        </w:rPr>
      </w:pPr>
      <w:r>
        <w:rPr>
          <w:b w:val="0"/>
          <w:bCs w:val="0"/>
          <w:color w:val="333333"/>
          <w:sz w:val="22"/>
          <w:szCs w:val="22"/>
          <w:lang w:val="es-MX"/>
        </w:rPr>
        <w:t>El intercambio de datos clave entre tareas se realiza de forma directa aprovechando el hardware del microcontrolador:</w:t>
      </w:r>
    </w:p>
    <w:p w14:paraId="7897B518" w14:textId="77777777" w:rsidR="009C65E9" w:rsidRPr="006E0F04" w:rsidRDefault="009C65E9" w:rsidP="009C65E9">
      <w:pPr>
        <w:pStyle w:val="Ttulo2"/>
        <w:numPr>
          <w:ilvl w:val="0"/>
          <w:numId w:val="4"/>
        </w:numPr>
        <w:rPr>
          <w:b w:val="0"/>
          <w:bCs w:val="0"/>
          <w:color w:val="333333"/>
          <w:sz w:val="22"/>
          <w:szCs w:val="22"/>
          <w:lang w:val="es-MX"/>
        </w:rPr>
      </w:pPr>
      <w:r>
        <w:rPr>
          <w:b w:val="0"/>
          <w:bCs w:val="0"/>
          <w:color w:val="333333"/>
          <w:sz w:val="22"/>
          <w:szCs w:val="22"/>
          <w:lang w:val="es-MX"/>
        </w:rPr>
        <w:t>g_pressure_mmhg: Es actualizada por sensor_task y consultada por control_task, ui_task y uart_task.</w:t>
      </w:r>
    </w:p>
    <w:p w14:paraId="6F0B5C64" w14:textId="77777777" w:rsidR="009C65E9" w:rsidRPr="006E0F04" w:rsidRDefault="009C65E9" w:rsidP="009C65E9">
      <w:pPr>
        <w:pStyle w:val="Ttulo2"/>
        <w:numPr>
          <w:ilvl w:val="0"/>
          <w:numId w:val="4"/>
        </w:numPr>
        <w:rPr>
          <w:b w:val="0"/>
          <w:bCs w:val="0"/>
          <w:color w:val="333333"/>
          <w:sz w:val="22"/>
          <w:szCs w:val="22"/>
          <w:lang w:val="es-MX"/>
        </w:rPr>
      </w:pPr>
      <w:r>
        <w:rPr>
          <w:b w:val="0"/>
          <w:bCs w:val="0"/>
          <w:color w:val="333333"/>
          <w:sz w:val="22"/>
          <w:szCs w:val="22"/>
          <w:lang w:val="es-MX"/>
        </w:rPr>
        <w:t>g_target_mmhg: Es modificada por ui_task (botones) y ble_handler (comandos inalámbricos).</w:t>
      </w:r>
    </w:p>
    <w:p w14:paraId="21E46BAE" w14:textId="77777777" w:rsidR="009C65E9" w:rsidRPr="006E0F04" w:rsidRDefault="009C65E9" w:rsidP="009C65E9">
      <w:pPr>
        <w:pStyle w:val="Ttulo2"/>
        <w:rPr>
          <w:b w:val="0"/>
          <w:bCs w:val="0"/>
          <w:color w:val="333333"/>
          <w:sz w:val="22"/>
          <w:szCs w:val="22"/>
          <w:lang w:val="es-MX"/>
        </w:rPr>
      </w:pPr>
      <w:r>
        <w:rPr>
          <w:b w:val="0"/>
          <w:bCs w:val="0"/>
          <w:color w:val="333333"/>
          <w:sz w:val="22"/>
          <w:szCs w:val="22"/>
          <w:lang w:val="es-MX"/>
        </w:rPr>
        <w:t>Al tratarse de datos de 32 bits (float e int), la arquitectura Xtensa del ESP32 ejecuta sus lecturas y escrituras de forma atómica (en un solo ciclo de instrucción). Como ninguna tarea depende de una secuencia compleja de lectura-modificación-escritura, se elimina por completo el uso de mutexes, reduciendo la sobrecarga del sistema operativo y evitando bloqueos.</w:t>
      </w:r>
    </w:p>
    <w:p w14:paraId="5303B5B8" w14:textId="77777777" w:rsidR="00E832DB" w:rsidRPr="006E0F04" w:rsidRDefault="00000000" w:rsidP="009C65E9">
      <w:pPr>
        <w:pStyle w:val="Ttulo2"/>
        <w:rPr>
          <w:lang w:val="es-MX"/>
        </w:rPr>
      </w:pPr>
      <w:r>
        <w:rPr>
          <w:lang w:val="es-MX"/>
        </w:rPr>
        <w:t>2.4 Estructura de directorios del proyecto</w:t>
      </w:r>
    </w:p>
    <w:p w14:paraId="505F46EF"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proyecto_SE/</w:t>
      </w:r>
    </w:p>
    <w:p w14:paraId="723118A9"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 main/</w:t>
      </w:r>
    </w:p>
    <w:p w14:paraId="608C036E"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   ├── app_config.h          ← Parámetros globales (pines, thresholds)</w:t>
      </w:r>
    </w:p>
    <w:p w14:paraId="766C6C7F"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   ├── main.c                ← Init + creación de tareas FreeRTOS</w:t>
      </w:r>
    </w:p>
    <w:p w14:paraId="388B46AA"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   └── CMakeLists.txt</w:t>
      </w:r>
    </w:p>
    <w:p w14:paraId="5222AB6B"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w:t>
      </w:r>
    </w:p>
    <w:p w14:paraId="1717028A"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 components/</w:t>
      </w:r>
    </w:p>
    <w:p w14:paraId="68C9135D"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 xml:space="preserve">│   ├── BMP_180/              ← Driver I2C del sensor </w:t>
      </w:r>
    </w:p>
    <w:p w14:paraId="04F8CF93"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   │   ├── BMP_180.h / BMP_180.c</w:t>
      </w:r>
    </w:p>
    <w:p w14:paraId="583FE662"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 xml:space="preserve">│   ├── ble_nus/              ← Implementación NimBLE NUS </w:t>
      </w:r>
    </w:p>
    <w:p w14:paraId="26762F58" w14:textId="77777777" w:rsidR="00E832DB" w:rsidRDefault="00000000">
      <w:pPr>
        <w:spacing w:before="60" w:after="60"/>
        <w:ind w:left="720"/>
      </w:pPr>
      <w:r>
        <w:rPr>
          <w:rFonts w:ascii="Courier New" w:eastAsia="Courier New" w:hAnsi="Courier New" w:cs="Courier New"/>
          <w:color w:val="1F4E79"/>
          <w:sz w:val="18"/>
          <w:szCs w:val="18"/>
        </w:rPr>
        <w:t>│   │   ├── ble_nus.h / ble_nus.c</w:t>
      </w:r>
    </w:p>
    <w:p w14:paraId="1F031278" w14:textId="77777777" w:rsidR="00E832DB" w:rsidRDefault="00000000">
      <w:pPr>
        <w:spacing w:before="60" w:after="60"/>
        <w:ind w:left="720"/>
      </w:pPr>
      <w:r>
        <w:rPr>
          <w:rFonts w:ascii="Courier New" w:eastAsia="Courier New" w:hAnsi="Courier New" w:cs="Courier New"/>
          <w:color w:val="1F4E79"/>
          <w:sz w:val="18"/>
          <w:szCs w:val="18"/>
        </w:rPr>
        <w:t xml:space="preserve">│   ├── SSD1306_MINI/         ← Driver OLED I2C </w:t>
      </w:r>
    </w:p>
    <w:p w14:paraId="53E854B8" w14:textId="77777777" w:rsidR="00E832DB" w:rsidRDefault="00000000">
      <w:pPr>
        <w:spacing w:before="60" w:after="60"/>
        <w:ind w:left="720"/>
      </w:pPr>
      <w:r>
        <w:rPr>
          <w:rFonts w:ascii="Courier New" w:eastAsia="Courier New" w:hAnsi="Courier New" w:cs="Courier New"/>
          <w:color w:val="1F4E79"/>
          <w:sz w:val="18"/>
          <w:szCs w:val="18"/>
        </w:rPr>
        <w:t>│   │   ├── SSD1306_MINI.h / SSD1306_MINI.c</w:t>
      </w:r>
    </w:p>
    <w:p w14:paraId="1306E97E" w14:textId="77777777" w:rsidR="00E832DB" w:rsidRDefault="00000000">
      <w:pPr>
        <w:spacing w:before="60" w:after="60"/>
        <w:ind w:left="720"/>
      </w:pPr>
      <w:r>
        <w:rPr>
          <w:rFonts w:ascii="Courier New" w:eastAsia="Courier New" w:hAnsi="Courier New" w:cs="Courier New"/>
          <w:color w:val="1F4E79"/>
          <w:sz w:val="18"/>
          <w:szCs w:val="18"/>
        </w:rPr>
        <w:t>│   ├── state_machine.c/h     ← SM global: IDLE/RUNNING/CALIB/ERROR</w:t>
      </w:r>
    </w:p>
    <w:p w14:paraId="0B3847AA"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   ├── sensor.c/h            ← Validación sobre BMP180</w:t>
      </w:r>
    </w:p>
    <w:p w14:paraId="092203C7" w14:textId="77777777" w:rsidR="00E832DB" w:rsidRDefault="00000000">
      <w:pPr>
        <w:spacing w:before="60" w:after="60"/>
        <w:ind w:left="720"/>
      </w:pPr>
      <w:r>
        <w:rPr>
          <w:rFonts w:ascii="Courier New" w:eastAsia="Courier New" w:hAnsi="Courier New" w:cs="Courier New"/>
          <w:color w:val="1F4E79"/>
          <w:sz w:val="18"/>
          <w:szCs w:val="18"/>
        </w:rPr>
        <w:t>│   ├── control.c/h           ← Control bomba + buzzer + leak detection</w:t>
      </w:r>
    </w:p>
    <w:p w14:paraId="78F7938D"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   ├── display.c/h           ← UI OLED + pantalla de alarma</w:t>
      </w:r>
    </w:p>
    <w:p w14:paraId="4CE47325" w14:textId="77777777" w:rsidR="00E832DB" w:rsidRPr="000D0EDA" w:rsidRDefault="00000000">
      <w:pPr>
        <w:spacing w:before="60" w:after="60"/>
        <w:ind w:left="720"/>
        <w:rPr>
          <w:lang w:val="es-MX"/>
        </w:rPr>
      </w:pPr>
      <w:r>
        <w:rPr>
          <w:rFonts w:ascii="Courier New" w:eastAsia="Courier New" w:hAnsi="Courier New" w:cs="Courier New"/>
          <w:color w:val="1F4E79"/>
          <w:sz w:val="18"/>
          <w:szCs w:val="18"/>
          <w:lang w:val="es-MX"/>
        </w:rPr>
        <w:t>│   ├── logger.c/h            ← Buffer circular de eventos + timestamps</w:t>
      </w:r>
    </w:p>
    <w:p w14:paraId="73223412" w14:textId="77777777" w:rsidR="00E832DB" w:rsidRPr="000D0EDA" w:rsidRDefault="00000000">
      <w:pPr>
        <w:spacing w:before="60" w:after="60"/>
        <w:ind w:left="720"/>
        <w:rPr>
          <w:lang w:val="es-MX"/>
        </w:rPr>
      </w:pPr>
      <w:r>
        <w:rPr>
          <w:rFonts w:ascii="Courier New" w:eastAsia="Courier New" w:hAnsi="Courier New" w:cs="Courier New"/>
          <w:color w:val="1F4E79"/>
          <w:sz w:val="18"/>
          <w:szCs w:val="18"/>
          <w:lang w:val="es-MX"/>
        </w:rPr>
        <w:t>│   ├── time_manager.c/h      ← Timestamps con sincronización BLE</w:t>
      </w:r>
    </w:p>
    <w:p w14:paraId="02348A62"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   └── ble_handler.c/h       ← Parser de comandos BLE</w:t>
      </w:r>
    </w:p>
    <w:p w14:paraId="34AD7E2F"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w:t>
      </w:r>
    </w:p>
    <w:p w14:paraId="7ECEADD6"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 docs/</w:t>
      </w:r>
    </w:p>
    <w:p w14:paraId="59EFD6A3" w14:textId="77777777" w:rsidR="00E832DB" w:rsidRPr="006E0F04" w:rsidRDefault="00000000">
      <w:pPr>
        <w:spacing w:before="60" w:after="60"/>
        <w:ind w:left="720"/>
        <w:rPr>
          <w:lang w:val="es-MX"/>
        </w:rPr>
      </w:pPr>
      <w:r>
        <w:rPr>
          <w:rFonts w:ascii="Courier New" w:eastAsia="Courier New" w:hAnsi="Courier New" w:cs="Courier New"/>
          <w:color w:val="1F4E79"/>
          <w:sz w:val="18"/>
          <w:szCs w:val="18"/>
          <w:lang w:val="es-MX"/>
        </w:rPr>
        <w:t xml:space="preserve">    └── EFDD.docx             ← Este documento</w:t>
      </w:r>
    </w:p>
    <w:p w14:paraId="610A1AA2" w14:textId="77777777" w:rsidR="00E832DB" w:rsidRPr="006E0F04" w:rsidRDefault="00E832DB">
      <w:pPr>
        <w:spacing w:after="120"/>
        <w:rPr>
          <w:lang w:val="es-MX"/>
        </w:rPr>
      </w:pPr>
    </w:p>
    <w:p w14:paraId="5BAC9683" w14:textId="77777777" w:rsidR="00E832DB" w:rsidRDefault="00000000">
      <w:pPr>
        <w:pStyle w:val="Ttulo2"/>
        <w:rPr>
          <w:lang w:val="es-MX"/>
        </w:rPr>
      </w:pPr>
      <w:r>
        <w:rPr>
          <w:lang w:val="es-MX"/>
        </w:rPr>
        <w:t>2.5 Flujo de trabajo del repositorio</w:t>
      </w:r>
    </w:p>
    <w:p w14:paraId="0716FB61" w14:textId="77777777" w:rsidR="006E0F04" w:rsidRPr="006E0F04" w:rsidRDefault="006E0F04" w:rsidP="006E0F04">
      <w:pPr>
        <w:pStyle w:val="Ttulo1"/>
        <w:pBdr>
          <w:bottom w:val="single" w:sz="6" w:space="4" w:color="2E75B6"/>
        </w:pBdr>
        <w:rPr>
          <w:b w:val="0"/>
          <w:bCs w:val="0"/>
          <w:color w:val="333333"/>
          <w:sz w:val="22"/>
          <w:szCs w:val="22"/>
          <w:lang w:val="es-MX"/>
        </w:rPr>
      </w:pPr>
      <w:r>
        <w:rPr>
          <w:b w:val="0"/>
          <w:bCs w:val="0"/>
          <w:color w:val="333333"/>
          <w:sz w:val="22"/>
          <w:szCs w:val="22"/>
          <w:lang w:val="es-MX"/>
        </w:rPr>
        <w:t>El repositorio sigue un modelo de ramas simple adecuado para equipos de 3 personas:</w:t>
      </w:r>
    </w:p>
    <w:p w14:paraId="17B67F46" w14:textId="77777777" w:rsidR="006E0F04" w:rsidRDefault="006E0F04" w:rsidP="006E0F04">
      <w:pPr>
        <w:pStyle w:val="Ttulo1"/>
        <w:numPr>
          <w:ilvl w:val="0"/>
          <w:numId w:val="6"/>
        </w:numPr>
        <w:pBdr>
          <w:bottom w:val="single" w:sz="6" w:space="4" w:color="2E75B6"/>
        </w:pBdr>
        <w:rPr>
          <w:b w:val="0"/>
          <w:bCs w:val="0"/>
          <w:color w:val="333333"/>
          <w:sz w:val="22"/>
          <w:szCs w:val="22"/>
          <w:lang w:val="es-MX"/>
        </w:rPr>
      </w:pPr>
      <w:r>
        <w:rPr>
          <w:b w:val="0"/>
          <w:bCs w:val="0"/>
          <w:color w:val="333333"/>
          <w:sz w:val="22"/>
          <w:szCs w:val="22"/>
          <w:lang w:val="es-MX"/>
        </w:rPr>
        <w:t xml:space="preserve">main: rama principal protegida. Solo acepta merges desde develop via Pull Request revisado por el Technical </w:t>
      </w:r>
    </w:p>
    <w:p w14:paraId="4F3D5B66" w14:textId="77777777" w:rsidR="006E0F04" w:rsidRPr="006E0F04" w:rsidRDefault="006E0F04" w:rsidP="006E0F04">
      <w:pPr>
        <w:pStyle w:val="Ttulo1"/>
        <w:numPr>
          <w:ilvl w:val="0"/>
          <w:numId w:val="6"/>
        </w:numPr>
        <w:pBdr>
          <w:bottom w:val="single" w:sz="6" w:space="4" w:color="2E75B6"/>
        </w:pBdr>
        <w:rPr>
          <w:b w:val="0"/>
          <w:bCs w:val="0"/>
          <w:color w:val="333333"/>
          <w:sz w:val="22"/>
          <w:szCs w:val="22"/>
          <w:lang w:val="es-MX"/>
        </w:rPr>
      </w:pPr>
      <w:r>
        <w:rPr>
          <w:b w:val="0"/>
          <w:bCs w:val="0"/>
          <w:color w:val="333333"/>
          <w:sz w:val="22"/>
          <w:szCs w:val="22"/>
          <w:lang w:val="es-MX"/>
        </w:rPr>
        <w:lastRenderedPageBreak/>
        <w:t>Lead.develop: rama de integración continua. Cada tarea de firmware se desarrolla aquí y se integra al final del sprint.</w:t>
      </w:r>
    </w:p>
    <w:p w14:paraId="7FE83004" w14:textId="77777777" w:rsidR="006E0F04" w:rsidRPr="006E0F04" w:rsidRDefault="006E0F04" w:rsidP="006E0F04">
      <w:pPr>
        <w:pStyle w:val="Ttulo1"/>
        <w:numPr>
          <w:ilvl w:val="0"/>
          <w:numId w:val="6"/>
        </w:numPr>
        <w:pBdr>
          <w:bottom w:val="single" w:sz="6" w:space="4" w:color="2E75B6"/>
        </w:pBdr>
        <w:rPr>
          <w:b w:val="0"/>
          <w:bCs w:val="0"/>
          <w:color w:val="333333"/>
          <w:sz w:val="22"/>
          <w:szCs w:val="22"/>
          <w:lang w:val="es-MX"/>
        </w:rPr>
      </w:pPr>
      <w:r>
        <w:rPr>
          <w:b w:val="0"/>
          <w:bCs w:val="0"/>
          <w:color w:val="333333"/>
          <w:sz w:val="22"/>
          <w:szCs w:val="22"/>
          <w:lang w:val="es-MX"/>
        </w:rPr>
        <w:t>Hardware: rama de diseno con esquematicos, diagramas de bloque y listas de compras. se integran al main cuando el diseno pasa la revision interna.</w:t>
      </w:r>
    </w:p>
    <w:p w14:paraId="0987131A" w14:textId="77777777" w:rsidR="006E0F04" w:rsidRDefault="006E0F04" w:rsidP="006E0F04">
      <w:pPr>
        <w:rPr>
          <w:b/>
          <w:bCs/>
          <w:color w:val="1F4E79"/>
          <w:sz w:val="32"/>
          <w:szCs w:val="32"/>
          <w:lang w:val="es-MX"/>
        </w:rPr>
      </w:pPr>
      <w:r>
        <w:rPr>
          <w:lang w:val="es-MX"/>
        </w:rPr>
        <w:br w:type="page"/>
      </w:r>
    </w:p>
    <w:p w14:paraId="1DF4737C" w14:textId="77777777" w:rsidR="006E0F04" w:rsidRPr="006E0F04" w:rsidRDefault="006E0F04">
      <w:pPr>
        <w:pStyle w:val="Ttulo2"/>
        <w:rPr>
          <w:lang w:val="es-MX"/>
        </w:rPr>
      </w:pPr>
    </w:p>
    <w:p w14:paraId="45FF27E0" w14:textId="77777777" w:rsidR="00E832DB" w:rsidRPr="006E0F04" w:rsidRDefault="00000000" w:rsidP="006E0F04">
      <w:pPr>
        <w:pStyle w:val="Ttulo1"/>
        <w:pBdr>
          <w:bottom w:val="single" w:sz="6" w:space="4" w:color="2E75B6"/>
        </w:pBdr>
        <w:rPr>
          <w:lang w:val="es-MX"/>
        </w:rPr>
      </w:pPr>
      <w:r>
        <w:rPr>
          <w:lang w:val="es-MX"/>
        </w:rPr>
        <w:t>3. Justificación de Arquitectura</w:t>
      </w:r>
    </w:p>
    <w:p w14:paraId="68A98F52" w14:textId="77777777" w:rsidR="00E832DB" w:rsidRPr="006E0F04" w:rsidRDefault="00000000">
      <w:pPr>
        <w:pStyle w:val="Ttulo2"/>
        <w:rPr>
          <w:lang w:val="es-MX"/>
        </w:rPr>
      </w:pPr>
      <w:r>
        <w:rPr>
          <w:lang w:val="es-MX"/>
        </w:rPr>
        <w:t>3.1 Separación de responsabilidades</w:t>
      </w:r>
    </w:p>
    <w:p w14:paraId="4BEC198D" w14:textId="77777777" w:rsidR="00E832DB" w:rsidRPr="006E0F04" w:rsidRDefault="00000000">
      <w:pPr>
        <w:spacing w:before="60" w:after="120"/>
        <w:rPr>
          <w:lang w:val="es-MX"/>
        </w:rPr>
      </w:pPr>
      <w:r>
        <w:rPr>
          <w:lang w:val="es-MX"/>
        </w:rPr>
        <w:t>La decisión de separar el firmware en módulos independientes (sensor.c, control.c, display.c, logger.c, state_machine.c, ble_handler.c) responde a principios de ingeniería de software embebido profesional:</w:t>
      </w:r>
    </w:p>
    <w:p w14:paraId="3B9D0B1E" w14:textId="77777777" w:rsidR="00E832DB" w:rsidRDefault="00000000">
      <w:pPr>
        <w:pStyle w:val="Prrafodelista"/>
        <w:numPr>
          <w:ilvl w:val="0"/>
          <w:numId w:val="2"/>
        </w:numPr>
        <w:spacing w:before="40" w:after="80"/>
      </w:pPr>
      <w:r>
        <w:rPr>
          <w:lang w:val="es-MX"/>
        </w:rPr>
        <w:t xml:space="preserve">Mantenibilidad: un bug en el logger no afecta al control, y viceversa. </w:t>
      </w:r>
      <w:r>
        <w:t>Cada módulo tiene una única razón para cambiar.</w:t>
      </w:r>
    </w:p>
    <w:p w14:paraId="12C05006" w14:textId="77777777" w:rsidR="00E832DB" w:rsidRPr="006E0F04" w:rsidRDefault="00000000">
      <w:pPr>
        <w:pStyle w:val="Prrafodelista"/>
        <w:numPr>
          <w:ilvl w:val="0"/>
          <w:numId w:val="2"/>
        </w:numPr>
        <w:spacing w:before="40" w:after="80"/>
        <w:rPr>
          <w:lang w:val="es-MX"/>
        </w:rPr>
      </w:pPr>
      <w:r>
        <w:rPr>
          <w:lang w:val="es-MX"/>
        </w:rPr>
        <w:t>Testabilidad: cada módulo puede probarse con entradas sintéticas sin requerir hardware real (mock de bmp180_get_pressure_hpa() para pruebas de sensor_read()).</w:t>
      </w:r>
    </w:p>
    <w:p w14:paraId="76CAACA6" w14:textId="77777777" w:rsidR="00E832DB" w:rsidRPr="006E0F04" w:rsidRDefault="00000000">
      <w:pPr>
        <w:pStyle w:val="Ttulo2"/>
        <w:rPr>
          <w:lang w:val="es-MX"/>
        </w:rPr>
      </w:pPr>
      <w:r>
        <w:rPr>
          <w:lang w:val="es-MX"/>
        </w:rPr>
        <w:t>3.2 Uso de FreeRTOS con tareas en lugar de superloop</w:t>
      </w:r>
    </w:p>
    <w:p w14:paraId="584E5E87" w14:textId="77777777" w:rsidR="00E832DB" w:rsidRPr="006E0F04" w:rsidRDefault="00000000">
      <w:pPr>
        <w:spacing w:before="60" w:after="120"/>
        <w:rPr>
          <w:lang w:val="es-MX"/>
        </w:rPr>
      </w:pPr>
      <w:r>
        <w:rPr>
          <w:lang w:val="es-MX"/>
        </w:rPr>
        <w:t>El firmware original usaba un superloop (while(1) en app_main). La arquitectura final usa tareas FreeRTOS por las siguientes razones técnicas:</w:t>
      </w:r>
    </w:p>
    <w:p w14:paraId="518D558E" w14:textId="77777777" w:rsidR="00E832DB" w:rsidRPr="006E0F04" w:rsidRDefault="00000000">
      <w:pPr>
        <w:pStyle w:val="Prrafodelista"/>
        <w:numPr>
          <w:ilvl w:val="0"/>
          <w:numId w:val="2"/>
        </w:numPr>
        <w:spacing w:before="40" w:after="80"/>
        <w:rPr>
          <w:lang w:val="es-MX"/>
        </w:rPr>
      </w:pPr>
      <w:r>
        <w:rPr>
          <w:lang w:val="es-MX"/>
        </w:rPr>
        <w:t>Determinismo temporal: sensor_task con prioridad 8 corre cada 100ms independientemente de cuánto tarde la UI en actualizar el OLED. En un superloop, el bloqueo de bmp180_calibrate() (64 muestras × 50ms = 3.2s) detendría todo el sistema.</w:t>
      </w:r>
    </w:p>
    <w:p w14:paraId="361813BC" w14:textId="77777777" w:rsidR="00E832DB" w:rsidRPr="006E0F04" w:rsidRDefault="00000000">
      <w:pPr>
        <w:pStyle w:val="Prrafodelista"/>
        <w:numPr>
          <w:ilvl w:val="0"/>
          <w:numId w:val="2"/>
        </w:numPr>
        <w:spacing w:before="40" w:after="80"/>
        <w:rPr>
          <w:lang w:val="es-MX"/>
        </w:rPr>
      </w:pPr>
      <w:r>
        <w:rPr>
          <w:lang w:val="es-MX"/>
        </w:rPr>
        <w:t>Seguridad: la tarea de sensor tiene mayor prioridad que la UI. Si la UI se bloquea, el sensor sigue leyendo y el control sigue actuando.</w:t>
      </w:r>
    </w:p>
    <w:p w14:paraId="54B9E365" w14:textId="77777777" w:rsidR="00E832DB" w:rsidRPr="006E0F04" w:rsidRDefault="00000000">
      <w:pPr>
        <w:pStyle w:val="Prrafodelista"/>
        <w:numPr>
          <w:ilvl w:val="0"/>
          <w:numId w:val="2"/>
        </w:numPr>
        <w:spacing w:before="40" w:after="80"/>
        <w:rPr>
          <w:lang w:val="es-MX"/>
        </w:rPr>
      </w:pPr>
      <w:r>
        <w:rPr>
          <w:lang w:val="es-MX"/>
        </w:rPr>
        <w:t>Concurrencia limpia: la calibración es una operación bloqueante. Al ejecutarse en ui_task (la de menor prioridad), no bloquea el sensor ni el control durante el proceso.</w:t>
      </w:r>
    </w:p>
    <w:p w14:paraId="7A557A32" w14:textId="77777777" w:rsidR="00E832DB" w:rsidRPr="006E0F04" w:rsidRDefault="00000000">
      <w:pPr>
        <w:pStyle w:val="Ttulo2"/>
        <w:rPr>
          <w:lang w:val="es-MX"/>
        </w:rPr>
      </w:pPr>
      <w:r>
        <w:rPr>
          <w:lang w:val="es-MX"/>
        </w:rPr>
        <w:t>3.3 app_config.h como punto único de configuración</w:t>
      </w:r>
    </w:p>
    <w:p w14:paraId="3C3DCE92" w14:textId="77777777" w:rsidR="00E832DB" w:rsidRPr="006E0F04" w:rsidRDefault="00000000">
      <w:pPr>
        <w:spacing w:before="60" w:after="120"/>
        <w:rPr>
          <w:lang w:val="es-MX"/>
        </w:rPr>
      </w:pPr>
      <w:r>
        <w:rPr>
          <w:lang w:val="es-MX"/>
        </w:rPr>
        <w:t>Centralizar todos los parámetros (THERAPY_MAX_MMHG, LEAK_TIMEOUT_MS, SENSOR_TIMEOUT_MS, etc.) en un único header satisface el RNF-04 y evita magic numbers distribuidos por el código. Cualquier ajuste de umbral requiere modificar un solo archivo, reduciendo el riesgo de inconsistencias.</w:t>
      </w:r>
    </w:p>
    <w:p w14:paraId="2A2A7B00" w14:textId="77777777" w:rsidR="00E832DB" w:rsidRPr="006E0F04" w:rsidRDefault="00000000">
      <w:pPr>
        <w:pStyle w:val="Ttulo2"/>
        <w:rPr>
          <w:lang w:val="es-MX"/>
        </w:rPr>
      </w:pPr>
      <w:r>
        <w:rPr>
          <w:lang w:val="es-MX"/>
        </w:rPr>
        <w:t>3.4 Uso de NimBLE en lugar de Bluedroid</w:t>
      </w:r>
    </w:p>
    <w:p w14:paraId="3ABD7F2D" w14:textId="77777777" w:rsidR="00E832DB" w:rsidRPr="006E0F04" w:rsidRDefault="00000000">
      <w:pPr>
        <w:spacing w:before="60" w:after="120"/>
        <w:rPr>
          <w:lang w:val="es-MX"/>
        </w:rPr>
      </w:pPr>
      <w:r>
        <w:rPr>
          <w:lang w:val="es-MX"/>
        </w:rPr>
        <w:t>NimBLE es la implementación BLE oficial ligera de ESP-IDF. Consume significativamente menos RAM (aprox. 20KB menos) que Bluedroid, lo cual es relevante dado que el ESP32 tiene 520KB de SRAM y el firmware ya utiliza múltiples stacks de tareas FreeRTOS. NimBLE soporta completamente el Nordic UART Service (NUS) con la característica WRITE necesaria para la recepción de comandos del sistema.</w:t>
      </w:r>
    </w:p>
    <w:p w14:paraId="12C4A277" w14:textId="77777777" w:rsidR="00F9696D" w:rsidRPr="006E0F04" w:rsidRDefault="00000000" w:rsidP="00F9696D">
      <w:pPr>
        <w:pStyle w:val="Ttulo2"/>
        <w:rPr>
          <w:lang w:val="es-MX"/>
        </w:rPr>
      </w:pPr>
      <w:r>
        <w:rPr>
          <w:lang w:val="es-MX"/>
        </w:rPr>
        <w:t>3.5 Justificación de Control PWM proporcional ante Fugas Constantes</w:t>
      </w:r>
    </w:p>
    <w:p w14:paraId="1C995CCA" w14:textId="77777777" w:rsidR="008D70C8" w:rsidRDefault="008D70C8" w:rsidP="008D70C8">
      <w:pPr>
        <w:rPr>
          <w:lang w:val="es-MX"/>
        </w:rPr>
      </w:pPr>
      <w:r>
        <w:rPr>
          <w:lang w:val="es-MX"/>
        </w:rPr>
        <w:t>El sistema opera en presencia de una fuga constante y conocida en el circuito neumático, inherente al diseño del apósito de la terapia VAC. Esta condición hace que un control ON/OFF convencional sea inadecuado: apagaría y encendería la bomba a plena potencia de forma repetitiva, generando oscilaciones de presión y fatiga mecánica prematura. Para esta aplicación se seleccionó un control PWM proporcional puro, justificado bajo los siguientes criterios técnicos:</w:t>
      </w:r>
    </w:p>
    <w:p w14:paraId="428975A5" w14:textId="77777777" w:rsidR="008D70C8" w:rsidRPr="008D70C8" w:rsidRDefault="008D70C8" w:rsidP="008D70C8">
      <w:pPr>
        <w:rPr>
          <w:lang w:val="es-MX"/>
        </w:rPr>
      </w:pPr>
    </w:p>
    <w:p w14:paraId="2E7300A0" w14:textId="77777777" w:rsidR="008D70C8" w:rsidRDefault="008D70C8" w:rsidP="008D70C8">
      <w:pPr>
        <w:pStyle w:val="Prrafodelista"/>
        <w:numPr>
          <w:ilvl w:val="0"/>
          <w:numId w:val="10"/>
        </w:numPr>
        <w:rPr>
          <w:lang w:val="es-MX"/>
        </w:rPr>
      </w:pPr>
      <w:r>
        <w:rPr>
          <w:b/>
          <w:bCs/>
          <w:lang w:val="es-MX"/>
        </w:rPr>
        <w:t>Compensación continua del caudal de fuga</w:t>
      </w:r>
      <w:r>
        <w:rPr>
          <w:lang w:val="es-MX"/>
        </w:rPr>
        <w:t xml:space="preserve">: La bomba permanece activa en todo momento durante la terapia. Cuando el error de presión es grande (la presión está lejos del setpoint), el duty cycle sube proporcionalmente según la relación duty = PWM_KP × error, llevando la </w:t>
      </w:r>
      <w:r>
        <w:rPr>
          <w:lang w:val="es-MX"/>
        </w:rPr>
        <w:lastRenderedPageBreak/>
        <w:t>bomba a mayor potencia para recuperar el vacío rápidamente. Cuando el error es pequeño o nulo (vacío cerca del objetivo), el firmware aplica un duty cycle mínimo configurable (PUMP_DUTY_MIN_PCT, por defecto 30%) que mantiene un flujo de vacío base continuo. Este mínimo es el mecanismo directo de compensación del leak permanente: evita que la bomba se apague en la zona cercana al setpoint y garantiza que el caudal de fuga sea contrarrestado de forma ininterrumpida.</w:t>
      </w:r>
    </w:p>
    <w:p w14:paraId="0CEBD11F" w14:textId="77777777" w:rsidR="008D70C8" w:rsidRPr="008D70C8" w:rsidRDefault="008D70C8" w:rsidP="008D70C8">
      <w:pPr>
        <w:pStyle w:val="Prrafodelista"/>
        <w:ind w:left="720"/>
        <w:rPr>
          <w:lang w:val="es-MX"/>
        </w:rPr>
      </w:pPr>
    </w:p>
    <w:p w14:paraId="4DC24151" w14:textId="77777777" w:rsidR="008D70C8" w:rsidRDefault="008D70C8" w:rsidP="008D70C8">
      <w:pPr>
        <w:pStyle w:val="Prrafodelista"/>
        <w:numPr>
          <w:ilvl w:val="0"/>
          <w:numId w:val="10"/>
        </w:numPr>
        <w:rPr>
          <w:lang w:val="es-MX"/>
        </w:rPr>
      </w:pPr>
      <w:r>
        <w:rPr>
          <w:b/>
          <w:bCs/>
          <w:lang w:val="es-MX"/>
        </w:rPr>
        <w:t>Respuesta proporcional al error:</w:t>
      </w:r>
      <w:r>
        <w:rPr>
          <w:lang w:val="es-MX"/>
        </w:rPr>
        <w:t xml:space="preserve"> A diferencia de un controlador ON/OFF que opera siempre a máxima potencia, el duty cycle se ajusta dinámicamente en cada ciclo de ejecución (100 ms) según la magnitud del error instantáneo. Esto produce una respuesta suave y gradual: cuando el sistema está lejos del target la bomba opera a alta potencia, y a medida que se aproxima al setpoint reduce la potencia hasta estabilizarse en el mínimo. El resultado es una presión más estable y predecible que con control todo-o-nada.</w:t>
      </w:r>
    </w:p>
    <w:p w14:paraId="30509CF7" w14:textId="77777777" w:rsidR="008D70C8" w:rsidRPr="008D70C8" w:rsidRDefault="008D70C8" w:rsidP="008D70C8">
      <w:pPr>
        <w:pStyle w:val="Prrafodelista"/>
        <w:rPr>
          <w:lang w:val="es-MX"/>
        </w:rPr>
      </w:pPr>
    </w:p>
    <w:p w14:paraId="1FA26FB9" w14:textId="77777777" w:rsidR="008D70C8" w:rsidRPr="008D70C8" w:rsidRDefault="008D70C8" w:rsidP="008D70C8">
      <w:pPr>
        <w:pStyle w:val="Prrafodelista"/>
        <w:ind w:left="720"/>
        <w:rPr>
          <w:lang w:val="es-MX"/>
        </w:rPr>
      </w:pPr>
    </w:p>
    <w:p w14:paraId="35A4C454" w14:textId="77777777" w:rsidR="008D70C8" w:rsidRDefault="008D70C8" w:rsidP="008D70C8">
      <w:pPr>
        <w:pStyle w:val="Prrafodelista"/>
        <w:numPr>
          <w:ilvl w:val="0"/>
          <w:numId w:val="10"/>
        </w:numPr>
        <w:rPr>
          <w:lang w:val="es-MX"/>
        </w:rPr>
      </w:pPr>
      <w:r>
        <w:rPr>
          <w:b/>
          <w:bCs/>
          <w:lang w:val="es-MX"/>
        </w:rPr>
        <w:t>Protección contra arranques bruscos mediante slew rate:</w:t>
      </w:r>
      <w:r>
        <w:rPr>
          <w:lang w:val="es-MX"/>
        </w:rPr>
        <w:t xml:space="preserve"> El firmware limita la velocidad de cambio del duty cycle a un máximo de PUMP_DUTY_SLEW_PCT por ciclo de control (5% cada 100 ms, equivalente a 50% por segundo). Esto evita que al iniciar la terapia o ante un cambio súbito de setpoint la bomba reciba un salto instantáneo de potencia, protegiendo tanto el motor como el MOSFET de picos de corriente. El arranque se realiza de forma gradual independientemente de la magnitud del error inicial</w:t>
      </w:r>
    </w:p>
    <w:p w14:paraId="0D0CA63B" w14:textId="77777777" w:rsidR="008D70C8" w:rsidRPr="008D70C8" w:rsidRDefault="008D70C8" w:rsidP="008D70C8">
      <w:pPr>
        <w:pStyle w:val="Prrafodelista"/>
        <w:ind w:left="720"/>
        <w:rPr>
          <w:lang w:val="es-MX"/>
        </w:rPr>
      </w:pPr>
    </w:p>
    <w:p w14:paraId="3951E57F" w14:textId="77777777" w:rsidR="008D70C8" w:rsidRDefault="008D70C8" w:rsidP="008D70C8">
      <w:pPr>
        <w:pStyle w:val="Prrafodelista"/>
        <w:numPr>
          <w:ilvl w:val="0"/>
          <w:numId w:val="10"/>
        </w:numPr>
        <w:rPr>
          <w:lang w:val="es-MX"/>
        </w:rPr>
      </w:pPr>
      <w:r>
        <w:rPr>
          <w:b/>
          <w:bCs/>
          <w:lang w:val="es-MX"/>
        </w:rPr>
        <w:t>Delimitación estricta de seguridad:</w:t>
      </w:r>
      <w:r>
        <w:rPr>
          <w:lang w:val="es-MX"/>
        </w:rPr>
        <w:t xml:space="preserve"> Los límites terapéuticos se verifican de forma explícita e independiente del controlador PWM. Si la presión cae por debajo de THERAPY_MIN_MMHG (-125 mmHg), la función control_update() llama inmediatamente a emergency_stop() y declara ERR_PRESSURE_LOW, forzando el sistema a STATE_ERROR con la bomba apagada y el buzzer activado. Este mecanismo opera antes del cálculo de duty y no puede ser inhibido por el controlador proporcional, garantizando que ninguna condición de sobre-vacío pase desapercibida independientemente del estado del sistema.</w:t>
      </w:r>
    </w:p>
    <w:p w14:paraId="15DE1E98" w14:textId="77777777" w:rsidR="008D70C8" w:rsidRPr="008D70C8" w:rsidRDefault="008D70C8" w:rsidP="008D70C8">
      <w:pPr>
        <w:pStyle w:val="Prrafodelista"/>
        <w:rPr>
          <w:lang w:val="es-MX"/>
        </w:rPr>
      </w:pPr>
    </w:p>
    <w:p w14:paraId="05485E73" w14:textId="77777777" w:rsidR="008D70C8" w:rsidRPr="008D70C8" w:rsidRDefault="008D70C8" w:rsidP="008D70C8">
      <w:pPr>
        <w:pStyle w:val="Prrafodelista"/>
        <w:ind w:left="720"/>
        <w:rPr>
          <w:lang w:val="es-MX"/>
        </w:rPr>
      </w:pPr>
    </w:p>
    <w:p w14:paraId="445C2237" w14:textId="77777777" w:rsidR="00E832DB" w:rsidRDefault="008D70C8" w:rsidP="008D70C8">
      <w:pPr>
        <w:pStyle w:val="Prrafodelista"/>
        <w:numPr>
          <w:ilvl w:val="0"/>
          <w:numId w:val="10"/>
        </w:numPr>
        <w:rPr>
          <w:lang w:val="es-MX"/>
        </w:rPr>
      </w:pPr>
      <w:r>
        <w:rPr>
          <w:b/>
          <w:bCs/>
          <w:lang w:val="es-MX"/>
        </w:rPr>
        <w:t>Adaptación implícita a variaciones del entorno:</w:t>
      </w:r>
      <w:r>
        <w:rPr>
          <w:lang w:val="es-MX"/>
        </w:rPr>
        <w:t xml:space="preserve"> Al recalcular el duty en cada ciclo según el error actual, el sistema se adapta automáticamente a cambios en la tasa de fuga o en el volumen del circuito neumático sin requerir reconfiguración. Si la fuga aumenta, el error crece y el duty sube proporcionalmente para compensarla. Si la fuga disminuye, el duty reduce hasta el mínimo configurado. No se requiere intervención manual ante cambios en el apósito o en el recipiente de recolección.</w:t>
      </w:r>
    </w:p>
    <w:p w14:paraId="1D9979EA" w14:textId="77777777" w:rsidR="008D70C8" w:rsidRPr="008D70C8" w:rsidRDefault="008D70C8" w:rsidP="008D70C8">
      <w:pPr>
        <w:rPr>
          <w:lang w:val="es-MX"/>
        </w:rPr>
      </w:pPr>
      <w:r>
        <w:rPr>
          <w:lang w:val="es-MX"/>
        </w:rPr>
        <w:br w:type="page"/>
      </w:r>
    </w:p>
    <w:p w14:paraId="23E6C8FF" w14:textId="77777777" w:rsidR="00E832DB" w:rsidRPr="006E0F04" w:rsidRDefault="00000000">
      <w:pPr>
        <w:pStyle w:val="Ttulo1"/>
        <w:pBdr>
          <w:bottom w:val="single" w:sz="6" w:space="4" w:color="2E75B6"/>
        </w:pBdr>
        <w:rPr>
          <w:lang w:val="es-MX"/>
        </w:rPr>
      </w:pPr>
      <w:r>
        <w:rPr>
          <w:lang w:val="es-MX"/>
        </w:rPr>
        <w:lastRenderedPageBreak/>
        <w:t>4. Diagrama de Estados del Firmware</w:t>
      </w:r>
    </w:p>
    <w:p w14:paraId="67B9A0F2" w14:textId="77777777" w:rsidR="00E832DB" w:rsidRPr="006E0F04" w:rsidRDefault="00000000">
      <w:pPr>
        <w:pStyle w:val="Ttulo2"/>
        <w:rPr>
          <w:lang w:val="es-MX"/>
        </w:rPr>
      </w:pPr>
      <w:r>
        <w:rPr>
          <w:lang w:val="es-MX"/>
        </w:rPr>
        <w:t>4.1 Estados del sistema</w:t>
      </w:r>
    </w:p>
    <w:p w14:paraId="57605A99" w14:textId="77777777" w:rsidR="00E832DB" w:rsidRPr="006E0F04" w:rsidRDefault="00000000">
      <w:pPr>
        <w:pStyle w:val="Prrafodelista"/>
        <w:numPr>
          <w:ilvl w:val="0"/>
          <w:numId w:val="2"/>
        </w:numPr>
        <w:spacing w:before="40" w:after="80"/>
        <w:rPr>
          <w:lang w:val="es-MX"/>
        </w:rPr>
      </w:pPr>
      <w:r>
        <w:rPr>
          <w:lang w:val="es-MX"/>
        </w:rPr>
        <w:t>IDLE: Estado inicial y de reposo. La bomba está apagada, y el sistema espera un comando START o CALIB. Es el único estado desde el que se puede iniciar la terapia o calibración.</w:t>
      </w:r>
    </w:p>
    <w:p w14:paraId="268094FF" w14:textId="77777777" w:rsidR="00E832DB" w:rsidRPr="006E0F04" w:rsidRDefault="00000000">
      <w:pPr>
        <w:pStyle w:val="Prrafodelista"/>
        <w:numPr>
          <w:ilvl w:val="0"/>
          <w:numId w:val="2"/>
        </w:numPr>
        <w:spacing w:before="40" w:after="80"/>
        <w:rPr>
          <w:lang w:val="es-MX"/>
        </w:rPr>
      </w:pPr>
      <w:r>
        <w:rPr>
          <w:lang w:val="es-MX"/>
        </w:rPr>
        <w:t>RUNNING: Terapia activa. control_task ejecuta el algoritmo de PWM que actúa sobre la bomba, y monitorea fugas. sensor_task actualiza continuamente la presión.</w:t>
      </w:r>
    </w:p>
    <w:p w14:paraId="2DE0C651" w14:textId="77777777" w:rsidR="00E832DB" w:rsidRDefault="00000000">
      <w:pPr>
        <w:pStyle w:val="Prrafodelista"/>
        <w:numPr>
          <w:ilvl w:val="0"/>
          <w:numId w:val="2"/>
        </w:numPr>
        <w:spacing w:before="40" w:after="80"/>
      </w:pPr>
      <w:r>
        <w:rPr>
          <w:lang w:val="es-MX"/>
        </w:rPr>
        <w:t xml:space="preserve">CALIBRATION: Proceso bloqueante de 64 muestras (~3.2 segundos). Se ejecuta en ui_task para no bloquear sensor ni control. </w:t>
      </w:r>
      <w:r>
        <w:t>La bomba permanece apagada durante la calibración.</w:t>
      </w:r>
    </w:p>
    <w:p w14:paraId="2324D670" w14:textId="77777777" w:rsidR="00E832DB" w:rsidRPr="006E0F04" w:rsidRDefault="00000000">
      <w:pPr>
        <w:pStyle w:val="Prrafodelista"/>
        <w:numPr>
          <w:ilvl w:val="0"/>
          <w:numId w:val="2"/>
        </w:numPr>
        <w:spacing w:before="40" w:after="80"/>
        <w:rPr>
          <w:lang w:val="es-MX"/>
        </w:rPr>
      </w:pPr>
      <w:r>
        <w:rPr>
          <w:lang w:val="es-MX"/>
        </w:rPr>
        <w:t>ERROR: Estado de falla. emergency_stop() fue llamado y la bomba está apagada. El sistema permanece en este estado hasta que el operador ejecuta RESET_ALARMS via BLE o presiona el botón BTN_ENTER.</w:t>
      </w:r>
    </w:p>
    <w:p w14:paraId="57434554" w14:textId="77777777" w:rsidR="00E832DB" w:rsidRPr="006E0F04" w:rsidRDefault="00E832DB">
      <w:pPr>
        <w:spacing w:after="80"/>
        <w:rPr>
          <w:lang w:val="es-MX"/>
        </w:rPr>
      </w:pPr>
    </w:p>
    <w:p w14:paraId="4AC77BA9" w14:textId="77777777" w:rsidR="00E832DB" w:rsidRDefault="00C90F88" w:rsidP="00C90F88">
      <w:pPr>
        <w:spacing w:after="120"/>
        <w:jc w:val="center"/>
      </w:pPr>
      <w:r>
        <w:rPr>
          <w:noProof/>
        </w:rPr>
        <w:drawing>
          <wp:inline distT="0" distB="0" distL="0" distR="0" wp14:anchorId="530CA7C9" wp14:editId="139C8D36">
            <wp:extent cx="6400800" cy="3723640"/>
            <wp:effectExtent l="76200" t="76200" r="133350" b="124460"/>
            <wp:docPr id="56781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17949" name=""/>
                    <pic:cNvPicPr/>
                  </pic:nvPicPr>
                  <pic:blipFill>
                    <a:blip r:embed="rId10"/>
                    <a:stretch>
                      <a:fillRect/>
                    </a:stretch>
                  </pic:blipFill>
                  <pic:spPr>
                    <a:xfrm>
                      <a:off x="0" y="0"/>
                      <a:ext cx="6400800" cy="3723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DFDB8F" w14:textId="77777777" w:rsidR="00E832DB" w:rsidRDefault="00000000">
      <w:pPr>
        <w:pStyle w:val="Ttulo2"/>
      </w:pPr>
      <w:r>
        <w:t>4.2 Tabla de transiciones</w:t>
      </w:r>
    </w:p>
    <w:p w14:paraId="63F6DCA1" w14:textId="77777777" w:rsidR="00E832DB" w:rsidRDefault="00E832D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6"/>
        <w:gridCol w:w="1655"/>
        <w:gridCol w:w="2359"/>
        <w:gridCol w:w="3690"/>
      </w:tblGrid>
      <w:tr w:rsidR="00E832DB" w14:paraId="051188B8" w14:textId="77777777">
        <w:tc>
          <w:tcPr>
            <w:tcW w:w="18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107B0AF8" w14:textId="77777777" w:rsidR="00E832DB" w:rsidRDefault="00000000">
            <w:r>
              <w:rPr>
                <w:b/>
                <w:bCs/>
                <w:color w:val="FFFFFF"/>
                <w:sz w:val="20"/>
                <w:szCs w:val="20"/>
              </w:rPr>
              <w:t>Estado Origen</w:t>
            </w:r>
          </w:p>
        </w:tc>
        <w:tc>
          <w:tcPr>
            <w:tcW w:w="18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5B6096F2" w14:textId="77777777" w:rsidR="00E832DB" w:rsidRDefault="00000000">
            <w:r>
              <w:rPr>
                <w:b/>
                <w:bCs/>
                <w:color w:val="FFFFFF"/>
                <w:sz w:val="20"/>
                <w:szCs w:val="20"/>
              </w:rPr>
              <w:t>Estado Destino</w:t>
            </w:r>
          </w:p>
        </w:tc>
        <w:tc>
          <w:tcPr>
            <w:tcW w:w="21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238BAD5D" w14:textId="77777777" w:rsidR="00E832DB" w:rsidRDefault="00000000">
            <w:r>
              <w:rPr>
                <w:b/>
                <w:bCs/>
                <w:color w:val="FFFFFF"/>
                <w:sz w:val="20"/>
                <w:szCs w:val="20"/>
              </w:rPr>
              <w:t>Condición / Evento</w:t>
            </w:r>
          </w:p>
        </w:tc>
        <w:tc>
          <w:tcPr>
            <w:tcW w:w="36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40868E65" w14:textId="77777777" w:rsidR="00E832DB" w:rsidRDefault="00000000">
            <w:r>
              <w:rPr>
                <w:b/>
                <w:bCs/>
                <w:color w:val="FFFFFF"/>
                <w:sz w:val="20"/>
                <w:szCs w:val="20"/>
              </w:rPr>
              <w:t>Acción ejecutada</w:t>
            </w:r>
          </w:p>
        </w:tc>
      </w:tr>
      <w:tr w:rsidR="00E832DB" w14:paraId="0A58402C"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CB6AE06" w14:textId="77777777" w:rsidR="00E832DB" w:rsidRDefault="00000000">
            <w:r>
              <w:rPr>
                <w:sz w:val="19"/>
                <w:szCs w:val="19"/>
              </w:rPr>
              <w:t>IDLE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73ED1FA" w14:textId="77777777" w:rsidR="00E832DB" w:rsidRDefault="00000000">
            <w:r>
              <w:rPr>
                <w:sz w:val="19"/>
                <w:szCs w:val="19"/>
              </w:rPr>
              <w:t>RUNNING</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00A4DB2" w14:textId="77777777" w:rsidR="00E832DB" w:rsidRDefault="00000000">
            <w:r>
              <w:rPr>
                <w:sz w:val="19"/>
                <w:szCs w:val="19"/>
              </w:rPr>
              <w:t>START (BLE/botón)</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6537264" w14:textId="77777777" w:rsidR="00E832DB" w:rsidRDefault="00000000">
            <w:r>
              <w:rPr>
                <w:sz w:val="19"/>
                <w:szCs w:val="19"/>
              </w:rPr>
              <w:t>control_reset_leak_timer(), sensor_reset_faults(), log 'Terapia iniciada'</w:t>
            </w:r>
          </w:p>
        </w:tc>
      </w:tr>
      <w:tr w:rsidR="00E832DB" w14:paraId="36AF5AB4" w14:textId="77777777">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76A2834A" w14:textId="77777777" w:rsidR="00E832DB" w:rsidRDefault="00000000">
            <w:r>
              <w:rPr>
                <w:sz w:val="19"/>
                <w:szCs w:val="19"/>
              </w:rPr>
              <w:t>IDLE</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5393ADA2" w14:textId="77777777" w:rsidR="00E832DB" w:rsidRDefault="00000000">
            <w:r>
              <w:rPr>
                <w:sz w:val="19"/>
                <w:szCs w:val="19"/>
              </w:rPr>
              <w:t>CALIBRATION</w:t>
            </w:r>
          </w:p>
        </w:tc>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63791483" w14:textId="77777777" w:rsidR="00E832DB" w:rsidRDefault="00000000">
            <w:r>
              <w:rPr>
                <w:sz w:val="19"/>
                <w:szCs w:val="19"/>
              </w:rPr>
              <w:t>CALIB (BLE/botón DOWN)</w:t>
            </w:r>
          </w:p>
        </w:tc>
        <w:tc>
          <w:tcPr>
            <w:tcW w:w="3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3714DEAD" w14:textId="77777777" w:rsidR="00E832DB" w:rsidRDefault="00000000">
            <w:r>
              <w:rPr>
                <w:sz w:val="19"/>
                <w:szCs w:val="19"/>
              </w:rPr>
              <w:t>display → SCREEN_CALIBRATION, bmp180_calibrate() en ui_task</w:t>
            </w:r>
          </w:p>
        </w:tc>
      </w:tr>
      <w:tr w:rsidR="00E832DB" w:rsidRPr="00AC0F1E" w14:paraId="037E0192"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0378CA7" w14:textId="77777777" w:rsidR="00E832DB" w:rsidRDefault="00000000">
            <w:r>
              <w:rPr>
                <w:sz w:val="19"/>
                <w:szCs w:val="19"/>
              </w:rPr>
              <w:lastRenderedPageBreak/>
              <w:t>RUNNING</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E1B8D4D" w14:textId="77777777" w:rsidR="00E832DB" w:rsidRDefault="00000000">
            <w:r>
              <w:rPr>
                <w:sz w:val="19"/>
                <w:szCs w:val="19"/>
              </w:rPr>
              <w:t>IDLE</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208AA60" w14:textId="77777777" w:rsidR="00E832DB" w:rsidRDefault="00000000">
            <w:r>
              <w:rPr>
                <w:sz w:val="19"/>
                <w:szCs w:val="19"/>
              </w:rPr>
              <w:t>STOP (BLE/botón)</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17D0037" w14:textId="77777777" w:rsidR="00E832DB" w:rsidRPr="006E0F04" w:rsidRDefault="00000000">
            <w:pPr>
              <w:rPr>
                <w:lang w:val="es-MX"/>
              </w:rPr>
            </w:pPr>
            <w:r>
              <w:rPr>
                <w:sz w:val="19"/>
                <w:szCs w:val="19"/>
                <w:lang w:val="es-MX"/>
              </w:rPr>
              <w:t>Bomba OFF, log 'Terapia detenida'</w:t>
            </w:r>
          </w:p>
        </w:tc>
      </w:tr>
      <w:tr w:rsidR="00E832DB" w14:paraId="36AE9B35" w14:textId="77777777">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140EEB60" w14:textId="77777777" w:rsidR="00E832DB" w:rsidRDefault="00000000">
            <w:r>
              <w:rPr>
                <w:sz w:val="19"/>
                <w:szCs w:val="19"/>
              </w:rPr>
              <w:t>RUNNING</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1B68713B" w14:textId="77777777" w:rsidR="00E832DB" w:rsidRDefault="00000000">
            <w:r>
              <w:rPr>
                <w:sz w:val="19"/>
                <w:szCs w:val="19"/>
              </w:rPr>
              <w:t>ERROR</w:t>
            </w:r>
          </w:p>
        </w:tc>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10CCB67C" w14:textId="77777777" w:rsidR="00E832DB" w:rsidRDefault="00000000">
            <w:r>
              <w:rPr>
                <w:sz w:val="19"/>
                <w:szCs w:val="19"/>
              </w:rPr>
              <w:t>sensor_read() false × THRESHOLD</w:t>
            </w:r>
          </w:p>
        </w:tc>
        <w:tc>
          <w:tcPr>
            <w:tcW w:w="3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1881628E" w14:textId="77777777" w:rsidR="00E832DB" w:rsidRDefault="00000000">
            <w:r>
              <w:rPr>
                <w:sz w:val="19"/>
                <w:szCs w:val="19"/>
              </w:rPr>
              <w:t>emergency_stop(), sm_set_error(ERR_SENSOR_*), log error</w:t>
            </w:r>
          </w:p>
        </w:tc>
      </w:tr>
      <w:tr w:rsidR="00E832DB" w14:paraId="44153A26"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3850DE1" w14:textId="77777777" w:rsidR="00E832DB" w:rsidRDefault="00000000">
            <w:r>
              <w:rPr>
                <w:sz w:val="19"/>
                <w:szCs w:val="19"/>
              </w:rPr>
              <w:t>RUNNING</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272517A" w14:textId="77777777" w:rsidR="00E832DB" w:rsidRDefault="00000000">
            <w:r>
              <w:rPr>
                <w:sz w:val="19"/>
                <w:szCs w:val="19"/>
              </w:rPr>
              <w:t>ERROR</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6AC5589" w14:textId="77777777" w:rsidR="00E832DB" w:rsidRDefault="00000000">
            <w:r>
              <w:rPr>
                <w:sz w:val="19"/>
                <w:szCs w:val="19"/>
              </w:rPr>
              <w:t>Fuga: bomba ON &gt; LEAK_TIMEOUT sin target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C5A6D05" w14:textId="77777777" w:rsidR="00E832DB" w:rsidRDefault="00000000">
            <w:r>
              <w:rPr>
                <w:sz w:val="19"/>
                <w:szCs w:val="19"/>
              </w:rPr>
              <w:t>emergency_stop(), sm_set_error(ERR_LEAK_DETECTED)</w:t>
            </w:r>
          </w:p>
        </w:tc>
      </w:tr>
      <w:tr w:rsidR="00E832DB" w14:paraId="4297C712" w14:textId="77777777">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7D649BC4" w14:textId="77777777" w:rsidR="00E832DB" w:rsidRDefault="00000000">
            <w:r>
              <w:rPr>
                <w:sz w:val="19"/>
                <w:szCs w:val="19"/>
              </w:rPr>
              <w:t>RUNNING</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17B8B7D9" w14:textId="77777777" w:rsidR="00E832DB" w:rsidRDefault="00000000">
            <w:r>
              <w:rPr>
                <w:sz w:val="19"/>
                <w:szCs w:val="19"/>
              </w:rPr>
              <w:t>ERROR</w:t>
            </w:r>
          </w:p>
        </w:tc>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2471CD3C" w14:textId="77777777" w:rsidR="00E832DB" w:rsidRDefault="00000000">
            <w:r>
              <w:rPr>
                <w:sz w:val="19"/>
                <w:szCs w:val="19"/>
              </w:rPr>
              <w:t>pressure &lt; THERAPY_MIN_MMHG</w:t>
            </w:r>
          </w:p>
        </w:tc>
        <w:tc>
          <w:tcPr>
            <w:tcW w:w="3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3CDB42A0" w14:textId="77777777" w:rsidR="00E832DB" w:rsidRDefault="00000000">
            <w:r>
              <w:rPr>
                <w:sz w:val="19"/>
                <w:szCs w:val="19"/>
              </w:rPr>
              <w:t>emergency_stop(), sm_set_error(ERR_PRESSURE_LOW).</w:t>
            </w:r>
          </w:p>
        </w:tc>
      </w:tr>
      <w:tr w:rsidR="00E832DB" w14:paraId="2F48FB48"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3BCDA4D" w14:textId="77777777" w:rsidR="00E832DB" w:rsidRDefault="00000000">
            <w:r>
              <w:rPr>
                <w:sz w:val="19"/>
                <w:szCs w:val="19"/>
              </w:rPr>
              <w:t>CALIBRATION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F0F90DF" w14:textId="77777777" w:rsidR="00E832DB" w:rsidRDefault="00000000">
            <w:r>
              <w:rPr>
                <w:sz w:val="19"/>
                <w:szCs w:val="19"/>
              </w:rPr>
              <w:t>IDLE</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33566C5" w14:textId="77777777" w:rsidR="00E832DB" w:rsidRDefault="00000000">
            <w:r>
              <w:rPr>
                <w:sz w:val="19"/>
                <w:szCs w:val="19"/>
              </w:rPr>
              <w:t>bmp180_calibrate() completado</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2B47068" w14:textId="77777777" w:rsidR="00E832DB" w:rsidRDefault="00000000">
            <w:r>
              <w:rPr>
                <w:sz w:val="19"/>
                <w:szCs w:val="19"/>
              </w:rPr>
              <w:t>sensor_set_offset(), UART imprime 'OK:CALIB_DONE', log calibración</w:t>
            </w:r>
          </w:p>
        </w:tc>
      </w:tr>
      <w:tr w:rsidR="00E832DB" w14:paraId="0A9C3D95" w14:textId="77777777">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1DDCC729" w14:textId="77777777" w:rsidR="00E832DB" w:rsidRDefault="00000000">
            <w:r>
              <w:rPr>
                <w:sz w:val="19"/>
                <w:szCs w:val="19"/>
              </w:rPr>
              <w:t>ERROR</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39D126BE" w14:textId="77777777" w:rsidR="00E832DB" w:rsidRDefault="00000000">
            <w:r>
              <w:rPr>
                <w:sz w:val="19"/>
                <w:szCs w:val="19"/>
              </w:rPr>
              <w:t>IDLE</w:t>
            </w:r>
          </w:p>
        </w:tc>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27C81F5E" w14:textId="77777777" w:rsidR="00E832DB" w:rsidRDefault="00000000">
            <w:r>
              <w:rPr>
                <w:sz w:val="19"/>
                <w:szCs w:val="19"/>
              </w:rPr>
              <w:t>RESET_ALARMS (BLE) con sm_reset_error()</w:t>
            </w:r>
          </w:p>
        </w:tc>
        <w:tc>
          <w:tcPr>
            <w:tcW w:w="3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4368128B" w14:textId="77777777" w:rsidR="00E832DB" w:rsidRDefault="00000000">
            <w:r>
              <w:rPr>
                <w:sz w:val="19"/>
                <w:szCs w:val="19"/>
              </w:rPr>
              <w:t>s_error = ERR_NONE, sensor_reset_faults(), display → MENU</w:t>
            </w:r>
          </w:p>
        </w:tc>
      </w:tr>
    </w:tbl>
    <w:p w14:paraId="26F343DD" w14:textId="77777777" w:rsidR="00E832DB" w:rsidRDefault="00E832DB">
      <w:pPr>
        <w:spacing w:after="120"/>
      </w:pPr>
    </w:p>
    <w:p w14:paraId="5D7F3ABE" w14:textId="77777777" w:rsidR="00E832DB" w:rsidRPr="006E0F04" w:rsidRDefault="00000000">
      <w:pPr>
        <w:pStyle w:val="Ttulo2"/>
        <w:rPr>
          <w:lang w:val="es-MX"/>
        </w:rPr>
      </w:pPr>
      <w:r>
        <w:rPr>
          <w:lang w:val="es-MX"/>
        </w:rPr>
        <w:t>4.3 Comportamiento de emergency_stop()</w:t>
      </w:r>
    </w:p>
    <w:p w14:paraId="74FD7378" w14:textId="77777777" w:rsidR="00E832DB" w:rsidRDefault="00000000">
      <w:pPr>
        <w:spacing w:before="60" w:after="120"/>
      </w:pPr>
      <w:r>
        <w:rPr>
          <w:lang w:val="es-MX"/>
        </w:rPr>
        <w:t xml:space="preserve">La función emergency_stop() es el punto único de entrada a la condición de falla activa. </w:t>
      </w:r>
      <w:r>
        <w:t>Su implementación garantiza:</w:t>
      </w:r>
    </w:p>
    <w:p w14:paraId="3A43CABD" w14:textId="77777777" w:rsidR="00E832DB" w:rsidRPr="006E0F04" w:rsidRDefault="00000000">
      <w:pPr>
        <w:pStyle w:val="Prrafodelista"/>
        <w:numPr>
          <w:ilvl w:val="0"/>
          <w:numId w:val="2"/>
        </w:numPr>
        <w:spacing w:before="40" w:after="80"/>
        <w:rPr>
          <w:lang w:val="es-MX"/>
        </w:rPr>
      </w:pPr>
      <w:r>
        <w:rPr>
          <w:lang w:val="es-MX"/>
        </w:rPr>
        <w:t>Bomba apagada: gpio_set_level(PIN_PUMP, 0) — acción directa sobre GPIO, no depende del scheduler.</w:t>
      </w:r>
    </w:p>
    <w:p w14:paraId="55C59026" w14:textId="77777777" w:rsidR="00E832DB" w:rsidRDefault="00000000">
      <w:pPr>
        <w:pStyle w:val="Prrafodelista"/>
        <w:numPr>
          <w:ilvl w:val="0"/>
          <w:numId w:val="2"/>
        </w:numPr>
        <w:spacing w:before="40" w:after="80"/>
      </w:pPr>
      <w:r>
        <w:t>Reset del leak timer: s_target_reached = false, s_pump_start_tick = 0.</w:t>
      </w:r>
    </w:p>
    <w:p w14:paraId="1737D354" w14:textId="77777777" w:rsidR="00E832DB" w:rsidRPr="006E0F04" w:rsidRDefault="00000000">
      <w:pPr>
        <w:pStyle w:val="Prrafodelista"/>
        <w:numPr>
          <w:ilvl w:val="0"/>
          <w:numId w:val="2"/>
        </w:numPr>
        <w:spacing w:before="40" w:after="80"/>
        <w:rPr>
          <w:lang w:val="es-MX"/>
        </w:rPr>
      </w:pPr>
      <w:r>
        <w:rPr>
          <w:lang w:val="es-MX"/>
        </w:rPr>
        <w:t>El log se registra antes de retornar, garantizando trazabilidad del evento.</w:t>
      </w:r>
    </w:p>
    <w:p w14:paraId="53B308F8" w14:textId="77777777" w:rsidR="00E832DB" w:rsidRPr="006E0F04" w:rsidRDefault="00000000">
      <w:pPr>
        <w:rPr>
          <w:lang w:val="es-MX"/>
        </w:rPr>
      </w:pPr>
      <w:r>
        <w:rPr>
          <w:lang w:val="es-MX"/>
        </w:rPr>
        <w:br w:type="page"/>
      </w:r>
    </w:p>
    <w:p w14:paraId="166BE890" w14:textId="77777777" w:rsidR="00E832DB" w:rsidRPr="006E0F04" w:rsidRDefault="00000000">
      <w:pPr>
        <w:pStyle w:val="Ttulo1"/>
        <w:pBdr>
          <w:bottom w:val="single" w:sz="6" w:space="4" w:color="2E75B6"/>
        </w:pBdr>
        <w:rPr>
          <w:lang w:val="es-MX"/>
        </w:rPr>
      </w:pPr>
      <w:r>
        <w:rPr>
          <w:lang w:val="es-MX"/>
        </w:rPr>
        <w:lastRenderedPageBreak/>
        <w:t>5. Estrategia de Manejo de Errores</w:t>
      </w:r>
    </w:p>
    <w:p w14:paraId="44C5A751" w14:textId="77777777" w:rsidR="00E832DB" w:rsidRPr="006E0F04" w:rsidRDefault="00000000">
      <w:pPr>
        <w:pStyle w:val="Ttulo2"/>
        <w:rPr>
          <w:lang w:val="es-MX"/>
        </w:rPr>
      </w:pPr>
      <w:r>
        <w:rPr>
          <w:lang w:val="es-MX"/>
        </w:rPr>
        <w:t>5.1 Clasificación de errores</w:t>
      </w:r>
    </w:p>
    <w:p w14:paraId="6DB0A172" w14:textId="77777777" w:rsidR="00E832DB" w:rsidRPr="006E0F04" w:rsidRDefault="00000000">
      <w:pPr>
        <w:spacing w:before="60" w:after="120"/>
        <w:rPr>
          <w:lang w:val="es-MX"/>
        </w:rPr>
      </w:pPr>
      <w:r>
        <w:rPr>
          <w:lang w:val="es-MX"/>
        </w:rPr>
        <w:t>El sistema distingue dos niveles de error, ambos gestionados a través de state_machine.c mediante sm_set_error():</w:t>
      </w:r>
    </w:p>
    <w:p w14:paraId="2C2E7625" w14:textId="77777777" w:rsidR="00E832DB" w:rsidRPr="006E0F04" w:rsidRDefault="00000000">
      <w:pPr>
        <w:pStyle w:val="Prrafodelista"/>
        <w:numPr>
          <w:ilvl w:val="0"/>
          <w:numId w:val="2"/>
        </w:numPr>
        <w:spacing w:before="40" w:after="80"/>
        <w:rPr>
          <w:lang w:val="es-MX"/>
        </w:rPr>
      </w:pPr>
      <w:r>
        <w:rPr>
          <w:lang w:val="es-MX"/>
        </w:rPr>
        <w:t>Errores de sensor (ERR_SENSOR_TIMEOUT, ERR_SENSOR_RANGE): originados en sensor.c tras SENSOR_FAULT_THRESHOLD lecturas inválidas consecutivas. Requieren desconexión física del BMP180 o fallo eléctrico sostenido para dispararse.</w:t>
      </w:r>
    </w:p>
    <w:p w14:paraId="0D773A4B" w14:textId="77777777" w:rsidR="00E832DB" w:rsidRDefault="00000000">
      <w:pPr>
        <w:pStyle w:val="Prrafodelista"/>
        <w:numPr>
          <w:ilvl w:val="0"/>
          <w:numId w:val="2"/>
        </w:numPr>
        <w:spacing w:before="40" w:after="80"/>
      </w:pPr>
      <w:r>
        <w:rPr>
          <w:lang w:val="es-MX"/>
        </w:rPr>
        <w:t xml:space="preserve">Errores operativos (ERR_LEAK_DETECTED, ERR_PRESSURE_LOW): originados en control.c durante la ejecución del algoritmo de control. </w:t>
      </w:r>
      <w:r>
        <w:t>Representan condiciones de seguridad del paciente.</w:t>
      </w:r>
    </w:p>
    <w:p w14:paraId="32040259" w14:textId="77777777" w:rsidR="00E832DB" w:rsidRDefault="00E832D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0"/>
        <w:gridCol w:w="2565"/>
        <w:gridCol w:w="1279"/>
        <w:gridCol w:w="2946"/>
      </w:tblGrid>
      <w:tr w:rsidR="00E832DB" w14:paraId="05D107BF" w14:textId="77777777">
        <w:tc>
          <w:tcPr>
            <w:tcW w:w="21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5EDAE586" w14:textId="77777777" w:rsidR="00E832DB" w:rsidRDefault="00000000">
            <w:r>
              <w:rPr>
                <w:b/>
                <w:bCs/>
                <w:color w:val="FFFFFF"/>
                <w:sz w:val="20"/>
                <w:szCs w:val="20"/>
              </w:rPr>
              <w:t>Código de Error</w:t>
            </w:r>
          </w:p>
        </w:tc>
        <w:tc>
          <w:tcPr>
            <w:tcW w:w="21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0EA433AE" w14:textId="77777777" w:rsidR="00E832DB" w:rsidRDefault="00000000">
            <w:r>
              <w:rPr>
                <w:b/>
                <w:bCs/>
                <w:color w:val="FFFFFF"/>
                <w:sz w:val="20"/>
                <w:szCs w:val="20"/>
              </w:rPr>
              <w:t>Condición de disparo</w:t>
            </w:r>
          </w:p>
        </w:tc>
        <w:tc>
          <w:tcPr>
            <w:tcW w:w="144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4C5F4033" w14:textId="77777777" w:rsidR="00E832DB" w:rsidRDefault="00000000">
            <w:r>
              <w:rPr>
                <w:b/>
                <w:bCs/>
                <w:color w:val="FFFFFF"/>
                <w:sz w:val="20"/>
                <w:szCs w:val="20"/>
              </w:rPr>
              <w:t>Módulo origen</w:t>
            </w:r>
          </w:p>
        </w:tc>
        <w:tc>
          <w:tcPr>
            <w:tcW w:w="36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7D2EC1E2" w14:textId="77777777" w:rsidR="00E832DB" w:rsidRDefault="00000000">
            <w:r>
              <w:rPr>
                <w:b/>
                <w:bCs/>
                <w:color w:val="FFFFFF"/>
                <w:sz w:val="20"/>
                <w:szCs w:val="20"/>
              </w:rPr>
              <w:t>Acción del sistema</w:t>
            </w:r>
          </w:p>
        </w:tc>
      </w:tr>
      <w:tr w:rsidR="00E832DB" w:rsidRPr="00AC0F1E" w14:paraId="4E561E0E"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F22DB9D" w14:textId="77777777" w:rsidR="00E832DB" w:rsidRDefault="00000000">
            <w:r>
              <w:rPr>
                <w:b/>
                <w:bCs/>
                <w:sz w:val="19"/>
                <w:szCs w:val="19"/>
              </w:rPr>
              <w:t>ERR_SENSOR_TIMEOUT</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74FFCD6" w14:textId="77777777" w:rsidR="00E832DB" w:rsidRPr="006E0F04" w:rsidRDefault="00000000">
            <w:pPr>
              <w:rPr>
                <w:lang w:val="es-MX"/>
              </w:rPr>
            </w:pPr>
            <w:r>
              <w:rPr>
                <w:sz w:val="19"/>
                <w:szCs w:val="19"/>
                <w:lang w:val="es-MX"/>
              </w:rPr>
              <w:t>Sin lectura válida por &gt;SENSOR_TIMEOUT_MS (2000ms)</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2A37FAD" w14:textId="77777777" w:rsidR="00E832DB" w:rsidRDefault="00000000">
            <w:r>
              <w:rPr>
                <w:sz w:val="19"/>
                <w:szCs w:val="19"/>
              </w:rPr>
              <w:t>sensor.c</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565D2D6" w14:textId="77777777" w:rsidR="00E832DB" w:rsidRPr="00AC0F1E" w:rsidRDefault="00000000">
            <w:pPr>
              <w:rPr>
                <w:lang w:val="es-MX"/>
              </w:rPr>
            </w:pPr>
            <w:proofErr w:type="spellStart"/>
            <w:r w:rsidRPr="00AC0F1E">
              <w:rPr>
                <w:sz w:val="19"/>
                <w:szCs w:val="19"/>
                <w:lang w:val="es-MX"/>
              </w:rPr>
              <w:t>sm_set_</w:t>
            </w:r>
            <w:proofErr w:type="gramStart"/>
            <w:r w:rsidRPr="00AC0F1E">
              <w:rPr>
                <w:sz w:val="19"/>
                <w:szCs w:val="19"/>
                <w:lang w:val="es-MX"/>
              </w:rPr>
              <w:t>error</w:t>
            </w:r>
            <w:proofErr w:type="spellEnd"/>
            <w:r w:rsidRPr="00AC0F1E">
              <w:rPr>
                <w:sz w:val="19"/>
                <w:szCs w:val="19"/>
                <w:lang w:val="es-MX"/>
              </w:rPr>
              <w:t>(</w:t>
            </w:r>
            <w:proofErr w:type="gramEnd"/>
            <w:r w:rsidRPr="00AC0F1E">
              <w:rPr>
                <w:sz w:val="19"/>
                <w:szCs w:val="19"/>
                <w:lang w:val="es-MX"/>
              </w:rPr>
              <w:t>), bomba OFF por STATE_ERROR, pantalla ERROR, UART imprime error</w:t>
            </w:r>
          </w:p>
        </w:tc>
      </w:tr>
      <w:tr w:rsidR="00E832DB" w14:paraId="255CEB53"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58CBCF68" w14:textId="77777777" w:rsidR="00E832DB" w:rsidRDefault="00000000">
            <w:r>
              <w:rPr>
                <w:b/>
                <w:bCs/>
                <w:sz w:val="19"/>
                <w:szCs w:val="19"/>
              </w:rPr>
              <w:t>ERR_SENSOR_RANGE</w:t>
            </w:r>
          </w:p>
        </w:tc>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1DE0BE32" w14:textId="77777777" w:rsidR="00E832DB" w:rsidRPr="006E0F04" w:rsidRDefault="00000000">
            <w:pPr>
              <w:rPr>
                <w:lang w:val="es-MX"/>
              </w:rPr>
            </w:pPr>
            <w:r>
              <w:rPr>
                <w:sz w:val="19"/>
                <w:szCs w:val="19"/>
                <w:lang w:val="es-MX"/>
              </w:rPr>
              <w:t>hPa &lt; 300 o hPa &gt; 1100, o NaN/Inf en lectura</w:t>
            </w:r>
          </w:p>
        </w:tc>
        <w:tc>
          <w:tcPr>
            <w:tcW w:w="14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51ED4FD7" w14:textId="77777777" w:rsidR="00E832DB" w:rsidRDefault="00000000">
            <w:r>
              <w:rPr>
                <w:sz w:val="19"/>
                <w:szCs w:val="19"/>
              </w:rPr>
              <w:t>sensor.c</w:t>
            </w:r>
          </w:p>
        </w:tc>
        <w:tc>
          <w:tcPr>
            <w:tcW w:w="3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181CD67B" w14:textId="77777777" w:rsidR="00E832DB" w:rsidRDefault="00000000">
            <w:r>
              <w:rPr>
                <w:sz w:val="19"/>
                <w:szCs w:val="19"/>
              </w:rPr>
              <w:t>sm_set_error(), bomba OFF por STATE_ERROR, log error sensor</w:t>
            </w:r>
          </w:p>
        </w:tc>
      </w:tr>
      <w:tr w:rsidR="00E832DB" w14:paraId="6DE83BAC"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8BCA34B" w14:textId="77777777" w:rsidR="00E832DB" w:rsidRDefault="00000000">
            <w:r>
              <w:rPr>
                <w:b/>
                <w:bCs/>
                <w:sz w:val="19"/>
                <w:szCs w:val="19"/>
              </w:rPr>
              <w:t>ERR_LEAK_DETECTED</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7D173C5" w14:textId="77777777" w:rsidR="00E832DB" w:rsidRDefault="00000000">
            <w:r>
              <w:rPr>
                <w:sz w:val="19"/>
                <w:szCs w:val="19"/>
              </w:rPr>
              <w:t>Bomba ON &gt;LEAK_TIMEOUT_MS (15s) sin alcanzar target</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95352C4" w14:textId="77777777" w:rsidR="00E832DB" w:rsidRDefault="00000000">
            <w:r>
              <w:rPr>
                <w:sz w:val="19"/>
                <w:szCs w:val="19"/>
              </w:rPr>
              <w:t>control.c</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C9AE8F7" w14:textId="77777777" w:rsidR="00E832DB" w:rsidRDefault="00000000">
            <w:r>
              <w:rPr>
                <w:sz w:val="19"/>
                <w:szCs w:val="19"/>
              </w:rPr>
              <w:t>emergency_stop(), sm_set_error(), log 'FUGA: bomba sin target'</w:t>
            </w:r>
          </w:p>
        </w:tc>
      </w:tr>
      <w:tr w:rsidR="00E832DB" w:rsidRPr="00AC0F1E" w14:paraId="26F80AEF"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01461D90" w14:textId="77777777" w:rsidR="00E832DB" w:rsidRDefault="00000000">
            <w:r>
              <w:rPr>
                <w:b/>
                <w:bCs/>
                <w:sz w:val="19"/>
                <w:szCs w:val="19"/>
              </w:rPr>
              <w:t>ERR_PRESSURE_LOW</w:t>
            </w:r>
          </w:p>
        </w:tc>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79E8DC53" w14:textId="77777777" w:rsidR="00E832DB" w:rsidRDefault="00000000">
            <w:r>
              <w:rPr>
                <w:sz w:val="19"/>
                <w:szCs w:val="19"/>
              </w:rPr>
              <w:t>pressure_mmhg &lt; THERAPY_MIN_MMHG (-125 mmHg)</w:t>
            </w:r>
          </w:p>
        </w:tc>
        <w:tc>
          <w:tcPr>
            <w:tcW w:w="14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75595323" w14:textId="77777777" w:rsidR="00E832DB" w:rsidRDefault="00000000">
            <w:r>
              <w:rPr>
                <w:sz w:val="19"/>
                <w:szCs w:val="19"/>
              </w:rPr>
              <w:t>control.c</w:t>
            </w:r>
          </w:p>
        </w:tc>
        <w:tc>
          <w:tcPr>
            <w:tcW w:w="3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7ED75C2C" w14:textId="77777777" w:rsidR="00E832DB" w:rsidRPr="006E0F04" w:rsidRDefault="00000000">
            <w:pPr>
              <w:rPr>
                <w:lang w:val="es-MX"/>
              </w:rPr>
            </w:pPr>
            <w:r>
              <w:rPr>
                <w:sz w:val="19"/>
                <w:szCs w:val="19"/>
                <w:lang w:val="es-MX"/>
              </w:rPr>
              <w:t>Bomba OFF, sm_set_error(), log presión límite</w:t>
            </w:r>
          </w:p>
        </w:tc>
      </w:tr>
    </w:tbl>
    <w:p w14:paraId="14C82B8C" w14:textId="77777777" w:rsidR="00E832DB" w:rsidRPr="006E0F04" w:rsidRDefault="00E832DB">
      <w:pPr>
        <w:spacing w:after="120"/>
        <w:rPr>
          <w:lang w:val="es-MX"/>
        </w:rPr>
      </w:pPr>
    </w:p>
    <w:p w14:paraId="5E3B6097" w14:textId="77777777" w:rsidR="00E832DB" w:rsidRPr="006E0F04" w:rsidRDefault="00000000">
      <w:pPr>
        <w:pStyle w:val="Ttulo2"/>
        <w:rPr>
          <w:lang w:val="es-MX"/>
        </w:rPr>
      </w:pPr>
      <w:r>
        <w:rPr>
          <w:lang w:val="es-MX"/>
        </w:rPr>
        <w:t>5.2 Mecanismo de debounce y thresholds</w:t>
      </w:r>
    </w:p>
    <w:p w14:paraId="26F56CAE" w14:textId="77777777" w:rsidR="00E832DB" w:rsidRPr="006E0F04" w:rsidRDefault="00000000">
      <w:pPr>
        <w:spacing w:before="60" w:after="120"/>
        <w:rPr>
          <w:lang w:val="es-MX"/>
        </w:rPr>
      </w:pPr>
      <w:r>
        <w:rPr>
          <w:lang w:val="es-MX"/>
        </w:rPr>
        <w:t>Para evitar falsas alarmas por eventos transitorios (glitches I2C, variaciones momentáneas de presión), el sistema implementa debounce por conteo de eventos consecutivos:</w:t>
      </w:r>
    </w:p>
    <w:p w14:paraId="3057114D" w14:textId="77777777" w:rsidR="00E832DB" w:rsidRPr="006E0F04" w:rsidRDefault="00E832DB">
      <w:pPr>
        <w:spacing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832DB" w14:paraId="3C2AE094" w14:textId="77777777">
        <w:tc>
          <w:tcPr>
            <w:tcW w:w="312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173F7265" w14:textId="77777777" w:rsidR="00E832DB" w:rsidRDefault="00000000">
            <w:r>
              <w:rPr>
                <w:b/>
                <w:bCs/>
                <w:color w:val="FFFFFF"/>
                <w:sz w:val="20"/>
                <w:szCs w:val="20"/>
              </w:rPr>
              <w:t>Parámetro</w:t>
            </w:r>
          </w:p>
        </w:tc>
        <w:tc>
          <w:tcPr>
            <w:tcW w:w="624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781441BD" w14:textId="77777777" w:rsidR="00E832DB" w:rsidRDefault="00000000">
            <w:r>
              <w:rPr>
                <w:b/>
                <w:bCs/>
                <w:color w:val="FFFFFF"/>
                <w:sz w:val="20"/>
                <w:szCs w:val="20"/>
              </w:rPr>
              <w:t>Valor y justificación</w:t>
            </w:r>
          </w:p>
        </w:tc>
      </w:tr>
      <w:tr w:rsidR="00E832DB" w14:paraId="6B061371"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3F65D6A" w14:textId="77777777" w:rsidR="00E832DB" w:rsidRDefault="00000000">
            <w:r>
              <w:rPr>
                <w:b/>
                <w:bCs/>
                <w:sz w:val="19"/>
                <w:szCs w:val="19"/>
              </w:rPr>
              <w:t>SENSOR_FAULT_THRESHOLD</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D6A8892" w14:textId="77777777" w:rsidR="00E832DB" w:rsidRDefault="00000000">
            <w:r>
              <w:rPr>
                <w:sz w:val="19"/>
                <w:szCs w:val="19"/>
                <w:lang w:val="es-MX"/>
              </w:rPr>
              <w:t xml:space="preserve">5 lecturas inválidas consecutivas. Evita falsas alarmas por glitches I2C transitorios. </w:t>
            </w:r>
            <w:r>
              <w:rPr>
                <w:sz w:val="19"/>
                <w:szCs w:val="19"/>
              </w:rPr>
              <w:t>Una sola lectura mala no dispara el error.</w:t>
            </w:r>
          </w:p>
        </w:tc>
      </w:tr>
      <w:tr w:rsidR="00E832DB" w:rsidRPr="000D0EDA" w14:paraId="5C962839" w14:textId="77777777">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6324BE0D" w14:textId="77777777" w:rsidR="00E832DB" w:rsidRDefault="00000000">
            <w:r>
              <w:rPr>
                <w:b/>
                <w:bCs/>
                <w:sz w:val="19"/>
                <w:szCs w:val="19"/>
              </w:rPr>
              <w:t>SENSOR_TIMEOUT_MS</w:t>
            </w:r>
          </w:p>
        </w:tc>
        <w:tc>
          <w:tcPr>
            <w:tcW w:w="62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139BD70F" w14:textId="77777777" w:rsidR="00E832DB" w:rsidRPr="000D0EDA" w:rsidRDefault="00000000">
            <w:pPr>
              <w:rPr>
                <w:lang w:val="es-MX"/>
              </w:rPr>
            </w:pPr>
            <w:r>
              <w:rPr>
                <w:sz w:val="19"/>
                <w:szCs w:val="19"/>
                <w:lang w:val="es-MX"/>
              </w:rPr>
              <w:t>2000ms. El BMP180 tarda aprox. 20ms por lectura completa (10ms temp + 10ms presión). 2000ms = 100 ciclos sin lectura es inequívocamente un fallo.</w:t>
            </w:r>
          </w:p>
        </w:tc>
      </w:tr>
      <w:tr w:rsidR="00E832DB" w14:paraId="7BF5A066"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7920161" w14:textId="77777777" w:rsidR="00E832DB" w:rsidRDefault="00000000">
            <w:r>
              <w:rPr>
                <w:b/>
                <w:bCs/>
                <w:sz w:val="19"/>
                <w:szCs w:val="19"/>
              </w:rPr>
              <w:t>LEAK_TIMEOUT_MS</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74BA495" w14:textId="77777777" w:rsidR="00E832DB" w:rsidRDefault="00000000">
            <w:r>
              <w:rPr>
                <w:sz w:val="19"/>
                <w:szCs w:val="19"/>
                <w:lang w:val="es-MX"/>
              </w:rPr>
              <w:t xml:space="preserve">15000ms. El tiempo típico para alcanzar -100 mmHg desde atmósfera es 2-5s según el volumen del sistema. </w:t>
            </w:r>
            <w:r>
              <w:rPr>
                <w:sz w:val="19"/>
                <w:szCs w:val="19"/>
              </w:rPr>
              <w:t>15s da margen amplio antes de declarar fuga.</w:t>
            </w:r>
          </w:p>
        </w:tc>
      </w:tr>
      <w:tr w:rsidR="008D70C8" w:rsidRPr="00AC0F1E" w14:paraId="7B652A58"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91752B5" w14:textId="77777777" w:rsidR="008D70C8" w:rsidRDefault="008D70C8">
            <w:pPr>
              <w:rPr>
                <w:b/>
                <w:bCs/>
                <w:sz w:val="19"/>
                <w:szCs w:val="19"/>
              </w:rPr>
            </w:pPr>
            <w:r>
              <w:rPr>
                <w:b/>
                <w:bCs/>
                <w:sz w:val="19"/>
                <w:szCs w:val="19"/>
              </w:rPr>
              <w:t>SAFETY_MARGIN_MMHG</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ECCA1BA" w14:textId="77777777" w:rsidR="008D70C8" w:rsidRPr="006E0F04" w:rsidRDefault="00F157C0">
            <w:pPr>
              <w:rPr>
                <w:sz w:val="19"/>
                <w:szCs w:val="19"/>
                <w:lang w:val="es-MX"/>
              </w:rPr>
            </w:pPr>
            <w:r>
              <w:rPr>
                <w:sz w:val="19"/>
                <w:szCs w:val="19"/>
                <w:lang w:val="es-MX"/>
              </w:rPr>
              <w:t>Alarma a 10 mmHg del límite de vacio para evitar falsos disparos por el ruido de ±1–2 mmHg del sensor BMP180 sin comprometer el límite de seguridad (-125 mmHg)</w:t>
            </w:r>
          </w:p>
        </w:tc>
      </w:tr>
    </w:tbl>
    <w:p w14:paraId="731660A3" w14:textId="77777777" w:rsidR="00E832DB" w:rsidRPr="006E0F04" w:rsidRDefault="00E832DB">
      <w:pPr>
        <w:spacing w:after="120"/>
        <w:rPr>
          <w:lang w:val="es-MX"/>
        </w:rPr>
      </w:pPr>
    </w:p>
    <w:p w14:paraId="3C8631FE" w14:textId="77777777" w:rsidR="00E832DB" w:rsidRPr="008D70C8" w:rsidRDefault="00000000">
      <w:pPr>
        <w:pStyle w:val="Ttulo2"/>
        <w:rPr>
          <w:lang w:val="es-MX"/>
        </w:rPr>
      </w:pPr>
      <w:r>
        <w:rPr>
          <w:lang w:val="es-MX"/>
        </w:rPr>
        <w:lastRenderedPageBreak/>
        <w:t>5.3 Flujo de respuesta ante falla</w:t>
      </w:r>
    </w:p>
    <w:p w14:paraId="0338C2F5" w14:textId="77777777" w:rsidR="00E832DB" w:rsidRDefault="00000000">
      <w:pPr>
        <w:pStyle w:val="Prrafodelista"/>
        <w:numPr>
          <w:ilvl w:val="0"/>
          <w:numId w:val="3"/>
        </w:numPr>
        <w:spacing w:before="40" w:after="80"/>
      </w:pPr>
      <w:r>
        <w:t>sensor_read() detecta lectura inválida → incrementa s_fault_count.</w:t>
      </w:r>
    </w:p>
    <w:p w14:paraId="339BD0C6" w14:textId="77777777" w:rsidR="00E832DB" w:rsidRDefault="00000000">
      <w:pPr>
        <w:pStyle w:val="Prrafodelista"/>
        <w:numPr>
          <w:ilvl w:val="0"/>
          <w:numId w:val="3"/>
        </w:numPr>
        <w:spacing w:before="40" w:after="80"/>
      </w:pPr>
      <w:r>
        <w:t>Si s_fault_count &gt;= SENSOR_FAULT_THRESHOLD: llama emergency_stop() y sm_set_error(code).</w:t>
      </w:r>
    </w:p>
    <w:p w14:paraId="7BA5165E" w14:textId="77777777" w:rsidR="00E832DB" w:rsidRDefault="00000000">
      <w:pPr>
        <w:pStyle w:val="Prrafodelista"/>
        <w:numPr>
          <w:ilvl w:val="0"/>
          <w:numId w:val="3"/>
        </w:numPr>
        <w:spacing w:before="40" w:after="80"/>
      </w:pPr>
      <w:r>
        <w:t>emergency_stop(): gpio_set_level(PIN_PUMP, 0)</w:t>
      </w:r>
    </w:p>
    <w:p w14:paraId="07580E36" w14:textId="77777777" w:rsidR="00E832DB" w:rsidRDefault="00000000">
      <w:pPr>
        <w:pStyle w:val="Prrafodelista"/>
        <w:numPr>
          <w:ilvl w:val="0"/>
          <w:numId w:val="3"/>
        </w:numPr>
        <w:spacing w:before="40" w:after="80"/>
      </w:pPr>
      <w:r>
        <w:t>sm_set_error(): state = STATE_ERROR, s_error = code, logger_add(mensaje).</w:t>
      </w:r>
    </w:p>
    <w:p w14:paraId="5825DD0C" w14:textId="77777777" w:rsidR="00E832DB" w:rsidRDefault="00000000">
      <w:pPr>
        <w:pStyle w:val="Prrafodelista"/>
        <w:numPr>
          <w:ilvl w:val="0"/>
          <w:numId w:val="3"/>
        </w:numPr>
        <w:spacing w:before="40" w:after="80"/>
      </w:pPr>
      <w:r>
        <w:t>ui_task detecta sm_is_error() == true → display_set_screen(SCREEN_ALARM) con parpadeo + gpio_set_level(PIN_BUZZER,1).</w:t>
      </w:r>
    </w:p>
    <w:p w14:paraId="3F9DEE60" w14:textId="77777777" w:rsidR="00E832DB" w:rsidRPr="006E0F04" w:rsidRDefault="00000000">
      <w:pPr>
        <w:pStyle w:val="Prrafodelista"/>
        <w:numPr>
          <w:ilvl w:val="0"/>
          <w:numId w:val="3"/>
        </w:numPr>
        <w:spacing w:before="40" w:after="80"/>
        <w:rPr>
          <w:lang w:val="es-MX"/>
        </w:rPr>
      </w:pPr>
      <w:r>
        <w:rPr>
          <w:lang w:val="es-MX"/>
        </w:rPr>
        <w:t>uart_task imprime DATA: con state=ERROR en el siguiente ciclo de 500ms por el monitor serie.</w:t>
      </w:r>
    </w:p>
    <w:p w14:paraId="28CEAAA0" w14:textId="77777777" w:rsidR="00E832DB" w:rsidRPr="006E0F04" w:rsidRDefault="00000000">
      <w:pPr>
        <w:pStyle w:val="Prrafodelista"/>
        <w:numPr>
          <w:ilvl w:val="0"/>
          <w:numId w:val="3"/>
        </w:numPr>
        <w:spacing w:before="40" w:after="80"/>
        <w:rPr>
          <w:lang w:val="es-MX"/>
        </w:rPr>
      </w:pPr>
      <w:r>
        <w:rPr>
          <w:lang w:val="es-MX"/>
        </w:rPr>
        <w:t>Operador envía RESET_ALARMS via BLE o presiona BTN_ENTER → sm_reset_error() + sensor_reset_faults(). Las respuestas se imprimen por UART.</w:t>
      </w:r>
    </w:p>
    <w:p w14:paraId="1B74761F" w14:textId="77777777" w:rsidR="00E832DB" w:rsidRPr="006E0F04" w:rsidRDefault="00000000">
      <w:pPr>
        <w:pStyle w:val="Prrafodelista"/>
        <w:numPr>
          <w:ilvl w:val="0"/>
          <w:numId w:val="3"/>
        </w:numPr>
        <w:spacing w:before="40" w:after="80"/>
        <w:rPr>
          <w:lang w:val="es-MX"/>
        </w:rPr>
      </w:pPr>
      <w:r>
        <w:rPr>
          <w:lang w:val="es-MX"/>
        </w:rPr>
        <w:t>Sistema vuelve a STATE_IDLE. El operador debe evaluar la causa antes de reiniciar terapia.</w:t>
      </w:r>
    </w:p>
    <w:p w14:paraId="5DE44D5D" w14:textId="77777777" w:rsidR="00E832DB" w:rsidRPr="000D0EDA" w:rsidRDefault="00000000">
      <w:pPr>
        <w:pStyle w:val="Ttulo2"/>
        <w:rPr>
          <w:lang w:val="es-MX"/>
        </w:rPr>
      </w:pPr>
      <w:r>
        <w:rPr>
          <w:lang w:val="es-MX"/>
        </w:rPr>
        <w:t>5.4 Garantía fail-safe</w:t>
      </w:r>
    </w:p>
    <w:p w14:paraId="1A78DB47" w14:textId="77777777" w:rsidR="00E832DB" w:rsidRPr="006E0F04" w:rsidRDefault="00E871EC">
      <w:pPr>
        <w:rPr>
          <w:lang w:val="es-MX"/>
        </w:rPr>
      </w:pPr>
      <w:r>
        <w:rPr>
          <w:lang w:val="es-MX"/>
        </w:rPr>
        <w:t>La función emergency_stop() actúa de forma inmediata mediante control directo sobre los pines físicos (gpio_set_level). Como esta función de ESP-IDF es segura entre hilos (</w:t>
      </w:r>
      <w:r>
        <w:rPr>
          <w:i/>
          <w:iCs/>
          <w:lang w:val="es-MX"/>
        </w:rPr>
        <w:t>thread-safe</w:t>
      </w:r>
      <w:r>
        <w:rPr>
          <w:lang w:val="es-MX"/>
        </w:rPr>
        <w:t>) y opera de forma independiente al planificador (</w:t>
      </w:r>
      <w:r>
        <w:rPr>
          <w:i/>
          <w:iCs/>
          <w:lang w:val="es-MX"/>
        </w:rPr>
        <w:t>scheduler</w:t>
      </w:r>
      <w:r>
        <w:rPr>
          <w:lang w:val="es-MX"/>
        </w:rPr>
        <w:t>) de FreeRTOS, garantiza el apagado inmediato de la bomba incluso si el sistema operativo está sobrecargado o bloqueado.</w:t>
      </w:r>
      <w:r>
        <w:rPr>
          <w:lang w:val="es-MX"/>
        </w:rPr>
        <w:br w:type="page"/>
      </w:r>
    </w:p>
    <w:p w14:paraId="2980FB40" w14:textId="77777777" w:rsidR="00E832DB" w:rsidRPr="006E0F04" w:rsidRDefault="00000000">
      <w:pPr>
        <w:pStyle w:val="Ttulo1"/>
        <w:pBdr>
          <w:bottom w:val="single" w:sz="6" w:space="4" w:color="2E75B6"/>
        </w:pBdr>
        <w:rPr>
          <w:lang w:val="es-MX"/>
        </w:rPr>
      </w:pPr>
      <w:r>
        <w:rPr>
          <w:lang w:val="es-MX"/>
        </w:rPr>
        <w:lastRenderedPageBreak/>
        <w:t>6. Estrategia de Logging</w:t>
      </w:r>
    </w:p>
    <w:p w14:paraId="54339287" w14:textId="77777777" w:rsidR="00E832DB" w:rsidRPr="006E0F04" w:rsidRDefault="00000000">
      <w:pPr>
        <w:pStyle w:val="Ttulo2"/>
        <w:rPr>
          <w:lang w:val="es-MX"/>
        </w:rPr>
      </w:pPr>
      <w:r>
        <w:rPr>
          <w:lang w:val="es-MX"/>
        </w:rPr>
        <w:t>6.1 Diseño del logger</w:t>
      </w:r>
    </w:p>
    <w:p w14:paraId="59891B6F" w14:textId="77777777" w:rsidR="00E832DB" w:rsidRPr="006E0F04" w:rsidRDefault="00000000">
      <w:pPr>
        <w:spacing w:before="60" w:after="120"/>
        <w:rPr>
          <w:lang w:val="es-MX"/>
        </w:rPr>
      </w:pPr>
      <w:r>
        <w:rPr>
          <w:lang w:val="es-MX"/>
        </w:rPr>
        <w:t>El módulo logger.c implementa un buffer circular de LOGGER_BUFFER_SIZE entradas (32) en RAM estática. Cada entrada almacena un timestamp y un mensaje de texto de hasta LOGGER_MSG_LEN (64) caracteres. No se usa heap dinámico para evitar fragmentación y garantizar comportamiento determinístico.</w:t>
      </w:r>
    </w:p>
    <w:p w14:paraId="7BEE5BB8" w14:textId="77777777" w:rsidR="00E832DB" w:rsidRPr="000D0EDA" w:rsidRDefault="00000000">
      <w:pPr>
        <w:pStyle w:val="Ttulo2"/>
        <w:rPr>
          <w:lang w:val="es-MX"/>
        </w:rPr>
      </w:pPr>
      <w:r>
        <w:rPr>
          <w:lang w:val="es-MX"/>
        </w:rPr>
        <w:t>6.2 Thread-safety</w:t>
      </w:r>
    </w:p>
    <w:p w14:paraId="02419F5A" w14:textId="77777777" w:rsidR="00E832DB" w:rsidRPr="006E0F04" w:rsidRDefault="00000000">
      <w:pPr>
        <w:spacing w:before="60" w:after="120"/>
        <w:rPr>
          <w:lang w:val="es-MX"/>
        </w:rPr>
      </w:pPr>
      <w:r>
        <w:rPr>
          <w:lang w:val="es-MX"/>
        </w:rPr>
        <w:t>El buffer está protegido por un mutex FreeRTOS (SemaphoreHandle_t s_mutex). La función logger_add() toma el mutex, escribe la entrada, y lo libera. La función logger_dump_uart() vuelca todas las entradas por UART directamente, sin liberar el mutex entre líneas ya que no hay riesgo de bloquear el stack BLE.</w:t>
      </w:r>
    </w:p>
    <w:p w14:paraId="2A8AFCC3" w14:textId="77777777" w:rsidR="00E832DB" w:rsidRPr="006E0F04" w:rsidRDefault="00000000">
      <w:pPr>
        <w:pStyle w:val="Ttulo2"/>
        <w:rPr>
          <w:lang w:val="es-MX"/>
        </w:rPr>
      </w:pPr>
      <w:r>
        <w:rPr>
          <w:lang w:val="es-MX"/>
        </w:rPr>
        <w:t>6.3 Comportamiento de buffer lleno</w:t>
      </w:r>
    </w:p>
    <w:p w14:paraId="310FA01B" w14:textId="77777777" w:rsidR="00E832DB" w:rsidRPr="006E0F04" w:rsidRDefault="00000000">
      <w:pPr>
        <w:spacing w:before="60" w:after="120"/>
        <w:rPr>
          <w:lang w:val="es-MX"/>
        </w:rPr>
      </w:pPr>
      <w:r>
        <w:rPr>
          <w:lang w:val="es-MX"/>
        </w:rPr>
        <w:t>Cuando el buffer alcanza LOGGER_BUFFER_SIZE entradas, la siguiente escritura sobreescribe la entrada más antigua. La cabeza de escritura (s_head) avanza circularmente. La entrada más antigua siempre es accesible a través de la lógica del índice start.</w:t>
      </w:r>
    </w:p>
    <w:p w14:paraId="3F7DFF6E" w14:textId="77777777" w:rsidR="00E832DB" w:rsidRPr="006E0F04" w:rsidRDefault="00000000">
      <w:pPr>
        <w:pStyle w:val="Ttulo2"/>
        <w:rPr>
          <w:lang w:val="es-MX"/>
        </w:rPr>
      </w:pPr>
      <w:r>
        <w:rPr>
          <w:lang w:val="es-MX"/>
        </w:rPr>
        <w:t>6.4 Timestamps y sincronización</w:t>
      </w:r>
    </w:p>
    <w:p w14:paraId="5FBCEDB5" w14:textId="77777777" w:rsidR="00E832DB" w:rsidRPr="006E0F04" w:rsidRDefault="00000000">
      <w:pPr>
        <w:spacing w:before="60" w:after="120"/>
        <w:rPr>
          <w:lang w:val="es-MX"/>
        </w:rPr>
      </w:pPr>
      <w:r>
        <w:rPr>
          <w:lang w:val="es-MX"/>
        </w:rPr>
        <w:t>El ESP32 no tiene RTC. time_manager.c mantiene dos modos: modo sincronizado (comando TIME:&lt;epoch&gt; recibido via BLE) y modo uptime (segundos desde el boot). En modo sincronizado, el timestamp es epoch_base + (ticks_ahora - ticks_sync) / 1000, calculado sin división de punto flotante. Al no haber WiFi ni RTC externo, el comando TIME: debe enviarse manualmente al conectarse por BLE.</w:t>
      </w:r>
    </w:p>
    <w:p w14:paraId="6DF83548" w14:textId="77777777" w:rsidR="00E832DB" w:rsidRPr="006E0F04" w:rsidRDefault="00E832DB">
      <w:pPr>
        <w:spacing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2DB" w:rsidRPr="00AC0F1E" w14:paraId="378F85EF" w14:textId="77777777">
        <w:tc>
          <w:tcPr>
            <w:tcW w:w="9360" w:type="dxa"/>
            <w:tcBorders>
              <w:top w:val="single" w:sz="1" w:space="0" w:color="2E75B6"/>
              <w:left w:val="single" w:sz="1" w:space="0" w:color="2E75B6"/>
              <w:bottom w:val="single" w:sz="1" w:space="0" w:color="2E75B6"/>
              <w:right w:val="single" w:sz="1" w:space="0" w:color="2E75B6"/>
            </w:tcBorders>
            <w:shd w:val="clear" w:color="auto" w:fill="F0F4F8"/>
            <w:tcMar>
              <w:top w:w="160" w:type="dxa"/>
              <w:left w:w="240" w:type="dxa"/>
              <w:bottom w:w="160" w:type="dxa"/>
              <w:right w:w="240" w:type="dxa"/>
            </w:tcMar>
          </w:tcPr>
          <w:p w14:paraId="66210703" w14:textId="77777777" w:rsidR="00E832DB" w:rsidRPr="000D0EDA" w:rsidRDefault="00000000" w:rsidP="00912FEE">
            <w:pPr>
              <w:rPr>
                <w:b/>
                <w:bCs/>
                <w:color w:val="1F4E79"/>
                <w:sz w:val="20"/>
                <w:szCs w:val="20"/>
                <w:lang w:val="es-MX"/>
              </w:rPr>
            </w:pPr>
            <w:r>
              <w:rPr>
                <w:b/>
                <w:bCs/>
                <w:color w:val="1F4E79"/>
                <w:sz w:val="20"/>
                <w:szCs w:val="20"/>
                <w:lang w:val="es-MX"/>
              </w:rPr>
              <w:t>Estructura interna del buffer:</w:t>
            </w:r>
          </w:p>
          <w:p w14:paraId="1C16E1AC" w14:textId="77777777" w:rsidR="00912FEE" w:rsidRPr="000D0EDA" w:rsidRDefault="00912FEE" w:rsidP="00912FEE">
            <w:pPr>
              <w:rPr>
                <w:lang w:val="es-MX"/>
              </w:rPr>
            </w:pPr>
          </w:p>
          <w:p w14:paraId="34DC4652" w14:textId="77777777" w:rsidR="00E832DB" w:rsidRPr="000D0EDA" w:rsidRDefault="00000000">
            <w:pPr>
              <w:rPr>
                <w:lang w:val="es-MX"/>
              </w:rPr>
            </w:pPr>
            <w:r>
              <w:rPr>
                <w:rFonts w:ascii="Courier New" w:eastAsia="Courier New" w:hAnsi="Courier New" w:cs="Courier New"/>
                <w:sz w:val="18"/>
                <w:szCs w:val="18"/>
                <w:lang w:val="es-MX"/>
              </w:rPr>
              <w:t>typedef struct {</w:t>
            </w:r>
          </w:p>
          <w:p w14:paraId="01829288" w14:textId="77777777" w:rsidR="00E832DB" w:rsidRPr="006E0F04" w:rsidRDefault="00000000">
            <w:pPr>
              <w:rPr>
                <w:lang w:val="es-MX"/>
              </w:rPr>
            </w:pPr>
            <w:r>
              <w:rPr>
                <w:rFonts w:ascii="Courier New" w:eastAsia="Courier New" w:hAnsi="Courier New" w:cs="Courier New"/>
                <w:color w:val="555555"/>
                <w:sz w:val="18"/>
                <w:szCs w:val="18"/>
                <w:lang w:val="es-MX"/>
              </w:rPr>
              <w:t xml:space="preserve">    uint32_t timestamp;        // Epoch Unix o uptime [segundos]</w:t>
            </w:r>
          </w:p>
          <w:p w14:paraId="093C1D9D" w14:textId="77777777" w:rsidR="00E832DB" w:rsidRPr="006E0F04" w:rsidRDefault="00000000">
            <w:pPr>
              <w:rPr>
                <w:lang w:val="es-MX"/>
              </w:rPr>
            </w:pPr>
            <w:r>
              <w:rPr>
                <w:rFonts w:ascii="Courier New" w:eastAsia="Courier New" w:hAnsi="Courier New" w:cs="Courier New"/>
                <w:color w:val="555555"/>
                <w:sz w:val="18"/>
                <w:szCs w:val="18"/>
                <w:lang w:val="es-MX"/>
              </w:rPr>
              <w:t xml:space="preserve">    char     msg[64];          // Mensaje del evento (texto libre)</w:t>
            </w:r>
          </w:p>
          <w:p w14:paraId="6248B7F9" w14:textId="77777777" w:rsidR="00E832DB" w:rsidRPr="006E0F04" w:rsidRDefault="00000000" w:rsidP="00912FEE">
            <w:pPr>
              <w:rPr>
                <w:rFonts w:ascii="Courier New" w:eastAsia="Courier New" w:hAnsi="Courier New" w:cs="Courier New"/>
                <w:sz w:val="18"/>
                <w:szCs w:val="18"/>
                <w:lang w:val="es-MX"/>
              </w:rPr>
            </w:pPr>
            <w:r>
              <w:rPr>
                <w:rFonts w:ascii="Courier New" w:eastAsia="Courier New" w:hAnsi="Courier New" w:cs="Courier New"/>
                <w:sz w:val="18"/>
                <w:szCs w:val="18"/>
                <w:lang w:val="es-MX"/>
              </w:rPr>
              <w:t>} log_entry_t;</w:t>
            </w:r>
          </w:p>
          <w:p w14:paraId="1AC6A9AF" w14:textId="77777777" w:rsidR="00912FEE" w:rsidRPr="006E0F04" w:rsidRDefault="00912FEE" w:rsidP="00912FEE">
            <w:pPr>
              <w:rPr>
                <w:lang w:val="es-MX"/>
              </w:rPr>
            </w:pPr>
          </w:p>
          <w:p w14:paraId="52684EAD" w14:textId="77777777" w:rsidR="00E832DB" w:rsidRPr="006E0F04" w:rsidRDefault="00000000">
            <w:pPr>
              <w:rPr>
                <w:lang w:val="es-MX"/>
              </w:rPr>
            </w:pPr>
            <w:r>
              <w:rPr>
                <w:b/>
                <w:bCs/>
                <w:color w:val="1F4E79"/>
                <w:sz w:val="20"/>
                <w:szCs w:val="20"/>
                <w:lang w:val="es-MX"/>
              </w:rPr>
              <w:t>Formato de salida UART (comando GET_LOGS):</w:t>
            </w:r>
          </w:p>
          <w:p w14:paraId="069F3438" w14:textId="77777777" w:rsidR="00E832DB" w:rsidRPr="006E0F04" w:rsidRDefault="00E832DB">
            <w:pPr>
              <w:spacing w:after="40"/>
              <w:rPr>
                <w:lang w:val="es-MX"/>
              </w:rPr>
            </w:pPr>
          </w:p>
          <w:p w14:paraId="24A2F501" w14:textId="77777777" w:rsidR="00E832DB" w:rsidRPr="006E0F04" w:rsidRDefault="00000000">
            <w:pPr>
              <w:rPr>
                <w:lang w:val="es-MX"/>
              </w:rPr>
            </w:pPr>
            <w:r>
              <w:rPr>
                <w:rFonts w:ascii="Courier New" w:eastAsia="Courier New" w:hAnsi="Courier New" w:cs="Courier New"/>
                <w:color w:val="555555"/>
                <w:sz w:val="18"/>
                <w:szCs w:val="18"/>
                <w:lang w:val="es-MX"/>
              </w:rPr>
              <w:t>LOG | 0 | 1716415023 | Sistema iniciado v2.2.0</w:t>
            </w:r>
          </w:p>
          <w:p w14:paraId="1A9DE4BB" w14:textId="77777777" w:rsidR="00E832DB" w:rsidRPr="006E0F04" w:rsidRDefault="00000000">
            <w:pPr>
              <w:rPr>
                <w:lang w:val="es-MX"/>
              </w:rPr>
            </w:pPr>
            <w:r>
              <w:rPr>
                <w:rFonts w:ascii="Courier New" w:eastAsia="Courier New" w:hAnsi="Courier New" w:cs="Courier New"/>
                <w:color w:val="555555"/>
                <w:sz w:val="18"/>
                <w:szCs w:val="18"/>
                <w:lang w:val="es-MX"/>
              </w:rPr>
              <w:t>LOG | 1 | 1716415025 | Terapia iniciada</w:t>
            </w:r>
          </w:p>
          <w:p w14:paraId="365CAAB5" w14:textId="77777777" w:rsidR="00E832DB" w:rsidRPr="006E0F04" w:rsidRDefault="00000000">
            <w:pPr>
              <w:rPr>
                <w:lang w:val="es-MX"/>
              </w:rPr>
            </w:pPr>
            <w:r>
              <w:rPr>
                <w:rFonts w:ascii="Courier New" w:eastAsia="Courier New" w:hAnsi="Courier New" w:cs="Courier New"/>
                <w:color w:val="C00000"/>
                <w:sz w:val="18"/>
                <w:szCs w:val="18"/>
                <w:lang w:val="es-MX"/>
              </w:rPr>
              <w:t>LOG | 2 | 1716415087 | FUGA: bomba sin alcanzar target</w:t>
            </w:r>
          </w:p>
          <w:p w14:paraId="1C0DB441" w14:textId="77777777" w:rsidR="00E832DB" w:rsidRPr="006E0F04" w:rsidRDefault="00000000">
            <w:pPr>
              <w:rPr>
                <w:lang w:val="es-MX"/>
              </w:rPr>
            </w:pPr>
            <w:r>
              <w:rPr>
                <w:rFonts w:ascii="Courier New" w:eastAsia="Courier New" w:hAnsi="Courier New" w:cs="Courier New"/>
                <w:color w:val="555555"/>
                <w:sz w:val="18"/>
                <w:szCs w:val="18"/>
                <w:lang w:val="es-MX"/>
              </w:rPr>
              <w:t>LOG | 3 | 1716415090 | Error reseteado por usuario</w:t>
            </w:r>
          </w:p>
          <w:p w14:paraId="54C8D490" w14:textId="77777777" w:rsidR="00E832DB" w:rsidRPr="006E0F04" w:rsidRDefault="00000000">
            <w:pPr>
              <w:rPr>
                <w:lang w:val="es-MX"/>
              </w:rPr>
            </w:pPr>
            <w:r>
              <w:rPr>
                <w:rFonts w:ascii="Courier New" w:eastAsia="Courier New" w:hAnsi="Courier New" w:cs="Courier New"/>
                <w:color w:val="1F4E79"/>
                <w:sz w:val="18"/>
                <w:szCs w:val="18"/>
                <w:lang w:val="es-MX"/>
              </w:rPr>
              <w:t>LOG | END</w:t>
            </w:r>
          </w:p>
        </w:tc>
      </w:tr>
    </w:tbl>
    <w:p w14:paraId="1811F1B3" w14:textId="77777777" w:rsidR="00E832DB" w:rsidRPr="006E0F04" w:rsidRDefault="00E832DB">
      <w:pPr>
        <w:spacing w:after="120"/>
        <w:rPr>
          <w:lang w:val="es-MX"/>
        </w:rPr>
      </w:pPr>
    </w:p>
    <w:p w14:paraId="03722BA2" w14:textId="77777777" w:rsidR="00E832DB" w:rsidRDefault="00000000">
      <w:pPr>
        <w:pStyle w:val="Ttulo2"/>
      </w:pPr>
      <w:r>
        <w:t>6.5 Eventos registrados</w:t>
      </w:r>
    </w:p>
    <w:p w14:paraId="4E00A3E4" w14:textId="77777777" w:rsidR="00E832DB" w:rsidRPr="006E0F04" w:rsidRDefault="00000000">
      <w:pPr>
        <w:pStyle w:val="Prrafodelista"/>
        <w:numPr>
          <w:ilvl w:val="0"/>
          <w:numId w:val="2"/>
        </w:numPr>
        <w:spacing w:before="40" w:after="80"/>
        <w:rPr>
          <w:lang w:val="es-MX"/>
        </w:rPr>
      </w:pPr>
      <w:r>
        <w:rPr>
          <w:lang w:val="es-MX"/>
        </w:rPr>
        <w:t>Sistema iniciado (boot con versión)</w:t>
      </w:r>
    </w:p>
    <w:p w14:paraId="099C4AF5" w14:textId="77777777" w:rsidR="00E832DB" w:rsidRDefault="00000000">
      <w:pPr>
        <w:pStyle w:val="Prrafodelista"/>
        <w:numPr>
          <w:ilvl w:val="0"/>
          <w:numId w:val="2"/>
        </w:numPr>
        <w:spacing w:before="40" w:after="80"/>
      </w:pPr>
      <w:r>
        <w:t>Terapia iniciada / detenida</w:t>
      </w:r>
    </w:p>
    <w:p w14:paraId="4BF44669" w14:textId="77777777" w:rsidR="00E832DB" w:rsidRDefault="00000000">
      <w:pPr>
        <w:pStyle w:val="Prrafodelista"/>
        <w:numPr>
          <w:ilvl w:val="0"/>
          <w:numId w:val="2"/>
        </w:numPr>
        <w:spacing w:before="40" w:after="80"/>
      </w:pPr>
      <w:r>
        <w:t>Calibración iniciada / completada</w:t>
      </w:r>
    </w:p>
    <w:p w14:paraId="753E06D4" w14:textId="77777777" w:rsidR="00E832DB" w:rsidRPr="006E0F04" w:rsidRDefault="00000000">
      <w:pPr>
        <w:pStyle w:val="Prrafodelista"/>
        <w:numPr>
          <w:ilvl w:val="0"/>
          <w:numId w:val="2"/>
        </w:numPr>
        <w:spacing w:before="40" w:after="80"/>
        <w:rPr>
          <w:lang w:val="es-MX"/>
        </w:rPr>
      </w:pPr>
      <w:r>
        <w:rPr>
          <w:lang w:val="es-MX"/>
        </w:rPr>
        <w:t>Error de sensor (timeout o fuera de rango)</w:t>
      </w:r>
    </w:p>
    <w:p w14:paraId="6798E74D" w14:textId="77777777" w:rsidR="00E832DB" w:rsidRPr="006E0F04" w:rsidRDefault="00000000">
      <w:pPr>
        <w:pStyle w:val="Prrafodelista"/>
        <w:numPr>
          <w:ilvl w:val="0"/>
          <w:numId w:val="2"/>
        </w:numPr>
        <w:spacing w:before="40" w:after="80"/>
        <w:rPr>
          <w:lang w:val="es-MX"/>
        </w:rPr>
      </w:pPr>
      <w:r>
        <w:rPr>
          <w:lang w:val="es-MX"/>
        </w:rPr>
        <w:lastRenderedPageBreak/>
        <w:t>Fuga detectada (bomba sin alcanzar target)</w:t>
      </w:r>
    </w:p>
    <w:p w14:paraId="6FEE7193" w14:textId="77777777" w:rsidR="00E832DB" w:rsidRDefault="00000000">
      <w:pPr>
        <w:pStyle w:val="Prrafodelista"/>
        <w:numPr>
          <w:ilvl w:val="0"/>
          <w:numId w:val="2"/>
        </w:numPr>
        <w:spacing w:before="40" w:after="80"/>
      </w:pPr>
      <w:r>
        <w:t>Presión excede límite inferior</w:t>
      </w:r>
    </w:p>
    <w:p w14:paraId="2988173B" w14:textId="77777777" w:rsidR="00E832DB" w:rsidRDefault="00000000" w:rsidP="00533859">
      <w:pPr>
        <w:pStyle w:val="Prrafodelista"/>
        <w:numPr>
          <w:ilvl w:val="0"/>
          <w:numId w:val="2"/>
        </w:numPr>
        <w:spacing w:before="40" w:after="80"/>
      </w:pPr>
      <w:r>
        <w:t>Error reseteado por usuario</w:t>
      </w:r>
      <w:r>
        <w:br w:type="page"/>
      </w:r>
    </w:p>
    <w:p w14:paraId="64EFEB9A" w14:textId="77777777" w:rsidR="00E832DB" w:rsidRPr="000D0EDA" w:rsidRDefault="00000000">
      <w:pPr>
        <w:pStyle w:val="Ttulo1"/>
        <w:pBdr>
          <w:bottom w:val="single" w:sz="6" w:space="4" w:color="2E75B6"/>
        </w:pBdr>
        <w:rPr>
          <w:lang w:val="es-MX"/>
        </w:rPr>
      </w:pPr>
      <w:r>
        <w:rPr>
          <w:lang w:val="es-MX"/>
        </w:rPr>
        <w:lastRenderedPageBreak/>
        <w:t>7. Gestión de Comunicaciones</w:t>
      </w:r>
    </w:p>
    <w:p w14:paraId="632E637C" w14:textId="77777777" w:rsidR="00E832DB" w:rsidRPr="000D0EDA" w:rsidRDefault="00000000">
      <w:pPr>
        <w:pStyle w:val="Ttulo2"/>
        <w:rPr>
          <w:lang w:val="es-MX"/>
        </w:rPr>
      </w:pPr>
      <w:r>
        <w:rPr>
          <w:lang w:val="es-MX"/>
        </w:rPr>
        <w:t>7.1 Protocolo I2C — Sensor y Display</w:t>
      </w:r>
    </w:p>
    <w:p w14:paraId="05AB8582" w14:textId="77777777" w:rsidR="00E832DB" w:rsidRPr="006E0F04" w:rsidRDefault="00000000">
      <w:pPr>
        <w:spacing w:before="60" w:after="120"/>
        <w:rPr>
          <w:lang w:val="es-MX"/>
        </w:rPr>
      </w:pPr>
      <w:r>
        <w:rPr>
          <w:lang w:val="es-MX"/>
        </w:rPr>
        <w:t>El bus I2C es compartido por el sensor BMP180 (dirección 0x77) y la pantalla OLED SSD1306 (dirección 0x3C). La inicialización del bus se realiza una única vez en i2c_init() del main.c, evitando la doble instalación del driver que ocurría en la versión anterior del firmware.</w:t>
      </w:r>
    </w:p>
    <w:p w14:paraId="202D9090" w14:textId="77777777" w:rsidR="00E832DB" w:rsidRPr="006E0F04" w:rsidRDefault="00E832DB">
      <w:pPr>
        <w:spacing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1680"/>
        <w:gridCol w:w="3600"/>
      </w:tblGrid>
      <w:tr w:rsidR="00E832DB" w14:paraId="337C2C98" w14:textId="77777777">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0F0FB0F8" w14:textId="77777777" w:rsidR="00E832DB" w:rsidRDefault="00000000">
            <w:r>
              <w:rPr>
                <w:b/>
                <w:bCs/>
                <w:color w:val="FFFFFF"/>
                <w:sz w:val="20"/>
                <w:szCs w:val="20"/>
              </w:rPr>
              <w:t>Parámetro</w:t>
            </w:r>
          </w:p>
        </w:tc>
        <w:tc>
          <w:tcPr>
            <w:tcW w:w="168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6804C699" w14:textId="77777777" w:rsidR="00E832DB" w:rsidRDefault="00000000">
            <w:r>
              <w:rPr>
                <w:b/>
                <w:bCs/>
                <w:color w:val="FFFFFF"/>
                <w:sz w:val="20"/>
                <w:szCs w:val="20"/>
              </w:rPr>
              <w:t>BMP180</w:t>
            </w:r>
          </w:p>
        </w:tc>
        <w:tc>
          <w:tcPr>
            <w:tcW w:w="168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1A43D7BE" w14:textId="77777777" w:rsidR="00E832DB" w:rsidRDefault="00000000">
            <w:r>
              <w:rPr>
                <w:b/>
                <w:bCs/>
                <w:color w:val="FFFFFF"/>
                <w:sz w:val="20"/>
                <w:szCs w:val="20"/>
              </w:rPr>
              <w:t>SSD1306</w:t>
            </w:r>
          </w:p>
        </w:tc>
        <w:tc>
          <w:tcPr>
            <w:tcW w:w="36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37B846AD" w14:textId="77777777" w:rsidR="00E832DB" w:rsidRDefault="00000000">
            <w:r>
              <w:rPr>
                <w:b/>
                <w:bCs/>
                <w:color w:val="FFFFFF"/>
                <w:sz w:val="20"/>
                <w:szCs w:val="20"/>
              </w:rPr>
              <w:t>Justificación</w:t>
            </w:r>
          </w:p>
        </w:tc>
      </w:tr>
      <w:tr w:rsidR="00E832DB" w:rsidRPr="00AC0F1E" w14:paraId="3285C20C"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DC7A394" w14:textId="77777777" w:rsidR="00E832DB" w:rsidRDefault="00000000">
            <w:r>
              <w:rPr>
                <w:b/>
                <w:bCs/>
                <w:sz w:val="19"/>
                <w:szCs w:val="19"/>
              </w:rPr>
              <w:t>Velocidad</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EDB2EDF" w14:textId="77777777" w:rsidR="00E832DB" w:rsidRDefault="00000000">
            <w:r>
              <w:rPr>
                <w:sz w:val="19"/>
                <w:szCs w:val="19"/>
              </w:rPr>
              <w:t>100 kHz</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9A1ED24" w14:textId="77777777" w:rsidR="00E832DB" w:rsidRDefault="00000000">
            <w:r>
              <w:rPr>
                <w:sz w:val="19"/>
                <w:szCs w:val="19"/>
              </w:rPr>
              <w:t>100 kHz</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4134689" w14:textId="77777777" w:rsidR="00E832DB" w:rsidRPr="006E0F04" w:rsidRDefault="00000000">
            <w:pPr>
              <w:rPr>
                <w:lang w:val="es-MX"/>
              </w:rPr>
            </w:pPr>
            <w:r>
              <w:rPr>
                <w:sz w:val="19"/>
                <w:szCs w:val="19"/>
                <w:lang w:val="es-MX"/>
              </w:rPr>
              <w:t>Standard Mode (100kHz). Ambos dispositivos soportan Fast Mode (400kHz) pero 100kHz reduce ruido en el bus compartido.</w:t>
            </w:r>
          </w:p>
        </w:tc>
      </w:tr>
      <w:tr w:rsidR="00E832DB" w:rsidRPr="00AC0F1E" w14:paraId="6F6E6A82" w14:textId="77777777">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50721CC0" w14:textId="77777777" w:rsidR="00E832DB" w:rsidRDefault="00000000">
            <w:proofErr w:type="spellStart"/>
            <w:r>
              <w:rPr>
                <w:b/>
                <w:bCs/>
                <w:sz w:val="19"/>
                <w:szCs w:val="19"/>
              </w:rPr>
              <w:t>Dirección</w:t>
            </w:r>
            <w:proofErr w:type="spellEnd"/>
          </w:p>
        </w:tc>
        <w:tc>
          <w:tcPr>
            <w:tcW w:w="16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44C5DC26" w14:textId="77777777" w:rsidR="00E832DB" w:rsidRDefault="00000000">
            <w:r>
              <w:rPr>
                <w:sz w:val="19"/>
                <w:szCs w:val="19"/>
              </w:rPr>
              <w:t>0x77</w:t>
            </w:r>
          </w:p>
        </w:tc>
        <w:tc>
          <w:tcPr>
            <w:tcW w:w="16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759B74F1" w14:textId="77777777" w:rsidR="00E832DB" w:rsidRDefault="00000000">
            <w:r>
              <w:rPr>
                <w:sz w:val="19"/>
                <w:szCs w:val="19"/>
              </w:rPr>
              <w:t>0x3C</w:t>
            </w:r>
          </w:p>
        </w:tc>
        <w:tc>
          <w:tcPr>
            <w:tcW w:w="3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67E24B44" w14:textId="77777777" w:rsidR="00E832DB" w:rsidRPr="006E0F04" w:rsidRDefault="00000000">
            <w:pPr>
              <w:rPr>
                <w:lang w:val="es-MX"/>
              </w:rPr>
            </w:pPr>
            <w:r>
              <w:rPr>
                <w:sz w:val="19"/>
                <w:szCs w:val="19"/>
                <w:lang w:val="es-MX"/>
              </w:rPr>
              <w:t>Direcciones fijas en hardware. No hay conflicto en el bus compartido.</w:t>
            </w:r>
          </w:p>
        </w:tc>
      </w:tr>
      <w:tr w:rsidR="00E832DB" w:rsidRPr="00AC0F1E" w14:paraId="309427F8"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9F8F243" w14:textId="77777777" w:rsidR="00E832DB" w:rsidRDefault="00000000">
            <w:r>
              <w:rPr>
                <w:b/>
                <w:bCs/>
                <w:sz w:val="19"/>
                <w:szCs w:val="19"/>
              </w:rPr>
              <w:t>Pull-ups</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E72EA0D" w14:textId="77777777" w:rsidR="00E832DB" w:rsidRDefault="00000000">
            <w:r>
              <w:rPr>
                <w:sz w:val="19"/>
                <w:szCs w:val="19"/>
              </w:rPr>
              <w:t>Internos ESP32</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989DC58" w14:textId="77777777" w:rsidR="00E832DB" w:rsidRDefault="00000000">
            <w:r>
              <w:rPr>
                <w:sz w:val="19"/>
                <w:szCs w:val="19"/>
              </w:rPr>
              <w:t>Internos ESP32</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8D72430" w14:textId="77777777" w:rsidR="00E832DB" w:rsidRPr="006E0F04" w:rsidRDefault="00000000">
            <w:pPr>
              <w:rPr>
                <w:lang w:val="es-MX"/>
              </w:rPr>
            </w:pPr>
            <w:r>
              <w:rPr>
                <w:sz w:val="19"/>
                <w:szCs w:val="19"/>
                <w:lang w:val="es-MX"/>
              </w:rPr>
              <w:t>GPIO_PULLUP_ENABLE en ESP-IDF. Resistencias ~47k</w:t>
            </w:r>
            <w:r>
              <w:rPr>
                <w:sz w:val="19"/>
                <w:szCs w:val="19"/>
              </w:rPr>
              <w:t>Ω</w:t>
            </w:r>
            <w:r>
              <w:rPr>
                <w:sz w:val="19"/>
                <w:szCs w:val="19"/>
                <w:lang w:val="es-MX"/>
              </w:rPr>
              <w:t xml:space="preserve"> internas, suficientes para 100kHz con capacitancia de bus baja.</w:t>
            </w:r>
          </w:p>
        </w:tc>
      </w:tr>
      <w:tr w:rsidR="00E832DB" w:rsidRPr="00AC0F1E" w14:paraId="350D5EE2" w14:textId="77777777">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3ECE2977" w14:textId="77777777" w:rsidR="00E832DB" w:rsidRDefault="00000000">
            <w:r>
              <w:rPr>
                <w:b/>
                <w:bCs/>
                <w:sz w:val="19"/>
                <w:szCs w:val="19"/>
              </w:rPr>
              <w:t>Timeout I2C</w:t>
            </w:r>
          </w:p>
        </w:tc>
        <w:tc>
          <w:tcPr>
            <w:tcW w:w="16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061981F1" w14:textId="77777777" w:rsidR="00E832DB" w:rsidRDefault="00000000">
            <w:r>
              <w:rPr>
                <w:sz w:val="19"/>
                <w:szCs w:val="19"/>
              </w:rPr>
              <w:t>100ms</w:t>
            </w:r>
          </w:p>
        </w:tc>
        <w:tc>
          <w:tcPr>
            <w:tcW w:w="16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1B9AA783" w14:textId="77777777" w:rsidR="00E832DB" w:rsidRDefault="00000000">
            <w:r>
              <w:rPr>
                <w:sz w:val="19"/>
                <w:szCs w:val="19"/>
              </w:rPr>
              <w:t>100ms</w:t>
            </w:r>
          </w:p>
        </w:tc>
        <w:tc>
          <w:tcPr>
            <w:tcW w:w="3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1718FF78" w14:textId="77777777" w:rsidR="00E832DB" w:rsidRPr="006E0F04" w:rsidRDefault="00000000">
            <w:pPr>
              <w:rPr>
                <w:lang w:val="es-MX"/>
              </w:rPr>
            </w:pPr>
            <w:r>
              <w:rPr>
                <w:sz w:val="19"/>
                <w:szCs w:val="19"/>
                <w:lang w:val="es-MX"/>
              </w:rPr>
              <w:t>pdMS_TO_TICKS(100). Si el dispositivo no responde en 100ms, la función retorna error (NACK), lo cual sensor.c interpreta como lectura inválida.</w:t>
            </w:r>
          </w:p>
        </w:tc>
      </w:tr>
    </w:tbl>
    <w:p w14:paraId="5CFDD818" w14:textId="77777777" w:rsidR="00E832DB" w:rsidRPr="006E0F04" w:rsidRDefault="00E832DB">
      <w:pPr>
        <w:spacing w:after="120"/>
        <w:rPr>
          <w:lang w:val="es-MX"/>
        </w:rPr>
      </w:pPr>
    </w:p>
    <w:p w14:paraId="11580250" w14:textId="77777777" w:rsidR="00E832DB" w:rsidRPr="006E0F04" w:rsidRDefault="00000000">
      <w:pPr>
        <w:pStyle w:val="Ttulo2"/>
        <w:rPr>
          <w:lang w:val="es-MX"/>
        </w:rPr>
      </w:pPr>
      <w:r>
        <w:rPr>
          <w:lang w:val="es-MX"/>
        </w:rPr>
        <w:t>7.2 Protocolo BLE — Nordic UART Service (NUS)</w:t>
      </w:r>
    </w:p>
    <w:p w14:paraId="785D789F" w14:textId="77777777" w:rsidR="00E832DB" w:rsidRDefault="00000000">
      <w:pPr>
        <w:spacing w:before="60" w:after="120"/>
      </w:pPr>
      <w:r>
        <w:rPr>
          <w:lang w:val="es-MX"/>
        </w:rPr>
        <w:t xml:space="preserve">El sistema implementa el Nordic UART Service (NUS), un protocolo de transporte genérico sobre BLE utilizado exclusivamente para la recepción de comandos. Por criterios de estabilidad del firmware, el canal BLE opera en modo solo escritura: el cliente envía comandos al ESP32, y las respuestas y telemetría se entregan por UART al monitor serie. </w:t>
      </w:r>
      <w:r>
        <w:t>Se eligió NUS sobre un servicio GATT personalizado por:</w:t>
      </w:r>
    </w:p>
    <w:p w14:paraId="34E9697E" w14:textId="77777777" w:rsidR="00E832DB" w:rsidRPr="006E0F04" w:rsidRDefault="00000000">
      <w:pPr>
        <w:pStyle w:val="Prrafodelista"/>
        <w:numPr>
          <w:ilvl w:val="0"/>
          <w:numId w:val="2"/>
        </w:numPr>
        <w:spacing w:before="40" w:after="80"/>
        <w:rPr>
          <w:lang w:val="es-MX"/>
        </w:rPr>
      </w:pPr>
      <w:r>
        <w:rPr>
          <w:lang w:val="es-MX"/>
        </w:rPr>
        <w:t>Compatibilidad: NUS es soportado nativamente por aplicaciones de depuración BLE estándar (nRF Toolbox, Serial Bluetooth Terminal, LightBlue) sin configuración adicional.</w:t>
      </w:r>
    </w:p>
    <w:p w14:paraId="7980D8D1" w14:textId="77777777" w:rsidR="00E832DB" w:rsidRPr="006E0F04" w:rsidRDefault="00000000">
      <w:pPr>
        <w:pStyle w:val="Prrafodelista"/>
        <w:numPr>
          <w:ilvl w:val="0"/>
          <w:numId w:val="2"/>
        </w:numPr>
        <w:spacing w:before="40" w:after="80"/>
        <w:rPr>
          <w:lang w:val="es-MX"/>
        </w:rPr>
      </w:pPr>
      <w:r>
        <w:rPr>
          <w:lang w:val="es-MX"/>
        </w:rPr>
        <w:t>Simplicidad: el protocolo es texto plano, facilitando la depuración y el desarrollo de la app de PC.</w:t>
      </w:r>
    </w:p>
    <w:p w14:paraId="5F0AC628" w14:textId="77777777" w:rsidR="00E832DB" w:rsidRPr="006E0F04" w:rsidRDefault="00000000">
      <w:pPr>
        <w:pStyle w:val="Prrafodelista"/>
        <w:numPr>
          <w:ilvl w:val="0"/>
          <w:numId w:val="2"/>
        </w:numPr>
        <w:spacing w:before="40" w:after="80"/>
        <w:rPr>
          <w:lang w:val="es-MX"/>
        </w:rPr>
      </w:pPr>
      <w:r>
        <w:rPr>
          <w:lang w:val="es-MX"/>
        </w:rPr>
        <w:t>El stack NimBLE en ESP-IDF tiene menor huella de memoria que Bluedroid, dejando más RAM disponible para las tareas de control.</w:t>
      </w:r>
    </w:p>
    <w:p w14:paraId="3B60CCAA" w14:textId="77777777" w:rsidR="00E832DB" w:rsidRPr="006E0F04" w:rsidRDefault="00E832DB">
      <w:pPr>
        <w:spacing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7"/>
        <w:gridCol w:w="4414"/>
        <w:gridCol w:w="2840"/>
      </w:tblGrid>
      <w:tr w:rsidR="00E832DB" w14:paraId="1A4D2641" w14:textId="77777777">
        <w:tc>
          <w:tcPr>
            <w:tcW w:w="21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0B987153" w14:textId="77777777" w:rsidR="00E832DB" w:rsidRDefault="00000000">
            <w:r>
              <w:rPr>
                <w:b/>
                <w:bCs/>
                <w:color w:val="FFFFFF"/>
                <w:sz w:val="20"/>
                <w:szCs w:val="20"/>
              </w:rPr>
              <w:t>Comando BLE (RX)</w:t>
            </w:r>
          </w:p>
        </w:tc>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72402F47" w14:textId="77777777" w:rsidR="00E832DB" w:rsidRDefault="00000000">
            <w:r>
              <w:rPr>
                <w:b/>
                <w:bCs/>
                <w:color w:val="FFFFFF"/>
                <w:sz w:val="20"/>
                <w:szCs w:val="20"/>
              </w:rPr>
              <w:t>Respuesta (UART)</w:t>
            </w:r>
          </w:p>
        </w:tc>
        <w:tc>
          <w:tcPr>
            <w:tcW w:w="48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50" w:type="dxa"/>
              <w:bottom w:w="100" w:type="dxa"/>
              <w:right w:w="150" w:type="dxa"/>
            </w:tcMar>
          </w:tcPr>
          <w:p w14:paraId="2362A47D" w14:textId="77777777" w:rsidR="00E832DB" w:rsidRDefault="00000000">
            <w:r>
              <w:rPr>
                <w:b/>
                <w:bCs/>
                <w:color w:val="FFFFFF"/>
                <w:sz w:val="20"/>
                <w:szCs w:val="20"/>
              </w:rPr>
              <w:t>Descripción y validación</w:t>
            </w:r>
          </w:p>
        </w:tc>
      </w:tr>
      <w:tr w:rsidR="00E832DB" w:rsidRPr="00AC0F1E" w14:paraId="63CA1530"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CC15319" w14:textId="77777777" w:rsidR="00E832DB" w:rsidRDefault="00000000">
            <w:r>
              <w:rPr>
                <w:sz w:val="19"/>
                <w:szCs w:val="19"/>
              </w:rPr>
              <w:t>START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F9DA47F" w14:textId="77777777" w:rsidR="00E832DB" w:rsidRDefault="00000000">
            <w:r>
              <w:rPr>
                <w:sz w:val="19"/>
                <w:szCs w:val="19"/>
              </w:rPr>
              <w:t>OK:START / ERR:...</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DBC81BE" w14:textId="77777777" w:rsidR="00E832DB" w:rsidRPr="006E0F04" w:rsidRDefault="00000000">
            <w:pPr>
              <w:rPr>
                <w:lang w:val="es-MX"/>
              </w:rPr>
            </w:pPr>
            <w:r>
              <w:rPr>
                <w:sz w:val="19"/>
                <w:szCs w:val="19"/>
                <w:lang w:val="es-MX"/>
              </w:rPr>
              <w:t>Solo válido en STATE_IDLE. Si se rechaza, responde con el estado actual.</w:t>
            </w:r>
          </w:p>
        </w:tc>
      </w:tr>
      <w:tr w:rsidR="00E832DB" w14:paraId="5C1BCDC2"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5A9BB0FF" w14:textId="77777777" w:rsidR="00E832DB" w:rsidRDefault="00000000">
            <w:r>
              <w:rPr>
                <w:sz w:val="19"/>
                <w:szCs w:val="19"/>
              </w:rPr>
              <w:t>STOP</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21E20952" w14:textId="77777777" w:rsidR="00E832DB" w:rsidRDefault="00000000">
            <w:r>
              <w:rPr>
                <w:sz w:val="19"/>
                <w:szCs w:val="19"/>
              </w:rPr>
              <w:t>OK:STOP / ERR:...</w:t>
            </w:r>
          </w:p>
        </w:tc>
        <w:tc>
          <w:tcPr>
            <w:tcW w:w="4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778C4ABB" w14:textId="77777777" w:rsidR="00E832DB" w:rsidRDefault="00000000">
            <w:r>
              <w:rPr>
                <w:sz w:val="19"/>
                <w:szCs w:val="19"/>
                <w:lang w:val="es-MX"/>
              </w:rPr>
              <w:t xml:space="preserve">Solo válido en STATE_RUNNING. </w:t>
            </w:r>
            <w:r>
              <w:rPr>
                <w:sz w:val="19"/>
                <w:szCs w:val="19"/>
              </w:rPr>
              <w:t>Transición a IDLE.</w:t>
            </w:r>
          </w:p>
        </w:tc>
      </w:tr>
      <w:tr w:rsidR="00E832DB" w14:paraId="51871697"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1B185FC" w14:textId="77777777" w:rsidR="00E832DB" w:rsidRDefault="00000000">
            <w:r>
              <w:rPr>
                <w:sz w:val="19"/>
                <w:szCs w:val="19"/>
              </w:rPr>
              <w:lastRenderedPageBreak/>
              <w:t>SET:&lt;mmHg&gt;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26DEDB7" w14:textId="77777777" w:rsidR="00E832DB" w:rsidRDefault="00000000">
            <w:r>
              <w:rPr>
                <w:sz w:val="19"/>
                <w:szCs w:val="19"/>
              </w:rPr>
              <w:t>OK:SET:&lt;val&gt;</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E453ECD" w14:textId="77777777" w:rsidR="00E832DB" w:rsidRDefault="00000000">
            <w:r>
              <w:rPr>
                <w:sz w:val="19"/>
                <w:szCs w:val="19"/>
                <w:lang w:val="es-MX"/>
              </w:rPr>
              <w:t xml:space="preserve">Setpoint clampeado a [-80, -125]. _clamp_target() asegura rango terapéutico. </w:t>
            </w:r>
            <w:r>
              <w:rPr>
                <w:sz w:val="19"/>
                <w:szCs w:val="19"/>
              </w:rPr>
              <w:t>Responde el valor real aplicado.</w:t>
            </w:r>
          </w:p>
        </w:tc>
      </w:tr>
      <w:tr w:rsidR="00E832DB" w:rsidRPr="00AC0F1E" w14:paraId="18782CC7"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467A80B6" w14:textId="77777777" w:rsidR="00E832DB" w:rsidRDefault="00000000">
            <w:r>
              <w:rPr>
                <w:sz w:val="19"/>
                <w:szCs w:val="19"/>
              </w:rPr>
              <w:t>CALIB</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64A8A87F" w14:textId="77777777" w:rsidR="00E832DB" w:rsidRDefault="00000000">
            <w:r>
              <w:rPr>
                <w:sz w:val="19"/>
                <w:szCs w:val="19"/>
              </w:rPr>
              <w:t>OK:CALIB iniciada / ERR</w:t>
            </w:r>
          </w:p>
        </w:tc>
        <w:tc>
          <w:tcPr>
            <w:tcW w:w="4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3554FCEF" w14:textId="77777777" w:rsidR="00E832DB" w:rsidRPr="006E0F04" w:rsidRDefault="00000000">
            <w:pPr>
              <w:rPr>
                <w:lang w:val="es-MX"/>
              </w:rPr>
            </w:pPr>
            <w:r>
              <w:rPr>
                <w:sz w:val="19"/>
                <w:szCs w:val="19"/>
                <w:lang w:val="es-MX"/>
              </w:rPr>
              <w:t>Solo válido desde STATE_IDLE. ui_task ejecuta bmp180_calibrate() de forma bloqueante en su propia tarea.</w:t>
            </w:r>
          </w:p>
        </w:tc>
      </w:tr>
      <w:tr w:rsidR="00E832DB" w:rsidRPr="00AC0F1E" w14:paraId="27C848C8"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55A7A80" w14:textId="77777777" w:rsidR="00E832DB" w:rsidRDefault="00000000">
            <w:r>
              <w:rPr>
                <w:sz w:val="19"/>
                <w:szCs w:val="19"/>
              </w:rPr>
              <w:t>STATUS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B1A60C9" w14:textId="77777777" w:rsidR="00E832DB" w:rsidRDefault="00000000">
            <w:r>
              <w:rPr>
                <w:sz w:val="19"/>
                <w:szCs w:val="19"/>
              </w:rPr>
              <w:t>STATUS:state=...,target=...,pump=...,err=...,ts=...</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DFFC229" w14:textId="77777777" w:rsidR="00E832DB" w:rsidRPr="006E0F04" w:rsidRDefault="00000000">
            <w:pPr>
              <w:rPr>
                <w:lang w:val="es-MX"/>
              </w:rPr>
            </w:pPr>
            <w:r>
              <w:rPr>
                <w:sz w:val="19"/>
                <w:szCs w:val="19"/>
                <w:lang w:val="es-MX"/>
              </w:rPr>
              <w:t>Respuesta completa del sistema. Incluye estado SM, setpoint, bomba, error activo y timestamp.</w:t>
            </w:r>
          </w:p>
        </w:tc>
      </w:tr>
      <w:tr w:rsidR="00E832DB" w:rsidRPr="00AC0F1E" w14:paraId="46F81806"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499CE8BD" w14:textId="77777777" w:rsidR="00E832DB" w:rsidRDefault="00000000">
            <w:r>
              <w:rPr>
                <w:sz w:val="19"/>
                <w:szCs w:val="19"/>
              </w:rPr>
              <w:t>GET_STATE</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23996A76" w14:textId="77777777" w:rsidR="00E832DB" w:rsidRDefault="00000000">
            <w:r>
              <w:rPr>
                <w:sz w:val="19"/>
                <w:szCs w:val="19"/>
              </w:rPr>
              <w:t>STATE:&lt;estado&gt;</w:t>
            </w:r>
          </w:p>
        </w:tc>
        <w:tc>
          <w:tcPr>
            <w:tcW w:w="4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4F95F580" w14:textId="77777777" w:rsidR="00E832DB" w:rsidRPr="006E0F04" w:rsidRDefault="00000000">
            <w:pPr>
              <w:rPr>
                <w:lang w:val="es-MX"/>
              </w:rPr>
            </w:pPr>
            <w:r>
              <w:rPr>
                <w:sz w:val="19"/>
                <w:szCs w:val="19"/>
                <w:lang w:val="es-MX"/>
              </w:rPr>
              <w:t>Retorna solo el estado de la SM. Útil para polling rápido desde la app.</w:t>
            </w:r>
          </w:p>
        </w:tc>
      </w:tr>
      <w:tr w:rsidR="00E832DB" w:rsidRPr="00AC0F1E" w14:paraId="6E1AD40C"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6BE86EE" w14:textId="77777777" w:rsidR="00E832DB" w:rsidRDefault="00000000">
            <w:r>
              <w:rPr>
                <w:sz w:val="19"/>
                <w:szCs w:val="19"/>
              </w:rPr>
              <w:t>GET_ERRORS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64B2FC1" w14:textId="77777777" w:rsidR="00E832DB" w:rsidRDefault="00000000">
            <w:r>
              <w:rPr>
                <w:sz w:val="19"/>
                <w:szCs w:val="19"/>
              </w:rPr>
              <w:t>ERR_ACTIVE:&lt;code&gt; / NONE</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D73CA0B" w14:textId="77777777" w:rsidR="00E832DB" w:rsidRPr="006E0F04" w:rsidRDefault="00000000">
            <w:pPr>
              <w:rPr>
                <w:lang w:val="es-MX"/>
              </w:rPr>
            </w:pPr>
            <w:r>
              <w:rPr>
                <w:sz w:val="19"/>
                <w:szCs w:val="19"/>
                <w:lang w:val="es-MX"/>
              </w:rPr>
              <w:t>Retorna el error activo actual. ERR_NONE si el sistema está sin falla.</w:t>
            </w:r>
          </w:p>
        </w:tc>
      </w:tr>
      <w:tr w:rsidR="00E832DB" w:rsidRPr="00AC0F1E" w14:paraId="23D5D04C"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1645B836" w14:textId="77777777" w:rsidR="00E832DB" w:rsidRDefault="00000000">
            <w:r>
              <w:rPr>
                <w:sz w:val="19"/>
                <w:szCs w:val="19"/>
              </w:rPr>
              <w:t>GET_LOGS</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0BB8C02B" w14:textId="77777777" w:rsidR="00E832DB" w:rsidRDefault="00000000">
            <w:r>
              <w:rPr>
                <w:sz w:val="19"/>
                <w:szCs w:val="19"/>
              </w:rPr>
              <w:t>LOG | idx | ts | msg (×N) + LOG | END (por UART)</w:t>
            </w:r>
          </w:p>
        </w:tc>
        <w:tc>
          <w:tcPr>
            <w:tcW w:w="4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49B0EF36" w14:textId="77777777" w:rsidR="00E832DB" w:rsidRPr="006E0F04" w:rsidRDefault="00000000">
            <w:pPr>
              <w:rPr>
                <w:lang w:val="es-MX"/>
              </w:rPr>
            </w:pPr>
            <w:r>
              <w:rPr>
                <w:sz w:val="19"/>
                <w:szCs w:val="19"/>
                <w:lang w:val="es-MX"/>
              </w:rPr>
              <w:t>Dump completo del buffer circular impreso por UART. Formato: LOG | idx | ts | msg, terminado en LOG | END.</w:t>
            </w:r>
          </w:p>
        </w:tc>
      </w:tr>
      <w:tr w:rsidR="00E832DB" w14:paraId="3C49B185"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CA4B9BE" w14:textId="77777777" w:rsidR="00E832DB" w:rsidRDefault="00000000">
            <w:r>
              <w:rPr>
                <w:sz w:val="19"/>
                <w:szCs w:val="19"/>
              </w:rPr>
              <w:t>RESET_ALARMS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6768876" w14:textId="77777777" w:rsidR="00E832DB" w:rsidRDefault="00000000">
            <w:r>
              <w:rPr>
                <w:sz w:val="19"/>
                <w:szCs w:val="19"/>
              </w:rPr>
              <w:t>OK:RESET_ALARMS / ERR</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C5DF9EB" w14:textId="77777777" w:rsidR="00E832DB" w:rsidRDefault="00000000">
            <w:r>
              <w:rPr>
                <w:sz w:val="19"/>
                <w:szCs w:val="19"/>
                <w:lang w:val="es-MX"/>
              </w:rPr>
              <w:t xml:space="preserve">Solo válido en STATE_ERROR. Llama sm_reset_error() + sensor_reset_faults(). </w:t>
            </w:r>
            <w:r>
              <w:rPr>
                <w:sz w:val="19"/>
                <w:szCs w:val="19"/>
              </w:rPr>
              <w:t>Sistema vuelve a IDLE.</w:t>
            </w:r>
          </w:p>
        </w:tc>
      </w:tr>
      <w:tr w:rsidR="00E832DB" w14:paraId="598D2E44"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722C0C9C" w14:textId="77777777" w:rsidR="00E832DB" w:rsidRDefault="00000000">
            <w:r>
              <w:rPr>
                <w:sz w:val="19"/>
                <w:szCs w:val="19"/>
              </w:rPr>
              <w:t>TIME:&lt;epoch&gt;</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1EECBFF3" w14:textId="77777777" w:rsidR="00E832DB" w:rsidRDefault="00000000">
            <w:r>
              <w:rPr>
                <w:sz w:val="19"/>
                <w:szCs w:val="19"/>
              </w:rPr>
              <w:t>OK:TIME / ERR:TIME</w:t>
            </w:r>
          </w:p>
        </w:tc>
        <w:tc>
          <w:tcPr>
            <w:tcW w:w="4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7B8C89BE" w14:textId="77777777" w:rsidR="00E832DB" w:rsidRDefault="00000000">
            <w:r>
              <w:rPr>
                <w:sz w:val="19"/>
                <w:szCs w:val="19"/>
                <w:lang w:val="es-MX"/>
              </w:rPr>
              <w:t xml:space="preserve">Sincroniza timestamp. Epoch válido si &gt; 1000000000 (aprox. año 2001). </w:t>
            </w:r>
            <w:r>
              <w:rPr>
                <w:sz w:val="19"/>
                <w:szCs w:val="19"/>
              </w:rPr>
              <w:t>Actualiza time_manager.</w:t>
            </w:r>
          </w:p>
        </w:tc>
      </w:tr>
      <w:tr w:rsidR="00E832DB" w:rsidRPr="00AC0F1E" w14:paraId="67B2E0DB"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834C471" w14:textId="77777777" w:rsidR="00E832DB" w:rsidRDefault="00000000">
            <w:r>
              <w:rPr>
                <w:sz w:val="19"/>
                <w:szCs w:val="19"/>
              </w:rPr>
              <w:t>Datos periódicos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3B60DF72" w14:textId="77777777" w:rsidR="00E832DB" w:rsidRDefault="00000000">
            <w:r>
              <w:rPr>
                <w:sz w:val="19"/>
                <w:szCs w:val="19"/>
              </w:rPr>
              <w:t>N/A (por UART)</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E68DB54" w14:textId="77777777" w:rsidR="00E832DB" w:rsidRPr="006E0F04" w:rsidRDefault="00000000">
            <w:pPr>
              <w:rPr>
                <w:lang w:val="es-MX"/>
              </w:rPr>
            </w:pPr>
            <w:r>
              <w:rPr>
                <w:sz w:val="19"/>
                <w:szCs w:val="19"/>
                <w:lang w:val="es-MX"/>
              </w:rPr>
              <w:t>uart_task imprime DATA: cada 500ms por el monitor serie. El canal BLE no envía datos de telemetría.</w:t>
            </w:r>
          </w:p>
        </w:tc>
      </w:tr>
      <w:tr w:rsidR="00CA4A0A" w:rsidRPr="00AC0F1E" w14:paraId="655DFDCF"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54692C5D" w14:textId="77777777" w:rsidR="00CA4A0A" w:rsidRDefault="00000000">
            <w:proofErr w:type="gramStart"/>
            <w:r>
              <w:rPr>
                <w:sz w:val="19"/>
                <w:szCs w:val="19"/>
              </w:rPr>
              <w:t>TEST:ON</w:t>
            </w:r>
            <w:proofErr w:type="gramEnd"/>
            <w:r>
              <w:rPr>
                <w:sz w:val="19"/>
                <w:szCs w:val="19"/>
              </w:rPr>
              <w:t xml:space="preserve"> / </w:t>
            </w:r>
            <w:proofErr w:type="gramStart"/>
            <w:r>
              <w:rPr>
                <w:sz w:val="19"/>
                <w:szCs w:val="19"/>
              </w:rPr>
              <w:t>TEST:OFF</w:t>
            </w:r>
            <w:proofErr w:type="gramEnd"/>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61D7E0D2" w14:textId="77777777" w:rsidR="00CA4A0A" w:rsidRDefault="00000000">
            <w:r>
              <w:rPr>
                <w:sz w:val="19"/>
                <w:szCs w:val="19"/>
              </w:rPr>
              <w:t>OK:TEST:ON / OK:TEST:OFF</w:t>
            </w:r>
          </w:p>
        </w:tc>
        <w:tc>
          <w:tcPr>
            <w:tcW w:w="4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31D8CDDA" w14:textId="77777777" w:rsidR="00CA4A0A" w:rsidRPr="00AC0F1E" w:rsidRDefault="00000000">
            <w:pPr>
              <w:rPr>
                <w:lang w:val="es-MX"/>
              </w:rPr>
            </w:pPr>
            <w:r w:rsidRPr="00AC0F1E">
              <w:rPr>
                <w:sz w:val="19"/>
                <w:szCs w:val="19"/>
                <w:lang w:val="es-MX"/>
              </w:rPr>
              <w:t xml:space="preserve">Activa o desactiva el modo de prueba. En modo prueba, </w:t>
            </w:r>
            <w:proofErr w:type="spellStart"/>
            <w:r w:rsidRPr="00AC0F1E">
              <w:rPr>
                <w:sz w:val="19"/>
                <w:szCs w:val="19"/>
                <w:lang w:val="es-MX"/>
              </w:rPr>
              <w:t>sensor_</w:t>
            </w:r>
            <w:proofErr w:type="gramStart"/>
            <w:r w:rsidRPr="00AC0F1E">
              <w:rPr>
                <w:sz w:val="19"/>
                <w:szCs w:val="19"/>
                <w:lang w:val="es-MX"/>
              </w:rPr>
              <w:t>read</w:t>
            </w:r>
            <w:proofErr w:type="spellEnd"/>
            <w:r w:rsidRPr="00AC0F1E">
              <w:rPr>
                <w:sz w:val="19"/>
                <w:szCs w:val="19"/>
                <w:lang w:val="es-MX"/>
              </w:rPr>
              <w:t>(</w:t>
            </w:r>
            <w:proofErr w:type="gramEnd"/>
            <w:r w:rsidRPr="00AC0F1E">
              <w:rPr>
                <w:sz w:val="19"/>
                <w:szCs w:val="19"/>
                <w:lang w:val="es-MX"/>
              </w:rPr>
              <w:t xml:space="preserve">) retorna la presión inyectada manualmente y </w:t>
            </w:r>
            <w:proofErr w:type="spellStart"/>
            <w:r w:rsidRPr="00AC0F1E">
              <w:rPr>
                <w:sz w:val="19"/>
                <w:szCs w:val="19"/>
                <w:lang w:val="es-MX"/>
              </w:rPr>
              <w:t>control_</w:t>
            </w:r>
            <w:proofErr w:type="gramStart"/>
            <w:r w:rsidRPr="00AC0F1E">
              <w:rPr>
                <w:sz w:val="19"/>
                <w:szCs w:val="19"/>
                <w:lang w:val="es-MX"/>
              </w:rPr>
              <w:t>update</w:t>
            </w:r>
            <w:proofErr w:type="spellEnd"/>
            <w:r w:rsidRPr="00AC0F1E">
              <w:rPr>
                <w:sz w:val="19"/>
                <w:szCs w:val="19"/>
                <w:lang w:val="es-MX"/>
              </w:rPr>
              <w:t>(</w:t>
            </w:r>
            <w:proofErr w:type="gramEnd"/>
            <w:r w:rsidRPr="00AC0F1E">
              <w:rPr>
                <w:sz w:val="19"/>
                <w:szCs w:val="19"/>
                <w:lang w:val="es-MX"/>
              </w:rPr>
              <w:t xml:space="preserve">) salta el cálculo de </w:t>
            </w:r>
            <w:proofErr w:type="gramStart"/>
            <w:r w:rsidRPr="00AC0F1E">
              <w:rPr>
                <w:sz w:val="19"/>
                <w:szCs w:val="19"/>
                <w:lang w:val="es-MX"/>
              </w:rPr>
              <w:t>PWM</w:t>
            </w:r>
            <w:proofErr w:type="gramEnd"/>
            <w:r w:rsidRPr="00AC0F1E">
              <w:rPr>
                <w:sz w:val="19"/>
                <w:szCs w:val="19"/>
                <w:lang w:val="es-MX"/>
              </w:rPr>
              <w:t xml:space="preserve"> pero mantiene las verificaciones de seguridad.</w:t>
            </w:r>
          </w:p>
        </w:tc>
      </w:tr>
      <w:tr w:rsidR="00CA4A0A" w:rsidRPr="00AC0F1E" w14:paraId="3D03CCF0"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61DED154" w14:textId="77777777" w:rsidR="00CA4A0A" w:rsidRDefault="00000000">
            <w:proofErr w:type="gramStart"/>
            <w:r>
              <w:rPr>
                <w:sz w:val="19"/>
                <w:szCs w:val="19"/>
              </w:rPr>
              <w:t>TEST:PRESS</w:t>
            </w:r>
            <w:proofErr w:type="gramEnd"/>
            <w:r>
              <w:rPr>
                <w:sz w:val="19"/>
                <w:szCs w:val="19"/>
              </w:rPr>
              <w:t>:&lt;mmHg&gt;</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3C116945" w14:textId="77777777" w:rsidR="00CA4A0A" w:rsidRDefault="00000000">
            <w:r>
              <w:rPr>
                <w:sz w:val="19"/>
                <w:szCs w:val="19"/>
              </w:rPr>
              <w:t>OK:TEST:PRESS:&lt;val&gt; / ERR</w:t>
            </w:r>
          </w:p>
        </w:tc>
        <w:tc>
          <w:tcPr>
            <w:tcW w:w="4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0300492C" w14:textId="77777777" w:rsidR="00CA4A0A" w:rsidRPr="00AC0F1E" w:rsidRDefault="00000000">
            <w:pPr>
              <w:rPr>
                <w:lang w:val="es-MX"/>
              </w:rPr>
            </w:pPr>
            <w:r w:rsidRPr="00AC0F1E">
              <w:rPr>
                <w:sz w:val="19"/>
                <w:szCs w:val="19"/>
                <w:lang w:val="es-MX"/>
              </w:rPr>
              <w:t xml:space="preserve">Inyecta una presión simulada en </w:t>
            </w:r>
            <w:proofErr w:type="spellStart"/>
            <w:r w:rsidRPr="00AC0F1E">
              <w:rPr>
                <w:sz w:val="19"/>
                <w:szCs w:val="19"/>
                <w:lang w:val="es-MX"/>
              </w:rPr>
              <w:t>mmHg</w:t>
            </w:r>
            <w:proofErr w:type="spellEnd"/>
            <w:r w:rsidRPr="00AC0F1E">
              <w:rPr>
                <w:sz w:val="19"/>
                <w:szCs w:val="19"/>
                <w:lang w:val="es-MX"/>
              </w:rPr>
              <w:t xml:space="preserve">. Solo válido con </w:t>
            </w:r>
            <w:proofErr w:type="gramStart"/>
            <w:r w:rsidRPr="00AC0F1E">
              <w:rPr>
                <w:sz w:val="19"/>
                <w:szCs w:val="19"/>
                <w:lang w:val="es-MX"/>
              </w:rPr>
              <w:t>TEST:ON</w:t>
            </w:r>
            <w:proofErr w:type="gramEnd"/>
            <w:r w:rsidRPr="00AC0F1E">
              <w:rPr>
                <w:sz w:val="19"/>
                <w:szCs w:val="19"/>
                <w:lang w:val="es-MX"/>
              </w:rPr>
              <w:t xml:space="preserve"> activo. </w:t>
            </w:r>
            <w:proofErr w:type="spellStart"/>
            <w:r w:rsidRPr="00AC0F1E">
              <w:rPr>
                <w:sz w:val="19"/>
                <w:szCs w:val="19"/>
                <w:lang w:val="es-MX"/>
              </w:rPr>
              <w:t>sensor_</w:t>
            </w:r>
            <w:proofErr w:type="gramStart"/>
            <w:r w:rsidRPr="00AC0F1E">
              <w:rPr>
                <w:sz w:val="19"/>
                <w:szCs w:val="19"/>
                <w:lang w:val="es-MX"/>
              </w:rPr>
              <w:t>read</w:t>
            </w:r>
            <w:proofErr w:type="spellEnd"/>
            <w:r w:rsidRPr="00AC0F1E">
              <w:rPr>
                <w:sz w:val="19"/>
                <w:szCs w:val="19"/>
                <w:lang w:val="es-MX"/>
              </w:rPr>
              <w:t>(</w:t>
            </w:r>
            <w:proofErr w:type="gramEnd"/>
            <w:r w:rsidRPr="00AC0F1E">
              <w:rPr>
                <w:sz w:val="19"/>
                <w:szCs w:val="19"/>
                <w:lang w:val="es-MX"/>
              </w:rPr>
              <w:t xml:space="preserve">) retorna este valor en cada ciclo, permitiendo probar el comportamiento del control y </w:t>
            </w:r>
            <w:r w:rsidRPr="00AC0F1E">
              <w:rPr>
                <w:sz w:val="19"/>
                <w:szCs w:val="19"/>
                <w:lang w:val="es-MX"/>
              </w:rPr>
              <w:lastRenderedPageBreak/>
              <w:t>las alarmas sin hardware neumático.</w:t>
            </w:r>
          </w:p>
        </w:tc>
      </w:tr>
      <w:tr w:rsidR="00CA4A0A" w14:paraId="59FA6B20"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55D9F69E" w14:textId="77777777" w:rsidR="00CA4A0A" w:rsidRDefault="00000000">
            <w:r>
              <w:rPr>
                <w:sz w:val="19"/>
                <w:szCs w:val="19"/>
              </w:rPr>
              <w:lastRenderedPageBreak/>
              <w:t>TEST:ERR:&lt;</w:t>
            </w:r>
            <w:proofErr w:type="spellStart"/>
            <w:r>
              <w:rPr>
                <w:sz w:val="19"/>
                <w:szCs w:val="19"/>
              </w:rPr>
              <w:t>codigo</w:t>
            </w:r>
            <w:proofErr w:type="spellEnd"/>
            <w:r>
              <w:rPr>
                <w:sz w:val="19"/>
                <w:szCs w:val="19"/>
              </w:rPr>
              <w:t>&gt;</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25D6FDAA" w14:textId="77777777" w:rsidR="00CA4A0A" w:rsidRDefault="00000000">
            <w:r>
              <w:rPr>
                <w:sz w:val="19"/>
                <w:szCs w:val="19"/>
              </w:rPr>
              <w:t>OK:TEST:ERR:&lt;nombre&gt; / ERR</w:t>
            </w:r>
          </w:p>
        </w:tc>
        <w:tc>
          <w:tcPr>
            <w:tcW w:w="4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43CE3CAC" w14:textId="77777777" w:rsidR="00CA4A0A" w:rsidRDefault="00000000">
            <w:r w:rsidRPr="00AC0F1E">
              <w:rPr>
                <w:sz w:val="19"/>
                <w:szCs w:val="19"/>
                <w:lang w:val="es-MX"/>
              </w:rPr>
              <w:t xml:space="preserve">Dispara un error manualmente. Códigos: 0=NONE (limpia error), 1=ERR_SENSOR_TIMEOUT, 2=ERR_SENSOR_RANGE, 3=ERR_LEAK_DETECTED, 4=ERR_PRESSURE_LOW. </w:t>
            </w:r>
            <w:r>
              <w:rPr>
                <w:sz w:val="19"/>
                <w:szCs w:val="19"/>
              </w:rPr>
              <w:t xml:space="preserve">Solo </w:t>
            </w:r>
            <w:proofErr w:type="spellStart"/>
            <w:r>
              <w:rPr>
                <w:sz w:val="19"/>
                <w:szCs w:val="19"/>
              </w:rPr>
              <w:t>válido</w:t>
            </w:r>
            <w:proofErr w:type="spellEnd"/>
            <w:r>
              <w:rPr>
                <w:sz w:val="19"/>
                <w:szCs w:val="19"/>
              </w:rPr>
              <w:t xml:space="preserve"> con TEST:ON activo.</w:t>
            </w:r>
          </w:p>
        </w:tc>
      </w:tr>
      <w:tr w:rsidR="00CA4A0A" w:rsidRPr="00AC0F1E" w14:paraId="69318D6D"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76EC7FE4" w14:textId="77777777" w:rsidR="00CA4A0A" w:rsidRDefault="00000000">
            <w:r>
              <w:rPr>
                <w:sz w:val="19"/>
                <w:szCs w:val="19"/>
              </w:rPr>
              <w:t>TEST:PUMP:&lt;duty&gt;</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69F342CA" w14:textId="77777777" w:rsidR="00CA4A0A" w:rsidRDefault="00000000">
            <w:r>
              <w:rPr>
                <w:sz w:val="19"/>
                <w:szCs w:val="19"/>
              </w:rPr>
              <w:t>OK:TEST:PUMP:&lt;val&gt; / ERR</w:t>
            </w:r>
          </w:p>
        </w:tc>
        <w:tc>
          <w:tcPr>
            <w:tcW w:w="4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50" w:type="dxa"/>
              <w:bottom w:w="80" w:type="dxa"/>
              <w:right w:w="150" w:type="dxa"/>
            </w:tcMar>
          </w:tcPr>
          <w:p w14:paraId="34562E0E" w14:textId="77777777" w:rsidR="00CA4A0A" w:rsidRPr="00AC0F1E" w:rsidRDefault="00000000">
            <w:pPr>
              <w:rPr>
                <w:lang w:val="es-MX"/>
              </w:rPr>
            </w:pPr>
            <w:r w:rsidRPr="00AC0F1E">
              <w:rPr>
                <w:sz w:val="19"/>
                <w:szCs w:val="19"/>
                <w:lang w:val="es-MX"/>
              </w:rPr>
              <w:t xml:space="preserve">Fuerza un </w:t>
            </w:r>
            <w:proofErr w:type="spellStart"/>
            <w:r w:rsidRPr="00AC0F1E">
              <w:rPr>
                <w:sz w:val="19"/>
                <w:szCs w:val="19"/>
                <w:lang w:val="es-MX"/>
              </w:rPr>
              <w:t>duty</w:t>
            </w:r>
            <w:proofErr w:type="spellEnd"/>
            <w:r w:rsidRPr="00AC0F1E">
              <w:rPr>
                <w:sz w:val="19"/>
                <w:szCs w:val="19"/>
                <w:lang w:val="es-MX"/>
              </w:rPr>
              <w:t xml:space="preserve"> </w:t>
            </w:r>
            <w:proofErr w:type="spellStart"/>
            <w:r w:rsidRPr="00AC0F1E">
              <w:rPr>
                <w:sz w:val="19"/>
                <w:szCs w:val="19"/>
                <w:lang w:val="es-MX"/>
              </w:rPr>
              <w:t>cycle</w:t>
            </w:r>
            <w:proofErr w:type="spellEnd"/>
            <w:r w:rsidRPr="00AC0F1E">
              <w:rPr>
                <w:sz w:val="19"/>
                <w:szCs w:val="19"/>
                <w:lang w:val="es-MX"/>
              </w:rPr>
              <w:t xml:space="preserve"> directo en la bomba (0–100%). </w:t>
            </w:r>
            <w:proofErr w:type="spellStart"/>
            <w:r w:rsidRPr="00AC0F1E">
              <w:rPr>
                <w:sz w:val="19"/>
                <w:szCs w:val="19"/>
                <w:lang w:val="es-MX"/>
              </w:rPr>
              <w:t>Bypasea</w:t>
            </w:r>
            <w:proofErr w:type="spellEnd"/>
            <w:r w:rsidRPr="00AC0F1E">
              <w:rPr>
                <w:sz w:val="19"/>
                <w:szCs w:val="19"/>
                <w:lang w:val="es-MX"/>
              </w:rPr>
              <w:t xml:space="preserve"> el control automático. Solo válido con </w:t>
            </w:r>
            <w:proofErr w:type="gramStart"/>
            <w:r w:rsidRPr="00AC0F1E">
              <w:rPr>
                <w:sz w:val="19"/>
                <w:szCs w:val="19"/>
                <w:lang w:val="es-MX"/>
              </w:rPr>
              <w:t>TEST:ON</w:t>
            </w:r>
            <w:proofErr w:type="gramEnd"/>
            <w:r w:rsidRPr="00AC0F1E">
              <w:rPr>
                <w:sz w:val="19"/>
                <w:szCs w:val="19"/>
                <w:lang w:val="es-MX"/>
              </w:rPr>
              <w:t xml:space="preserve"> activo. Útil para verificar la etapa de potencia de forma independiente.</w:t>
            </w:r>
          </w:p>
        </w:tc>
      </w:tr>
    </w:tbl>
    <w:p w14:paraId="2D0B6D3C" w14:textId="77777777" w:rsidR="00E832DB" w:rsidRPr="006E0F04" w:rsidRDefault="00E832DB">
      <w:pPr>
        <w:spacing w:after="120"/>
        <w:rPr>
          <w:lang w:val="es-MX"/>
        </w:rPr>
      </w:pPr>
    </w:p>
    <w:p w14:paraId="2A6A5A16" w14:textId="77777777" w:rsidR="00E832DB" w:rsidRPr="000D0EDA" w:rsidRDefault="00000000">
      <w:pPr>
        <w:pStyle w:val="Ttulo2"/>
        <w:rPr>
          <w:lang w:val="es-MX"/>
        </w:rPr>
      </w:pPr>
      <w:r>
        <w:rPr>
          <w:lang w:val="es-MX"/>
        </w:rPr>
        <w:t>7.3 Manejo de comandos malformados</w:t>
      </w:r>
    </w:p>
    <w:p w14:paraId="4D0EB5D0" w14:textId="77777777" w:rsidR="00E832DB" w:rsidRPr="006E0F04" w:rsidRDefault="00000000">
      <w:pPr>
        <w:spacing w:before="60" w:after="120"/>
        <w:rPr>
          <w:lang w:val="es-MX"/>
        </w:rPr>
      </w:pPr>
      <w:r>
        <w:rPr>
          <w:lang w:val="es-MX"/>
        </w:rPr>
        <w:t>El parser en ble_handler.c usa strncasecmp() para comparación case-insensitive. Cualquier comando no reconocido responde con ERR:CMD_UNKNOWN [&lt;comando&gt;], lo que facilita el diagnóstico desde la app. No se genera un error de sistema (sm_set_error) por comandos inválidos — solo se registra un warning con ESP_LOGW.</w:t>
      </w:r>
    </w:p>
    <w:p w14:paraId="4861D2C4" w14:textId="77777777" w:rsidR="005D2229" w:rsidRPr="006E0F04" w:rsidRDefault="005D2229">
      <w:pPr>
        <w:pStyle w:val="Ttulo1"/>
        <w:pBdr>
          <w:bottom w:val="single" w:sz="6" w:space="4" w:color="2E75B6"/>
        </w:pBdr>
        <w:rPr>
          <w:lang w:val="es-MX"/>
        </w:rPr>
      </w:pPr>
    </w:p>
    <w:p w14:paraId="6BDF79C0" w14:textId="77777777" w:rsidR="005D2229" w:rsidRPr="006E0F04" w:rsidRDefault="005D2229">
      <w:pPr>
        <w:pStyle w:val="Ttulo1"/>
        <w:pBdr>
          <w:bottom w:val="single" w:sz="6" w:space="4" w:color="2E75B6"/>
        </w:pBdr>
        <w:rPr>
          <w:lang w:val="es-MX"/>
        </w:rPr>
      </w:pPr>
    </w:p>
    <w:p w14:paraId="774E9EB4" w14:textId="77777777" w:rsidR="005D2229" w:rsidRPr="006E0F04" w:rsidRDefault="005D2229">
      <w:pPr>
        <w:pStyle w:val="Ttulo1"/>
        <w:pBdr>
          <w:bottom w:val="single" w:sz="6" w:space="4" w:color="2E75B6"/>
        </w:pBdr>
        <w:rPr>
          <w:lang w:val="es-MX"/>
        </w:rPr>
      </w:pPr>
    </w:p>
    <w:p w14:paraId="1E2B4538" w14:textId="77777777" w:rsidR="005D2229" w:rsidRPr="006E0F04" w:rsidRDefault="005D2229">
      <w:pPr>
        <w:pStyle w:val="Ttulo1"/>
        <w:pBdr>
          <w:bottom w:val="single" w:sz="6" w:space="4" w:color="2E75B6"/>
        </w:pBdr>
        <w:rPr>
          <w:lang w:val="es-MX"/>
        </w:rPr>
      </w:pPr>
    </w:p>
    <w:p w14:paraId="7D0B497C" w14:textId="77777777" w:rsidR="00E832DB" w:rsidRDefault="00000000" w:rsidP="00340700">
      <w:pPr>
        <w:pStyle w:val="Ttulo1"/>
        <w:pBdr>
          <w:bottom w:val="single" w:sz="6" w:space="4" w:color="2E75B6"/>
        </w:pBdr>
      </w:pPr>
      <w:r>
        <w:t>8. SRTM — Software Requirements Traceability Matrix</w:t>
      </w:r>
    </w:p>
    <w:tbl>
      <w:tblPr>
        <w:tblW w:w="8460" w:type="dxa"/>
        <w:tblLook w:val="04A0" w:firstRow="1" w:lastRow="0" w:firstColumn="1" w:lastColumn="0" w:noHBand="0" w:noVBand="1"/>
      </w:tblPr>
      <w:tblGrid>
        <w:gridCol w:w="942"/>
        <w:gridCol w:w="3093"/>
        <w:gridCol w:w="902"/>
        <w:gridCol w:w="1409"/>
        <w:gridCol w:w="2114"/>
      </w:tblGrid>
      <w:tr w:rsidR="00EE7986" w:rsidRPr="00EE7986" w14:paraId="2CC796D6" w14:textId="77777777" w:rsidTr="00EE7986">
        <w:trPr>
          <w:trHeight w:val="552"/>
        </w:trPr>
        <w:tc>
          <w:tcPr>
            <w:tcW w:w="942" w:type="dxa"/>
            <w:tcBorders>
              <w:top w:val="single" w:sz="4" w:space="0" w:color="auto"/>
              <w:left w:val="single" w:sz="4" w:space="0" w:color="auto"/>
              <w:bottom w:val="single" w:sz="4" w:space="0" w:color="auto"/>
              <w:right w:val="single" w:sz="4" w:space="0" w:color="auto"/>
            </w:tcBorders>
            <w:shd w:val="clear" w:color="000000" w:fill="156082"/>
            <w:vAlign w:val="center"/>
            <w:hideMark/>
          </w:tcPr>
          <w:p w14:paraId="350F1993" w14:textId="77777777" w:rsidR="00EE7986" w:rsidRPr="00EE7986" w:rsidRDefault="00EE7986" w:rsidP="00EE7986">
            <w:pPr>
              <w:jc w:val="center"/>
              <w:rPr>
                <w:rFonts w:eastAsia="Times New Roman"/>
                <w:b/>
                <w:bCs/>
                <w:color w:val="1F1F1F"/>
              </w:rPr>
            </w:pPr>
            <w:r>
              <w:rPr>
                <w:rFonts w:eastAsia="Times New Roman"/>
                <w:b/>
                <w:bCs/>
                <w:color w:val="1F1F1F"/>
              </w:rPr>
              <w:t>Req ID</w:t>
            </w:r>
          </w:p>
        </w:tc>
        <w:tc>
          <w:tcPr>
            <w:tcW w:w="3093" w:type="dxa"/>
            <w:tcBorders>
              <w:top w:val="single" w:sz="4" w:space="0" w:color="auto"/>
              <w:left w:val="nil"/>
              <w:bottom w:val="single" w:sz="4" w:space="0" w:color="auto"/>
              <w:right w:val="single" w:sz="4" w:space="0" w:color="auto"/>
            </w:tcBorders>
            <w:shd w:val="clear" w:color="000000" w:fill="156082"/>
            <w:vAlign w:val="center"/>
            <w:hideMark/>
          </w:tcPr>
          <w:p w14:paraId="1F54FC3D" w14:textId="77777777" w:rsidR="00EE7986" w:rsidRPr="00EE7986" w:rsidRDefault="00EE7986" w:rsidP="00EE7986">
            <w:pPr>
              <w:jc w:val="center"/>
              <w:rPr>
                <w:rFonts w:eastAsia="Times New Roman"/>
                <w:b/>
                <w:bCs/>
                <w:color w:val="1F1F1F"/>
              </w:rPr>
            </w:pPr>
            <w:r>
              <w:rPr>
                <w:rFonts w:eastAsia="Times New Roman"/>
                <w:b/>
                <w:bCs/>
                <w:color w:val="1F1F1F"/>
              </w:rPr>
              <w:t>Requirement</w:t>
            </w:r>
          </w:p>
        </w:tc>
        <w:tc>
          <w:tcPr>
            <w:tcW w:w="902" w:type="dxa"/>
            <w:tcBorders>
              <w:top w:val="single" w:sz="4" w:space="0" w:color="auto"/>
              <w:left w:val="nil"/>
              <w:bottom w:val="single" w:sz="4" w:space="0" w:color="auto"/>
              <w:right w:val="single" w:sz="4" w:space="0" w:color="auto"/>
            </w:tcBorders>
            <w:shd w:val="clear" w:color="000000" w:fill="156082"/>
            <w:vAlign w:val="center"/>
            <w:hideMark/>
          </w:tcPr>
          <w:p w14:paraId="1A5D6FDA" w14:textId="77777777" w:rsidR="00EE7986" w:rsidRPr="00EE7986" w:rsidRDefault="00EE7986" w:rsidP="00EE7986">
            <w:pPr>
              <w:jc w:val="center"/>
              <w:rPr>
                <w:rFonts w:eastAsia="Times New Roman"/>
                <w:b/>
                <w:bCs/>
                <w:color w:val="1F1F1F"/>
              </w:rPr>
            </w:pPr>
            <w:r>
              <w:rPr>
                <w:rFonts w:eastAsia="Times New Roman"/>
                <w:b/>
                <w:bCs/>
                <w:color w:val="1F1F1F"/>
              </w:rPr>
              <w:t>Test case ID</w:t>
            </w:r>
          </w:p>
        </w:tc>
        <w:tc>
          <w:tcPr>
            <w:tcW w:w="1409" w:type="dxa"/>
            <w:tcBorders>
              <w:top w:val="single" w:sz="4" w:space="0" w:color="auto"/>
              <w:left w:val="nil"/>
              <w:bottom w:val="single" w:sz="4" w:space="0" w:color="auto"/>
              <w:right w:val="single" w:sz="4" w:space="0" w:color="auto"/>
            </w:tcBorders>
            <w:shd w:val="clear" w:color="000000" w:fill="156082"/>
            <w:vAlign w:val="center"/>
            <w:hideMark/>
          </w:tcPr>
          <w:p w14:paraId="0D98C0CF" w14:textId="77777777" w:rsidR="00EE7986" w:rsidRPr="00EE7986" w:rsidRDefault="00EE7986" w:rsidP="00EE7986">
            <w:pPr>
              <w:jc w:val="center"/>
              <w:rPr>
                <w:rFonts w:eastAsia="Times New Roman"/>
                <w:b/>
                <w:bCs/>
                <w:color w:val="1F1F1F"/>
              </w:rPr>
            </w:pPr>
            <w:r>
              <w:rPr>
                <w:rFonts w:eastAsia="Times New Roman"/>
                <w:b/>
                <w:bCs/>
                <w:color w:val="1F1F1F"/>
              </w:rPr>
              <w:t>Test type</w:t>
            </w:r>
          </w:p>
        </w:tc>
        <w:tc>
          <w:tcPr>
            <w:tcW w:w="2114" w:type="dxa"/>
            <w:tcBorders>
              <w:top w:val="single" w:sz="4" w:space="0" w:color="auto"/>
              <w:left w:val="nil"/>
              <w:bottom w:val="single" w:sz="4" w:space="0" w:color="auto"/>
              <w:right w:val="single" w:sz="4" w:space="0" w:color="auto"/>
            </w:tcBorders>
            <w:shd w:val="clear" w:color="000000" w:fill="156082"/>
            <w:vAlign w:val="center"/>
            <w:hideMark/>
          </w:tcPr>
          <w:p w14:paraId="38298B08" w14:textId="77777777" w:rsidR="00EE7986" w:rsidRPr="00EE7986" w:rsidRDefault="00EE7986" w:rsidP="00EE7986">
            <w:pPr>
              <w:jc w:val="center"/>
              <w:rPr>
                <w:rFonts w:eastAsia="Times New Roman"/>
                <w:b/>
                <w:bCs/>
                <w:color w:val="1F1F1F"/>
              </w:rPr>
            </w:pPr>
            <w:r>
              <w:rPr>
                <w:rFonts w:eastAsia="Times New Roman"/>
                <w:b/>
                <w:bCs/>
                <w:color w:val="1F1F1F"/>
              </w:rPr>
              <w:t>Artifacts</w:t>
            </w:r>
          </w:p>
        </w:tc>
      </w:tr>
      <w:tr w:rsidR="00EE7986" w:rsidRPr="00AC0F1E" w14:paraId="266144F6" w14:textId="77777777" w:rsidTr="00EE7986">
        <w:trPr>
          <w:trHeight w:val="1380"/>
        </w:trPr>
        <w:tc>
          <w:tcPr>
            <w:tcW w:w="942" w:type="dxa"/>
            <w:tcBorders>
              <w:top w:val="nil"/>
              <w:left w:val="single" w:sz="4" w:space="0" w:color="auto"/>
              <w:bottom w:val="single" w:sz="4" w:space="0" w:color="auto"/>
              <w:right w:val="single" w:sz="4" w:space="0" w:color="auto"/>
            </w:tcBorders>
            <w:vAlign w:val="center"/>
            <w:hideMark/>
          </w:tcPr>
          <w:p w14:paraId="7FF25CEA" w14:textId="77777777" w:rsidR="00EE7986" w:rsidRPr="00EE7986" w:rsidRDefault="00EE7986" w:rsidP="00EE7986">
            <w:pPr>
              <w:jc w:val="center"/>
              <w:rPr>
                <w:rFonts w:eastAsia="Times New Roman"/>
                <w:b/>
                <w:bCs/>
                <w:color w:val="1F1F1F"/>
              </w:rPr>
            </w:pPr>
            <w:r>
              <w:rPr>
                <w:rFonts w:eastAsia="Times New Roman"/>
                <w:b/>
                <w:bCs/>
                <w:color w:val="1F1F1F"/>
              </w:rPr>
              <w:t>RF-01</w:t>
            </w:r>
          </w:p>
        </w:tc>
        <w:tc>
          <w:tcPr>
            <w:tcW w:w="3093" w:type="dxa"/>
            <w:tcBorders>
              <w:top w:val="nil"/>
              <w:left w:val="nil"/>
              <w:bottom w:val="single" w:sz="4" w:space="0" w:color="auto"/>
              <w:right w:val="single" w:sz="4" w:space="0" w:color="auto"/>
            </w:tcBorders>
            <w:vAlign w:val="center"/>
            <w:hideMark/>
          </w:tcPr>
          <w:p w14:paraId="0FE380A9" w14:textId="77777777" w:rsidR="00EE7986" w:rsidRPr="006E0F04" w:rsidRDefault="00EE7986" w:rsidP="00EE7986">
            <w:pPr>
              <w:jc w:val="center"/>
              <w:rPr>
                <w:rFonts w:eastAsia="Times New Roman"/>
                <w:color w:val="1F1F1F"/>
                <w:lang w:val="es-MX"/>
              </w:rPr>
            </w:pPr>
            <w:r>
              <w:rPr>
                <w:rFonts w:eastAsia="Times New Roman"/>
                <w:color w:val="1F1F1F"/>
                <w:lang w:val="es-MX"/>
              </w:rPr>
              <w:t>Control PWM para bomba de vacío</w:t>
            </w:r>
          </w:p>
        </w:tc>
        <w:tc>
          <w:tcPr>
            <w:tcW w:w="902" w:type="dxa"/>
            <w:tcBorders>
              <w:top w:val="nil"/>
              <w:left w:val="nil"/>
              <w:bottom w:val="single" w:sz="4" w:space="0" w:color="auto"/>
              <w:right w:val="single" w:sz="4" w:space="0" w:color="auto"/>
            </w:tcBorders>
            <w:vAlign w:val="center"/>
            <w:hideMark/>
          </w:tcPr>
          <w:p w14:paraId="25CB8C6B" w14:textId="77777777" w:rsidR="00EE7986" w:rsidRPr="00EE7986" w:rsidRDefault="00EE7986" w:rsidP="00EE7986">
            <w:pPr>
              <w:jc w:val="center"/>
              <w:rPr>
                <w:rFonts w:eastAsia="Times New Roman"/>
                <w:color w:val="1F1F1F"/>
              </w:rPr>
            </w:pPr>
            <w:r>
              <w:rPr>
                <w:rFonts w:eastAsia="Times New Roman"/>
                <w:color w:val="1F1F1F"/>
              </w:rPr>
              <w:t>TC-01</w:t>
            </w:r>
          </w:p>
        </w:tc>
        <w:tc>
          <w:tcPr>
            <w:tcW w:w="1409" w:type="dxa"/>
            <w:tcBorders>
              <w:top w:val="nil"/>
              <w:left w:val="nil"/>
              <w:bottom w:val="single" w:sz="4" w:space="0" w:color="auto"/>
              <w:right w:val="single" w:sz="4" w:space="0" w:color="auto"/>
            </w:tcBorders>
            <w:vAlign w:val="center"/>
            <w:hideMark/>
          </w:tcPr>
          <w:p w14:paraId="0CD6A11E" w14:textId="77777777" w:rsidR="00EE7986" w:rsidRPr="00EE7986" w:rsidRDefault="00EE7986" w:rsidP="00EE7986">
            <w:pPr>
              <w:jc w:val="center"/>
              <w:rPr>
                <w:rFonts w:eastAsia="Times New Roman"/>
                <w:color w:val="1F1F1F"/>
              </w:rPr>
            </w:pPr>
            <w:r>
              <w:rPr>
                <w:rFonts w:eastAsia="Times New Roman"/>
                <w:color w:val="1F1F1F"/>
              </w:rPr>
              <w:t>HIL</w:t>
            </w:r>
          </w:p>
        </w:tc>
        <w:tc>
          <w:tcPr>
            <w:tcW w:w="2114" w:type="dxa"/>
            <w:tcBorders>
              <w:top w:val="nil"/>
              <w:left w:val="nil"/>
              <w:bottom w:val="single" w:sz="4" w:space="0" w:color="auto"/>
              <w:right w:val="single" w:sz="4" w:space="0" w:color="auto"/>
            </w:tcBorders>
            <w:vAlign w:val="center"/>
            <w:hideMark/>
          </w:tcPr>
          <w:p w14:paraId="20EFB0E0" w14:textId="12199F29" w:rsidR="00EE7986" w:rsidRPr="006E0F04" w:rsidRDefault="00EE7986" w:rsidP="00EE7986">
            <w:pPr>
              <w:jc w:val="center"/>
              <w:rPr>
                <w:rFonts w:eastAsia="Times New Roman"/>
                <w:color w:val="1F1F1F"/>
                <w:lang w:val="es-MX"/>
              </w:rPr>
            </w:pPr>
            <w:r>
              <w:rPr>
                <w:rFonts w:eastAsia="Times New Roman"/>
                <w:color w:val="1F1F1F"/>
                <w:lang w:val="es-MX"/>
              </w:rPr>
              <w:t xml:space="preserve">Foto/Video </w:t>
            </w:r>
          </w:p>
        </w:tc>
      </w:tr>
      <w:tr w:rsidR="00EE7986" w:rsidRPr="00AC0F1E" w14:paraId="71F1B2BD" w14:textId="77777777" w:rsidTr="00EE7986">
        <w:trPr>
          <w:trHeight w:val="1104"/>
        </w:trPr>
        <w:tc>
          <w:tcPr>
            <w:tcW w:w="942" w:type="dxa"/>
            <w:tcBorders>
              <w:top w:val="nil"/>
              <w:left w:val="single" w:sz="4" w:space="0" w:color="auto"/>
              <w:bottom w:val="single" w:sz="4" w:space="0" w:color="auto"/>
              <w:right w:val="single" w:sz="4" w:space="0" w:color="auto"/>
            </w:tcBorders>
            <w:shd w:val="clear" w:color="000000" w:fill="DAE9F8"/>
            <w:vAlign w:val="center"/>
            <w:hideMark/>
          </w:tcPr>
          <w:p w14:paraId="7C9F650F" w14:textId="77777777" w:rsidR="00EE7986" w:rsidRPr="00EE7986" w:rsidRDefault="00EE7986" w:rsidP="00EE7986">
            <w:pPr>
              <w:jc w:val="center"/>
              <w:rPr>
                <w:rFonts w:eastAsia="Times New Roman"/>
                <w:b/>
                <w:bCs/>
                <w:color w:val="1F1F1F"/>
              </w:rPr>
            </w:pPr>
            <w:r>
              <w:rPr>
                <w:rFonts w:eastAsia="Times New Roman"/>
                <w:b/>
                <w:bCs/>
                <w:color w:val="1F1F1F"/>
              </w:rPr>
              <w:t>RF-02</w:t>
            </w:r>
          </w:p>
        </w:tc>
        <w:tc>
          <w:tcPr>
            <w:tcW w:w="3093" w:type="dxa"/>
            <w:tcBorders>
              <w:top w:val="nil"/>
              <w:left w:val="nil"/>
              <w:bottom w:val="single" w:sz="4" w:space="0" w:color="auto"/>
              <w:right w:val="single" w:sz="4" w:space="0" w:color="auto"/>
            </w:tcBorders>
            <w:shd w:val="clear" w:color="000000" w:fill="DAE9F8"/>
            <w:vAlign w:val="center"/>
            <w:hideMark/>
          </w:tcPr>
          <w:p w14:paraId="09F4EC89" w14:textId="77777777" w:rsidR="00EE7986" w:rsidRPr="006E0F04" w:rsidRDefault="00EE7986" w:rsidP="00EE7986">
            <w:pPr>
              <w:jc w:val="center"/>
              <w:rPr>
                <w:rFonts w:eastAsia="Times New Roman"/>
                <w:color w:val="1F1F1F"/>
                <w:lang w:val="es-MX"/>
              </w:rPr>
            </w:pPr>
            <w:r>
              <w:rPr>
                <w:rFonts w:eastAsia="Times New Roman"/>
                <w:color w:val="1F1F1F"/>
                <w:lang w:val="es-MX"/>
              </w:rPr>
              <w:t>Autocalibración y medición de presión (BMP180)</w:t>
            </w:r>
          </w:p>
        </w:tc>
        <w:tc>
          <w:tcPr>
            <w:tcW w:w="902" w:type="dxa"/>
            <w:tcBorders>
              <w:top w:val="nil"/>
              <w:left w:val="nil"/>
              <w:bottom w:val="single" w:sz="4" w:space="0" w:color="auto"/>
              <w:right w:val="single" w:sz="4" w:space="0" w:color="auto"/>
            </w:tcBorders>
            <w:shd w:val="clear" w:color="000000" w:fill="DAE9F8"/>
            <w:vAlign w:val="center"/>
            <w:hideMark/>
          </w:tcPr>
          <w:p w14:paraId="1422EF75" w14:textId="77777777" w:rsidR="00EE7986" w:rsidRPr="00EE7986" w:rsidRDefault="00EE7986" w:rsidP="00EE7986">
            <w:pPr>
              <w:jc w:val="center"/>
              <w:rPr>
                <w:rFonts w:eastAsia="Times New Roman"/>
                <w:color w:val="1F1F1F"/>
              </w:rPr>
            </w:pPr>
            <w:r>
              <w:rPr>
                <w:rFonts w:eastAsia="Times New Roman"/>
                <w:color w:val="1F1F1F"/>
              </w:rPr>
              <w:t>TC-02</w:t>
            </w:r>
          </w:p>
        </w:tc>
        <w:tc>
          <w:tcPr>
            <w:tcW w:w="1409" w:type="dxa"/>
            <w:tcBorders>
              <w:top w:val="nil"/>
              <w:left w:val="nil"/>
              <w:bottom w:val="single" w:sz="4" w:space="0" w:color="auto"/>
              <w:right w:val="single" w:sz="4" w:space="0" w:color="auto"/>
            </w:tcBorders>
            <w:shd w:val="clear" w:color="000000" w:fill="DAE9F8"/>
            <w:vAlign w:val="center"/>
            <w:hideMark/>
          </w:tcPr>
          <w:p w14:paraId="1B490B03" w14:textId="77777777" w:rsidR="00EE7986" w:rsidRPr="00EE7986" w:rsidRDefault="00EE7986" w:rsidP="00EE7986">
            <w:pPr>
              <w:jc w:val="center"/>
              <w:rPr>
                <w:rFonts w:eastAsia="Times New Roman"/>
                <w:color w:val="1F1F1F"/>
              </w:rPr>
            </w:pPr>
            <w:r>
              <w:rPr>
                <w:rFonts w:eastAsia="Times New Roman"/>
                <w:color w:val="1F1F1F"/>
              </w:rPr>
              <w:t>Integration</w:t>
            </w:r>
          </w:p>
        </w:tc>
        <w:tc>
          <w:tcPr>
            <w:tcW w:w="2114" w:type="dxa"/>
            <w:tcBorders>
              <w:top w:val="nil"/>
              <w:left w:val="nil"/>
              <w:bottom w:val="single" w:sz="4" w:space="0" w:color="auto"/>
              <w:right w:val="single" w:sz="4" w:space="0" w:color="auto"/>
            </w:tcBorders>
            <w:shd w:val="clear" w:color="000000" w:fill="DAE9F8"/>
            <w:vAlign w:val="center"/>
            <w:hideMark/>
          </w:tcPr>
          <w:p w14:paraId="5C382BB5" w14:textId="627DE07A" w:rsidR="00EE7986" w:rsidRPr="006E0F04" w:rsidRDefault="00EE7986" w:rsidP="00EE7986">
            <w:pPr>
              <w:jc w:val="center"/>
              <w:rPr>
                <w:rFonts w:eastAsia="Times New Roman"/>
                <w:color w:val="1F1F1F"/>
                <w:lang w:val="es-MX"/>
              </w:rPr>
            </w:pPr>
            <w:r>
              <w:rPr>
                <w:rFonts w:eastAsia="Times New Roman"/>
                <w:color w:val="1F1F1F"/>
                <w:lang w:val="es-MX"/>
              </w:rPr>
              <w:t xml:space="preserve">Foto/Video, Captura de la GUI </w:t>
            </w:r>
          </w:p>
        </w:tc>
      </w:tr>
      <w:tr w:rsidR="00EE7986" w:rsidRPr="00AC0F1E" w14:paraId="51493C5D" w14:textId="77777777" w:rsidTr="00EE7986">
        <w:trPr>
          <w:trHeight w:val="1380"/>
        </w:trPr>
        <w:tc>
          <w:tcPr>
            <w:tcW w:w="942" w:type="dxa"/>
            <w:tcBorders>
              <w:top w:val="nil"/>
              <w:left w:val="single" w:sz="4" w:space="0" w:color="auto"/>
              <w:bottom w:val="single" w:sz="4" w:space="0" w:color="auto"/>
              <w:right w:val="single" w:sz="4" w:space="0" w:color="auto"/>
            </w:tcBorders>
            <w:vAlign w:val="center"/>
            <w:hideMark/>
          </w:tcPr>
          <w:p w14:paraId="606303C1" w14:textId="77777777" w:rsidR="00EE7986" w:rsidRPr="00EE7986" w:rsidRDefault="00EE7986" w:rsidP="00EE7986">
            <w:pPr>
              <w:jc w:val="center"/>
              <w:rPr>
                <w:rFonts w:eastAsia="Times New Roman"/>
                <w:b/>
                <w:bCs/>
                <w:color w:val="1F1F1F"/>
              </w:rPr>
            </w:pPr>
            <w:r>
              <w:rPr>
                <w:rFonts w:eastAsia="Times New Roman"/>
                <w:b/>
                <w:bCs/>
                <w:color w:val="1F1F1F"/>
              </w:rPr>
              <w:lastRenderedPageBreak/>
              <w:t>RF-03</w:t>
            </w:r>
          </w:p>
        </w:tc>
        <w:tc>
          <w:tcPr>
            <w:tcW w:w="3093" w:type="dxa"/>
            <w:tcBorders>
              <w:top w:val="nil"/>
              <w:left w:val="nil"/>
              <w:bottom w:val="single" w:sz="4" w:space="0" w:color="auto"/>
              <w:right w:val="single" w:sz="4" w:space="0" w:color="auto"/>
            </w:tcBorders>
            <w:vAlign w:val="center"/>
            <w:hideMark/>
          </w:tcPr>
          <w:p w14:paraId="5193F022" w14:textId="77777777" w:rsidR="00EE7986" w:rsidRPr="006E0F04" w:rsidRDefault="00EE7986" w:rsidP="00EE7986">
            <w:pPr>
              <w:jc w:val="center"/>
              <w:rPr>
                <w:rFonts w:eastAsia="Times New Roman"/>
                <w:color w:val="1F1F1F"/>
                <w:lang w:val="es-MX"/>
              </w:rPr>
            </w:pPr>
            <w:r>
              <w:rPr>
                <w:rFonts w:eastAsia="Times New Roman"/>
                <w:color w:val="1F1F1F"/>
                <w:lang w:val="es-MX"/>
              </w:rPr>
              <w:t>Detección y tolerancia a fallos del sensor</w:t>
            </w:r>
          </w:p>
        </w:tc>
        <w:tc>
          <w:tcPr>
            <w:tcW w:w="902" w:type="dxa"/>
            <w:tcBorders>
              <w:top w:val="nil"/>
              <w:left w:val="nil"/>
              <w:bottom w:val="single" w:sz="4" w:space="0" w:color="auto"/>
              <w:right w:val="single" w:sz="4" w:space="0" w:color="auto"/>
            </w:tcBorders>
            <w:vAlign w:val="center"/>
            <w:hideMark/>
          </w:tcPr>
          <w:p w14:paraId="33702D35" w14:textId="77777777" w:rsidR="00EE7986" w:rsidRPr="00EE7986" w:rsidRDefault="00EE7986" w:rsidP="00EE7986">
            <w:pPr>
              <w:jc w:val="center"/>
              <w:rPr>
                <w:rFonts w:eastAsia="Times New Roman"/>
                <w:color w:val="1F1F1F"/>
              </w:rPr>
            </w:pPr>
            <w:r>
              <w:rPr>
                <w:rFonts w:eastAsia="Times New Roman"/>
                <w:color w:val="1F1F1F"/>
              </w:rPr>
              <w:t>TC-03</w:t>
            </w:r>
          </w:p>
        </w:tc>
        <w:tc>
          <w:tcPr>
            <w:tcW w:w="1409" w:type="dxa"/>
            <w:tcBorders>
              <w:top w:val="nil"/>
              <w:left w:val="nil"/>
              <w:bottom w:val="single" w:sz="4" w:space="0" w:color="auto"/>
              <w:right w:val="single" w:sz="4" w:space="0" w:color="auto"/>
            </w:tcBorders>
            <w:vAlign w:val="center"/>
            <w:hideMark/>
          </w:tcPr>
          <w:p w14:paraId="71831076" w14:textId="77777777" w:rsidR="00EE7986" w:rsidRPr="00EE7986" w:rsidRDefault="00EE7986" w:rsidP="00EE7986">
            <w:pPr>
              <w:jc w:val="center"/>
              <w:rPr>
                <w:rFonts w:eastAsia="Times New Roman"/>
                <w:color w:val="1F1F1F"/>
              </w:rPr>
            </w:pPr>
            <w:r>
              <w:rPr>
                <w:rFonts w:eastAsia="Times New Roman"/>
                <w:color w:val="1F1F1F"/>
              </w:rPr>
              <w:t>HIL</w:t>
            </w:r>
          </w:p>
        </w:tc>
        <w:tc>
          <w:tcPr>
            <w:tcW w:w="2114" w:type="dxa"/>
            <w:tcBorders>
              <w:top w:val="nil"/>
              <w:left w:val="nil"/>
              <w:bottom w:val="single" w:sz="4" w:space="0" w:color="auto"/>
              <w:right w:val="single" w:sz="4" w:space="0" w:color="auto"/>
            </w:tcBorders>
            <w:vAlign w:val="center"/>
            <w:hideMark/>
          </w:tcPr>
          <w:p w14:paraId="4C1B6046" w14:textId="416BE004" w:rsidR="00EE7986" w:rsidRPr="006E0F04" w:rsidRDefault="00EE7986" w:rsidP="00EE7986">
            <w:pPr>
              <w:jc w:val="center"/>
              <w:rPr>
                <w:rFonts w:eastAsia="Times New Roman"/>
                <w:color w:val="1F1F1F"/>
                <w:lang w:val="es-MX"/>
              </w:rPr>
            </w:pPr>
            <w:r>
              <w:rPr>
                <w:rFonts w:eastAsia="Times New Roman"/>
                <w:color w:val="1F1F1F"/>
                <w:lang w:val="es-MX"/>
              </w:rPr>
              <w:t xml:space="preserve">Foto/Video, Captura de la GUI </w:t>
            </w:r>
          </w:p>
        </w:tc>
      </w:tr>
      <w:tr w:rsidR="00EE7986" w:rsidRPr="00AC0F1E" w14:paraId="1C7776A4" w14:textId="77777777" w:rsidTr="00EE7986">
        <w:trPr>
          <w:trHeight w:val="1608"/>
        </w:trPr>
        <w:tc>
          <w:tcPr>
            <w:tcW w:w="942" w:type="dxa"/>
            <w:tcBorders>
              <w:top w:val="nil"/>
              <w:left w:val="single" w:sz="4" w:space="0" w:color="auto"/>
              <w:bottom w:val="single" w:sz="4" w:space="0" w:color="auto"/>
              <w:right w:val="single" w:sz="4" w:space="0" w:color="auto"/>
            </w:tcBorders>
            <w:shd w:val="clear" w:color="000000" w:fill="DAE9F8"/>
            <w:vAlign w:val="center"/>
            <w:hideMark/>
          </w:tcPr>
          <w:p w14:paraId="019D9AF3" w14:textId="77777777" w:rsidR="00EE7986" w:rsidRPr="00EE7986" w:rsidRDefault="00EE7986" w:rsidP="00EE7986">
            <w:pPr>
              <w:jc w:val="center"/>
              <w:rPr>
                <w:rFonts w:eastAsia="Times New Roman"/>
                <w:b/>
                <w:bCs/>
                <w:color w:val="1F1F1F"/>
              </w:rPr>
            </w:pPr>
            <w:r>
              <w:rPr>
                <w:rFonts w:eastAsia="Times New Roman"/>
                <w:b/>
                <w:bCs/>
                <w:color w:val="1F1F1F"/>
              </w:rPr>
              <w:t>RF-04</w:t>
            </w:r>
          </w:p>
        </w:tc>
        <w:tc>
          <w:tcPr>
            <w:tcW w:w="3093" w:type="dxa"/>
            <w:tcBorders>
              <w:top w:val="nil"/>
              <w:left w:val="nil"/>
              <w:bottom w:val="single" w:sz="4" w:space="0" w:color="auto"/>
              <w:right w:val="single" w:sz="4" w:space="0" w:color="auto"/>
            </w:tcBorders>
            <w:shd w:val="clear" w:color="000000" w:fill="DAE9F8"/>
            <w:vAlign w:val="center"/>
            <w:hideMark/>
          </w:tcPr>
          <w:p w14:paraId="164E039E" w14:textId="77777777" w:rsidR="00EE7986" w:rsidRPr="006E0F04" w:rsidRDefault="00EE7986" w:rsidP="00EE7986">
            <w:pPr>
              <w:jc w:val="center"/>
              <w:rPr>
                <w:rFonts w:eastAsia="Times New Roman"/>
                <w:color w:val="1F1F1F"/>
                <w:lang w:val="es-MX"/>
              </w:rPr>
            </w:pPr>
            <w:r>
              <w:rPr>
                <w:rFonts w:eastAsia="Times New Roman"/>
                <w:color w:val="1F1F1F"/>
                <w:lang w:val="es-MX"/>
              </w:rPr>
              <w:t>Detección automática de fugas masivas</w:t>
            </w:r>
          </w:p>
        </w:tc>
        <w:tc>
          <w:tcPr>
            <w:tcW w:w="902" w:type="dxa"/>
            <w:tcBorders>
              <w:top w:val="nil"/>
              <w:left w:val="nil"/>
              <w:bottom w:val="single" w:sz="4" w:space="0" w:color="auto"/>
              <w:right w:val="single" w:sz="4" w:space="0" w:color="auto"/>
            </w:tcBorders>
            <w:shd w:val="clear" w:color="000000" w:fill="DAE9F8"/>
            <w:vAlign w:val="center"/>
            <w:hideMark/>
          </w:tcPr>
          <w:p w14:paraId="49ED85BD" w14:textId="77777777" w:rsidR="00EE7986" w:rsidRPr="00EE7986" w:rsidRDefault="00EE7986" w:rsidP="00EE7986">
            <w:pPr>
              <w:jc w:val="center"/>
              <w:rPr>
                <w:rFonts w:eastAsia="Times New Roman"/>
                <w:color w:val="1F1F1F"/>
              </w:rPr>
            </w:pPr>
            <w:r>
              <w:rPr>
                <w:rFonts w:eastAsia="Times New Roman"/>
                <w:color w:val="1F1F1F"/>
              </w:rPr>
              <w:t>TC-04</w:t>
            </w:r>
          </w:p>
        </w:tc>
        <w:tc>
          <w:tcPr>
            <w:tcW w:w="1409" w:type="dxa"/>
            <w:tcBorders>
              <w:top w:val="nil"/>
              <w:left w:val="nil"/>
              <w:bottom w:val="single" w:sz="4" w:space="0" w:color="auto"/>
              <w:right w:val="single" w:sz="4" w:space="0" w:color="auto"/>
            </w:tcBorders>
            <w:shd w:val="clear" w:color="000000" w:fill="DAE9F8"/>
            <w:vAlign w:val="center"/>
            <w:hideMark/>
          </w:tcPr>
          <w:p w14:paraId="383071A0" w14:textId="77777777" w:rsidR="00EE7986" w:rsidRPr="00EE7986" w:rsidRDefault="00EE7986" w:rsidP="00EE7986">
            <w:pPr>
              <w:jc w:val="center"/>
              <w:rPr>
                <w:rFonts w:eastAsia="Times New Roman"/>
                <w:color w:val="1F1F1F"/>
              </w:rPr>
            </w:pPr>
            <w:r>
              <w:rPr>
                <w:rFonts w:eastAsia="Times New Roman"/>
                <w:color w:val="1F1F1F"/>
              </w:rPr>
              <w:t>System</w:t>
            </w:r>
          </w:p>
        </w:tc>
        <w:tc>
          <w:tcPr>
            <w:tcW w:w="2114" w:type="dxa"/>
            <w:tcBorders>
              <w:top w:val="nil"/>
              <w:left w:val="nil"/>
              <w:bottom w:val="single" w:sz="4" w:space="0" w:color="auto"/>
              <w:right w:val="single" w:sz="4" w:space="0" w:color="auto"/>
            </w:tcBorders>
            <w:shd w:val="clear" w:color="000000" w:fill="DAE9F8"/>
            <w:vAlign w:val="center"/>
            <w:hideMark/>
          </w:tcPr>
          <w:p w14:paraId="3583CDB5" w14:textId="518B63E4" w:rsidR="00EE7986" w:rsidRPr="006E0F04" w:rsidRDefault="00EE7986" w:rsidP="00EE7986">
            <w:pPr>
              <w:jc w:val="center"/>
              <w:rPr>
                <w:rFonts w:eastAsia="Times New Roman"/>
                <w:color w:val="1F1F1F"/>
                <w:lang w:val="es-MX"/>
              </w:rPr>
            </w:pPr>
            <w:r>
              <w:rPr>
                <w:rFonts w:eastAsia="Times New Roman"/>
                <w:color w:val="1F1F1F"/>
                <w:lang w:val="es-MX"/>
              </w:rPr>
              <w:t>Foto/Video, Captura de la GUI</w:t>
            </w:r>
          </w:p>
        </w:tc>
      </w:tr>
      <w:tr w:rsidR="00EE7986" w:rsidRPr="00AC0F1E" w14:paraId="1FF4214E" w14:textId="77777777" w:rsidTr="00EE7986">
        <w:trPr>
          <w:trHeight w:val="1332"/>
        </w:trPr>
        <w:tc>
          <w:tcPr>
            <w:tcW w:w="942" w:type="dxa"/>
            <w:tcBorders>
              <w:top w:val="nil"/>
              <w:left w:val="single" w:sz="4" w:space="0" w:color="auto"/>
              <w:bottom w:val="single" w:sz="4" w:space="0" w:color="auto"/>
              <w:right w:val="single" w:sz="4" w:space="0" w:color="auto"/>
            </w:tcBorders>
            <w:vAlign w:val="center"/>
            <w:hideMark/>
          </w:tcPr>
          <w:p w14:paraId="2E0F3BE9" w14:textId="77777777" w:rsidR="00EE7986" w:rsidRPr="00EE7986" w:rsidRDefault="00EE7986" w:rsidP="00EE7986">
            <w:pPr>
              <w:jc w:val="center"/>
              <w:rPr>
                <w:rFonts w:eastAsia="Times New Roman"/>
                <w:b/>
                <w:bCs/>
                <w:color w:val="1F1F1F"/>
              </w:rPr>
            </w:pPr>
            <w:r>
              <w:rPr>
                <w:rFonts w:eastAsia="Times New Roman"/>
                <w:b/>
                <w:bCs/>
                <w:color w:val="1F1F1F"/>
              </w:rPr>
              <w:t>RF-05</w:t>
            </w:r>
          </w:p>
        </w:tc>
        <w:tc>
          <w:tcPr>
            <w:tcW w:w="3093" w:type="dxa"/>
            <w:tcBorders>
              <w:top w:val="nil"/>
              <w:left w:val="nil"/>
              <w:bottom w:val="single" w:sz="4" w:space="0" w:color="auto"/>
              <w:right w:val="single" w:sz="4" w:space="0" w:color="auto"/>
            </w:tcBorders>
            <w:vAlign w:val="center"/>
            <w:hideMark/>
          </w:tcPr>
          <w:p w14:paraId="197A1451" w14:textId="77777777" w:rsidR="00EE7986" w:rsidRPr="006E0F04" w:rsidRDefault="00EE7986" w:rsidP="00EE7986">
            <w:pPr>
              <w:jc w:val="center"/>
              <w:rPr>
                <w:rFonts w:eastAsia="Times New Roman"/>
                <w:color w:val="1F1F1F"/>
                <w:lang w:val="es-MX"/>
              </w:rPr>
            </w:pPr>
            <w:r>
              <w:rPr>
                <w:rFonts w:eastAsia="Times New Roman"/>
                <w:color w:val="1F1F1F"/>
                <w:lang w:val="es-MX"/>
              </w:rPr>
              <w:t xml:space="preserve">Protección </w:t>
            </w:r>
            <w:r>
              <w:rPr>
                <w:rFonts w:eastAsia="Times New Roman"/>
                <w:i/>
                <w:iCs/>
                <w:color w:val="1F1F1F"/>
                <w:lang w:val="es-MX"/>
              </w:rPr>
              <w:t>Fail-Safe</w:t>
            </w:r>
            <w:r>
              <w:rPr>
                <w:rFonts w:eastAsia="Times New Roman"/>
                <w:color w:val="1F1F1F"/>
                <w:lang w:val="es-MX"/>
              </w:rPr>
              <w:t xml:space="preserve"> contra sobre-vacío</w:t>
            </w:r>
          </w:p>
        </w:tc>
        <w:tc>
          <w:tcPr>
            <w:tcW w:w="902" w:type="dxa"/>
            <w:tcBorders>
              <w:top w:val="nil"/>
              <w:left w:val="nil"/>
              <w:bottom w:val="single" w:sz="4" w:space="0" w:color="auto"/>
              <w:right w:val="single" w:sz="4" w:space="0" w:color="auto"/>
            </w:tcBorders>
            <w:vAlign w:val="center"/>
            <w:hideMark/>
          </w:tcPr>
          <w:p w14:paraId="7B6A2384" w14:textId="77777777" w:rsidR="00EE7986" w:rsidRPr="00EE7986" w:rsidRDefault="00EE7986" w:rsidP="00EE7986">
            <w:pPr>
              <w:jc w:val="center"/>
              <w:rPr>
                <w:rFonts w:eastAsia="Times New Roman"/>
                <w:color w:val="1F1F1F"/>
              </w:rPr>
            </w:pPr>
            <w:r>
              <w:rPr>
                <w:rFonts w:eastAsia="Times New Roman"/>
                <w:color w:val="1F1F1F"/>
              </w:rPr>
              <w:t>TC-05</w:t>
            </w:r>
          </w:p>
        </w:tc>
        <w:tc>
          <w:tcPr>
            <w:tcW w:w="1409" w:type="dxa"/>
            <w:tcBorders>
              <w:top w:val="nil"/>
              <w:left w:val="nil"/>
              <w:bottom w:val="single" w:sz="4" w:space="0" w:color="auto"/>
              <w:right w:val="single" w:sz="4" w:space="0" w:color="auto"/>
            </w:tcBorders>
            <w:vAlign w:val="center"/>
            <w:hideMark/>
          </w:tcPr>
          <w:p w14:paraId="31E172B8" w14:textId="77777777" w:rsidR="00EE7986" w:rsidRPr="00EE7986" w:rsidRDefault="00EE7986" w:rsidP="00EE7986">
            <w:pPr>
              <w:jc w:val="center"/>
              <w:rPr>
                <w:rFonts w:eastAsia="Times New Roman"/>
                <w:color w:val="1F1F1F"/>
              </w:rPr>
            </w:pPr>
            <w:r>
              <w:rPr>
                <w:rFonts w:eastAsia="Times New Roman"/>
                <w:color w:val="1F1F1F"/>
              </w:rPr>
              <w:t>System</w:t>
            </w:r>
          </w:p>
        </w:tc>
        <w:tc>
          <w:tcPr>
            <w:tcW w:w="2114" w:type="dxa"/>
            <w:tcBorders>
              <w:top w:val="nil"/>
              <w:left w:val="nil"/>
              <w:bottom w:val="single" w:sz="4" w:space="0" w:color="auto"/>
              <w:right w:val="single" w:sz="4" w:space="0" w:color="auto"/>
            </w:tcBorders>
            <w:vAlign w:val="center"/>
            <w:hideMark/>
          </w:tcPr>
          <w:p w14:paraId="30FAC8BF" w14:textId="3DB34C2B" w:rsidR="00EE7986" w:rsidRPr="006E0F04" w:rsidRDefault="00EE7986" w:rsidP="00EE7986">
            <w:pPr>
              <w:jc w:val="center"/>
              <w:rPr>
                <w:rFonts w:eastAsia="Times New Roman"/>
                <w:color w:val="1F1F1F"/>
                <w:lang w:val="es-MX"/>
              </w:rPr>
            </w:pPr>
            <w:r>
              <w:rPr>
                <w:rFonts w:eastAsia="Times New Roman"/>
                <w:color w:val="1F1F1F"/>
                <w:lang w:val="es-MX"/>
              </w:rPr>
              <w:t xml:space="preserve">Foto/Video, Captura de la GUI </w:t>
            </w:r>
          </w:p>
        </w:tc>
      </w:tr>
      <w:tr w:rsidR="00EE7986" w:rsidRPr="00AC0F1E" w14:paraId="2278C779" w14:textId="77777777" w:rsidTr="00EE7986">
        <w:trPr>
          <w:trHeight w:val="552"/>
        </w:trPr>
        <w:tc>
          <w:tcPr>
            <w:tcW w:w="942" w:type="dxa"/>
            <w:tcBorders>
              <w:top w:val="nil"/>
              <w:left w:val="single" w:sz="4" w:space="0" w:color="auto"/>
              <w:bottom w:val="single" w:sz="4" w:space="0" w:color="auto"/>
              <w:right w:val="single" w:sz="4" w:space="0" w:color="auto"/>
            </w:tcBorders>
            <w:shd w:val="clear" w:color="000000" w:fill="DAE9F8"/>
            <w:vAlign w:val="center"/>
            <w:hideMark/>
          </w:tcPr>
          <w:p w14:paraId="73AE5F9C" w14:textId="77777777" w:rsidR="00EE7986" w:rsidRPr="00EE7986" w:rsidRDefault="00EE7986" w:rsidP="00EE7986">
            <w:pPr>
              <w:jc w:val="center"/>
              <w:rPr>
                <w:rFonts w:eastAsia="Times New Roman"/>
                <w:b/>
                <w:bCs/>
                <w:color w:val="1F1F1F"/>
              </w:rPr>
            </w:pPr>
            <w:r>
              <w:rPr>
                <w:rFonts w:eastAsia="Times New Roman"/>
                <w:b/>
                <w:bCs/>
                <w:color w:val="1F1F1F"/>
              </w:rPr>
              <w:t>RF-06</w:t>
            </w:r>
          </w:p>
        </w:tc>
        <w:tc>
          <w:tcPr>
            <w:tcW w:w="3093" w:type="dxa"/>
            <w:tcBorders>
              <w:top w:val="nil"/>
              <w:left w:val="nil"/>
              <w:bottom w:val="single" w:sz="4" w:space="0" w:color="auto"/>
              <w:right w:val="single" w:sz="4" w:space="0" w:color="auto"/>
            </w:tcBorders>
            <w:shd w:val="clear" w:color="000000" w:fill="DAE9F8"/>
            <w:vAlign w:val="center"/>
            <w:hideMark/>
          </w:tcPr>
          <w:p w14:paraId="0396DF4F" w14:textId="77777777" w:rsidR="00EE7986" w:rsidRPr="006E0F04" w:rsidRDefault="00EE7986" w:rsidP="00EE7986">
            <w:pPr>
              <w:jc w:val="center"/>
              <w:rPr>
                <w:rFonts w:eastAsia="Times New Roman"/>
                <w:color w:val="1F1F1F"/>
                <w:lang w:val="es-MX"/>
              </w:rPr>
            </w:pPr>
            <w:r>
              <w:rPr>
                <w:rFonts w:eastAsia="Times New Roman"/>
                <w:color w:val="1F1F1F"/>
                <w:lang w:val="es-MX"/>
              </w:rPr>
              <w:t>Interfaz visual y despliegue de telemetría</w:t>
            </w:r>
          </w:p>
        </w:tc>
        <w:tc>
          <w:tcPr>
            <w:tcW w:w="902" w:type="dxa"/>
            <w:tcBorders>
              <w:top w:val="nil"/>
              <w:left w:val="nil"/>
              <w:bottom w:val="single" w:sz="4" w:space="0" w:color="auto"/>
              <w:right w:val="single" w:sz="4" w:space="0" w:color="auto"/>
            </w:tcBorders>
            <w:shd w:val="clear" w:color="000000" w:fill="DAE9F8"/>
            <w:vAlign w:val="center"/>
            <w:hideMark/>
          </w:tcPr>
          <w:p w14:paraId="4E018216" w14:textId="77777777" w:rsidR="00EE7986" w:rsidRPr="00EE7986" w:rsidRDefault="00EE7986" w:rsidP="00EE7986">
            <w:pPr>
              <w:jc w:val="center"/>
              <w:rPr>
                <w:rFonts w:eastAsia="Times New Roman"/>
                <w:color w:val="1F1F1F"/>
              </w:rPr>
            </w:pPr>
            <w:r>
              <w:rPr>
                <w:rFonts w:eastAsia="Times New Roman"/>
                <w:color w:val="1F1F1F"/>
              </w:rPr>
              <w:t>TC-06</w:t>
            </w:r>
          </w:p>
        </w:tc>
        <w:tc>
          <w:tcPr>
            <w:tcW w:w="1409" w:type="dxa"/>
            <w:tcBorders>
              <w:top w:val="nil"/>
              <w:left w:val="nil"/>
              <w:bottom w:val="single" w:sz="4" w:space="0" w:color="auto"/>
              <w:right w:val="single" w:sz="4" w:space="0" w:color="auto"/>
            </w:tcBorders>
            <w:shd w:val="clear" w:color="000000" w:fill="DAE9F8"/>
            <w:vAlign w:val="center"/>
            <w:hideMark/>
          </w:tcPr>
          <w:p w14:paraId="2AE85C29" w14:textId="77777777" w:rsidR="00EE7986" w:rsidRPr="00EE7986" w:rsidRDefault="00EE7986" w:rsidP="00EE7986">
            <w:pPr>
              <w:jc w:val="center"/>
              <w:rPr>
                <w:rFonts w:eastAsia="Times New Roman"/>
                <w:color w:val="1F1F1F"/>
              </w:rPr>
            </w:pPr>
            <w:r>
              <w:rPr>
                <w:rFonts w:eastAsia="Times New Roman"/>
                <w:color w:val="1F1F1F"/>
              </w:rPr>
              <w:t>System</w:t>
            </w:r>
          </w:p>
        </w:tc>
        <w:tc>
          <w:tcPr>
            <w:tcW w:w="2114" w:type="dxa"/>
            <w:tcBorders>
              <w:top w:val="nil"/>
              <w:left w:val="nil"/>
              <w:bottom w:val="single" w:sz="4" w:space="0" w:color="auto"/>
              <w:right w:val="single" w:sz="4" w:space="0" w:color="auto"/>
            </w:tcBorders>
            <w:shd w:val="clear" w:color="000000" w:fill="DAE9F8"/>
            <w:vAlign w:val="center"/>
            <w:hideMark/>
          </w:tcPr>
          <w:p w14:paraId="2F246664" w14:textId="77777777" w:rsidR="00EE7986" w:rsidRPr="006E0F04" w:rsidRDefault="00EE7986" w:rsidP="00EE7986">
            <w:pPr>
              <w:jc w:val="center"/>
              <w:rPr>
                <w:rFonts w:eastAsia="Times New Roman"/>
                <w:color w:val="1F1F1F"/>
                <w:lang w:val="es-MX"/>
              </w:rPr>
            </w:pPr>
            <w:r>
              <w:rPr>
                <w:rFonts w:eastAsia="Times New Roman"/>
                <w:color w:val="1F1F1F"/>
                <w:lang w:val="es-MX"/>
              </w:rPr>
              <w:t>Foto/Video, Captura de la GUI</w:t>
            </w:r>
          </w:p>
        </w:tc>
      </w:tr>
      <w:tr w:rsidR="00EE7986" w:rsidRPr="00AC0F1E" w14:paraId="6D4FC549" w14:textId="77777777" w:rsidTr="00EE7986">
        <w:trPr>
          <w:trHeight w:val="1380"/>
        </w:trPr>
        <w:tc>
          <w:tcPr>
            <w:tcW w:w="942" w:type="dxa"/>
            <w:tcBorders>
              <w:top w:val="nil"/>
              <w:left w:val="single" w:sz="4" w:space="0" w:color="auto"/>
              <w:bottom w:val="single" w:sz="4" w:space="0" w:color="auto"/>
              <w:right w:val="single" w:sz="4" w:space="0" w:color="auto"/>
            </w:tcBorders>
            <w:vAlign w:val="center"/>
            <w:hideMark/>
          </w:tcPr>
          <w:p w14:paraId="0E8928D4" w14:textId="77777777" w:rsidR="00EE7986" w:rsidRPr="00EE7986" w:rsidRDefault="00EE7986" w:rsidP="00EE7986">
            <w:pPr>
              <w:jc w:val="center"/>
              <w:rPr>
                <w:rFonts w:eastAsia="Times New Roman"/>
                <w:b/>
                <w:bCs/>
                <w:color w:val="1F1F1F"/>
              </w:rPr>
            </w:pPr>
            <w:r>
              <w:rPr>
                <w:rFonts w:eastAsia="Times New Roman"/>
                <w:b/>
                <w:bCs/>
                <w:color w:val="1F1F1F"/>
              </w:rPr>
              <w:t>RF-07</w:t>
            </w:r>
          </w:p>
        </w:tc>
        <w:tc>
          <w:tcPr>
            <w:tcW w:w="3093" w:type="dxa"/>
            <w:tcBorders>
              <w:top w:val="nil"/>
              <w:left w:val="nil"/>
              <w:bottom w:val="single" w:sz="4" w:space="0" w:color="auto"/>
              <w:right w:val="single" w:sz="4" w:space="0" w:color="auto"/>
            </w:tcBorders>
            <w:vAlign w:val="center"/>
            <w:hideMark/>
          </w:tcPr>
          <w:p w14:paraId="3EF00583" w14:textId="77777777" w:rsidR="00EE7986" w:rsidRPr="006E0F04" w:rsidRDefault="00EE7986" w:rsidP="00EE7986">
            <w:pPr>
              <w:jc w:val="center"/>
              <w:rPr>
                <w:rFonts w:eastAsia="Times New Roman"/>
                <w:color w:val="1F1F1F"/>
                <w:lang w:val="es-MX"/>
              </w:rPr>
            </w:pPr>
            <w:r>
              <w:rPr>
                <w:rFonts w:eastAsia="Times New Roman"/>
                <w:color w:val="1F1F1F"/>
                <w:lang w:val="es-MX"/>
              </w:rPr>
              <w:t>Registro de historial de eventos (Logger)</w:t>
            </w:r>
          </w:p>
        </w:tc>
        <w:tc>
          <w:tcPr>
            <w:tcW w:w="902" w:type="dxa"/>
            <w:tcBorders>
              <w:top w:val="nil"/>
              <w:left w:val="nil"/>
              <w:bottom w:val="single" w:sz="4" w:space="0" w:color="auto"/>
              <w:right w:val="single" w:sz="4" w:space="0" w:color="auto"/>
            </w:tcBorders>
            <w:vAlign w:val="center"/>
            <w:hideMark/>
          </w:tcPr>
          <w:p w14:paraId="19104AC8" w14:textId="77777777" w:rsidR="00EE7986" w:rsidRPr="00EE7986" w:rsidRDefault="00EE7986" w:rsidP="00EE7986">
            <w:pPr>
              <w:jc w:val="center"/>
              <w:rPr>
                <w:rFonts w:eastAsia="Times New Roman"/>
                <w:color w:val="1F1F1F"/>
              </w:rPr>
            </w:pPr>
            <w:r>
              <w:rPr>
                <w:rFonts w:eastAsia="Times New Roman"/>
                <w:color w:val="1F1F1F"/>
              </w:rPr>
              <w:t>TC-07</w:t>
            </w:r>
          </w:p>
        </w:tc>
        <w:tc>
          <w:tcPr>
            <w:tcW w:w="1409" w:type="dxa"/>
            <w:tcBorders>
              <w:top w:val="nil"/>
              <w:left w:val="nil"/>
              <w:bottom w:val="single" w:sz="4" w:space="0" w:color="auto"/>
              <w:right w:val="single" w:sz="4" w:space="0" w:color="auto"/>
            </w:tcBorders>
            <w:vAlign w:val="center"/>
            <w:hideMark/>
          </w:tcPr>
          <w:p w14:paraId="2111AC7B" w14:textId="77777777" w:rsidR="00EE7986" w:rsidRPr="00EE7986" w:rsidRDefault="00EE7986" w:rsidP="00EE7986">
            <w:pPr>
              <w:jc w:val="center"/>
              <w:rPr>
                <w:rFonts w:eastAsia="Times New Roman"/>
                <w:color w:val="1F1F1F"/>
              </w:rPr>
            </w:pPr>
            <w:r>
              <w:rPr>
                <w:rFonts w:eastAsia="Times New Roman"/>
                <w:color w:val="1F1F1F"/>
              </w:rPr>
              <w:t>Integration</w:t>
            </w:r>
          </w:p>
        </w:tc>
        <w:tc>
          <w:tcPr>
            <w:tcW w:w="2114" w:type="dxa"/>
            <w:tcBorders>
              <w:top w:val="nil"/>
              <w:left w:val="nil"/>
              <w:bottom w:val="single" w:sz="4" w:space="0" w:color="auto"/>
              <w:right w:val="single" w:sz="4" w:space="0" w:color="auto"/>
            </w:tcBorders>
            <w:vAlign w:val="center"/>
            <w:hideMark/>
          </w:tcPr>
          <w:p w14:paraId="3E12ABA6" w14:textId="0742FA96" w:rsidR="00EE7986" w:rsidRPr="006E0F04" w:rsidRDefault="00EE7986" w:rsidP="00EE7986">
            <w:pPr>
              <w:jc w:val="center"/>
              <w:rPr>
                <w:rFonts w:eastAsia="Times New Roman"/>
                <w:color w:val="1F1F1F"/>
                <w:lang w:val="es-MX"/>
              </w:rPr>
            </w:pPr>
            <w:r>
              <w:rPr>
                <w:rFonts w:eastAsia="Times New Roman"/>
                <w:color w:val="1F1F1F"/>
                <w:lang w:val="es-MX"/>
              </w:rPr>
              <w:t xml:space="preserve">Captura de la GUI </w:t>
            </w:r>
          </w:p>
        </w:tc>
      </w:tr>
      <w:tr w:rsidR="00EE7986" w:rsidRPr="00AC0F1E" w14:paraId="236C3B4C" w14:textId="77777777" w:rsidTr="00EE7986">
        <w:trPr>
          <w:trHeight w:val="1380"/>
        </w:trPr>
        <w:tc>
          <w:tcPr>
            <w:tcW w:w="942" w:type="dxa"/>
            <w:tcBorders>
              <w:top w:val="nil"/>
              <w:left w:val="single" w:sz="4" w:space="0" w:color="auto"/>
              <w:bottom w:val="single" w:sz="4" w:space="0" w:color="auto"/>
              <w:right w:val="single" w:sz="4" w:space="0" w:color="auto"/>
            </w:tcBorders>
            <w:shd w:val="clear" w:color="000000" w:fill="DAE9F8"/>
            <w:vAlign w:val="center"/>
            <w:hideMark/>
          </w:tcPr>
          <w:p w14:paraId="28507463" w14:textId="77777777" w:rsidR="00EE7986" w:rsidRPr="00EE7986" w:rsidRDefault="00EE7986" w:rsidP="00EE7986">
            <w:pPr>
              <w:jc w:val="center"/>
              <w:rPr>
                <w:rFonts w:eastAsia="Times New Roman"/>
                <w:b/>
                <w:bCs/>
                <w:color w:val="1F1F1F"/>
              </w:rPr>
            </w:pPr>
            <w:r>
              <w:rPr>
                <w:rFonts w:eastAsia="Times New Roman"/>
                <w:b/>
                <w:bCs/>
                <w:color w:val="1F1F1F"/>
              </w:rPr>
              <w:t>RF-08</w:t>
            </w:r>
          </w:p>
        </w:tc>
        <w:tc>
          <w:tcPr>
            <w:tcW w:w="3093" w:type="dxa"/>
            <w:tcBorders>
              <w:top w:val="nil"/>
              <w:left w:val="nil"/>
              <w:bottom w:val="single" w:sz="4" w:space="0" w:color="auto"/>
              <w:right w:val="single" w:sz="4" w:space="0" w:color="auto"/>
            </w:tcBorders>
            <w:shd w:val="clear" w:color="000000" w:fill="DAE9F8"/>
            <w:vAlign w:val="center"/>
            <w:hideMark/>
          </w:tcPr>
          <w:p w14:paraId="318DBEFA" w14:textId="77777777" w:rsidR="00EE7986" w:rsidRPr="006E0F04" w:rsidRDefault="00EE7986" w:rsidP="00EE7986">
            <w:pPr>
              <w:jc w:val="center"/>
              <w:rPr>
                <w:rFonts w:eastAsia="Times New Roman"/>
                <w:color w:val="1F1F1F"/>
                <w:lang w:val="es-MX"/>
              </w:rPr>
            </w:pPr>
            <w:r>
              <w:rPr>
                <w:rFonts w:eastAsia="Times New Roman"/>
                <w:color w:val="1F1F1F"/>
                <w:lang w:val="es-MX"/>
              </w:rPr>
              <w:t>Comunicación inalámbrica y telemetría BLE</w:t>
            </w:r>
          </w:p>
        </w:tc>
        <w:tc>
          <w:tcPr>
            <w:tcW w:w="902" w:type="dxa"/>
            <w:tcBorders>
              <w:top w:val="nil"/>
              <w:left w:val="nil"/>
              <w:bottom w:val="single" w:sz="4" w:space="0" w:color="auto"/>
              <w:right w:val="single" w:sz="4" w:space="0" w:color="auto"/>
            </w:tcBorders>
            <w:shd w:val="clear" w:color="000000" w:fill="DAE9F8"/>
            <w:vAlign w:val="center"/>
            <w:hideMark/>
          </w:tcPr>
          <w:p w14:paraId="25E43B76" w14:textId="77777777" w:rsidR="00EE7986" w:rsidRPr="00EE7986" w:rsidRDefault="00EE7986" w:rsidP="00EE7986">
            <w:pPr>
              <w:jc w:val="center"/>
              <w:rPr>
                <w:rFonts w:eastAsia="Times New Roman"/>
                <w:color w:val="1F1F1F"/>
              </w:rPr>
            </w:pPr>
            <w:r>
              <w:rPr>
                <w:rFonts w:eastAsia="Times New Roman"/>
                <w:color w:val="1F1F1F"/>
              </w:rPr>
              <w:t>TC-08</w:t>
            </w:r>
          </w:p>
        </w:tc>
        <w:tc>
          <w:tcPr>
            <w:tcW w:w="1409" w:type="dxa"/>
            <w:tcBorders>
              <w:top w:val="nil"/>
              <w:left w:val="nil"/>
              <w:bottom w:val="single" w:sz="4" w:space="0" w:color="auto"/>
              <w:right w:val="single" w:sz="4" w:space="0" w:color="auto"/>
            </w:tcBorders>
            <w:shd w:val="clear" w:color="000000" w:fill="DAE9F8"/>
            <w:vAlign w:val="center"/>
            <w:hideMark/>
          </w:tcPr>
          <w:p w14:paraId="3FC9F203" w14:textId="77777777" w:rsidR="00EE7986" w:rsidRPr="00EE7986" w:rsidRDefault="00EE7986" w:rsidP="00EE7986">
            <w:pPr>
              <w:jc w:val="center"/>
              <w:rPr>
                <w:rFonts w:eastAsia="Times New Roman"/>
                <w:color w:val="1F1F1F"/>
              </w:rPr>
            </w:pPr>
            <w:r>
              <w:rPr>
                <w:rFonts w:eastAsia="Times New Roman"/>
                <w:color w:val="1F1F1F"/>
              </w:rPr>
              <w:t>Integration</w:t>
            </w:r>
          </w:p>
        </w:tc>
        <w:tc>
          <w:tcPr>
            <w:tcW w:w="2114" w:type="dxa"/>
            <w:tcBorders>
              <w:top w:val="nil"/>
              <w:left w:val="nil"/>
              <w:bottom w:val="single" w:sz="4" w:space="0" w:color="auto"/>
              <w:right w:val="single" w:sz="4" w:space="0" w:color="auto"/>
            </w:tcBorders>
            <w:shd w:val="clear" w:color="000000" w:fill="DAE9F8"/>
            <w:vAlign w:val="center"/>
            <w:hideMark/>
          </w:tcPr>
          <w:p w14:paraId="41563641" w14:textId="3D692F29" w:rsidR="00EE7986" w:rsidRPr="006E0F04" w:rsidRDefault="00EE7986" w:rsidP="00EE7986">
            <w:pPr>
              <w:jc w:val="center"/>
              <w:rPr>
                <w:rFonts w:eastAsia="Times New Roman"/>
                <w:color w:val="1F1F1F"/>
                <w:lang w:val="es-MX"/>
              </w:rPr>
            </w:pPr>
            <w:r>
              <w:rPr>
                <w:rFonts w:eastAsia="Times New Roman"/>
                <w:color w:val="1F1F1F"/>
                <w:lang w:val="es-MX"/>
              </w:rPr>
              <w:t xml:space="preserve">Captura de la GUI </w:t>
            </w:r>
          </w:p>
        </w:tc>
      </w:tr>
      <w:tr w:rsidR="00EE7986" w:rsidRPr="00AC0F1E" w14:paraId="42690C9F" w14:textId="77777777" w:rsidTr="00EE7986">
        <w:trPr>
          <w:trHeight w:val="1104"/>
        </w:trPr>
        <w:tc>
          <w:tcPr>
            <w:tcW w:w="942" w:type="dxa"/>
            <w:tcBorders>
              <w:top w:val="nil"/>
              <w:left w:val="single" w:sz="4" w:space="0" w:color="auto"/>
              <w:bottom w:val="single" w:sz="4" w:space="0" w:color="auto"/>
              <w:right w:val="single" w:sz="4" w:space="0" w:color="auto"/>
            </w:tcBorders>
            <w:vAlign w:val="center"/>
            <w:hideMark/>
          </w:tcPr>
          <w:p w14:paraId="0A2BAABB" w14:textId="77777777" w:rsidR="00EE7986" w:rsidRPr="00EE7986" w:rsidRDefault="00EE7986" w:rsidP="00EE7986">
            <w:pPr>
              <w:jc w:val="center"/>
              <w:rPr>
                <w:rFonts w:eastAsia="Times New Roman"/>
                <w:b/>
                <w:bCs/>
                <w:color w:val="1F1F1F"/>
              </w:rPr>
            </w:pPr>
            <w:r>
              <w:rPr>
                <w:rFonts w:eastAsia="Times New Roman"/>
                <w:b/>
                <w:bCs/>
                <w:color w:val="1F1F1F"/>
              </w:rPr>
              <w:t>RF-09</w:t>
            </w:r>
          </w:p>
        </w:tc>
        <w:tc>
          <w:tcPr>
            <w:tcW w:w="3093" w:type="dxa"/>
            <w:tcBorders>
              <w:top w:val="nil"/>
              <w:left w:val="nil"/>
              <w:bottom w:val="single" w:sz="4" w:space="0" w:color="auto"/>
              <w:right w:val="single" w:sz="4" w:space="0" w:color="auto"/>
            </w:tcBorders>
            <w:vAlign w:val="center"/>
            <w:hideMark/>
          </w:tcPr>
          <w:p w14:paraId="48416C6C" w14:textId="77777777" w:rsidR="00EE7986" w:rsidRPr="006E0F04" w:rsidRDefault="00EE7986" w:rsidP="00EE7986">
            <w:pPr>
              <w:jc w:val="center"/>
              <w:rPr>
                <w:rFonts w:eastAsia="Times New Roman"/>
                <w:color w:val="1F1F1F"/>
                <w:lang w:val="es-MX"/>
              </w:rPr>
            </w:pPr>
            <w:r>
              <w:rPr>
                <w:rFonts w:eastAsia="Times New Roman"/>
                <w:color w:val="1F1F1F"/>
                <w:lang w:val="es-MX"/>
              </w:rPr>
              <w:t>Control de estados de la terapia (Inicio / Pausa / Parada)</w:t>
            </w:r>
          </w:p>
        </w:tc>
        <w:tc>
          <w:tcPr>
            <w:tcW w:w="902" w:type="dxa"/>
            <w:tcBorders>
              <w:top w:val="nil"/>
              <w:left w:val="nil"/>
              <w:bottom w:val="single" w:sz="4" w:space="0" w:color="auto"/>
              <w:right w:val="single" w:sz="4" w:space="0" w:color="auto"/>
            </w:tcBorders>
            <w:vAlign w:val="center"/>
            <w:hideMark/>
          </w:tcPr>
          <w:p w14:paraId="10E956AF" w14:textId="77777777" w:rsidR="00EE7986" w:rsidRPr="00EE7986" w:rsidRDefault="00EE7986" w:rsidP="00EE7986">
            <w:pPr>
              <w:jc w:val="center"/>
              <w:rPr>
                <w:rFonts w:eastAsia="Times New Roman"/>
                <w:color w:val="1F1F1F"/>
              </w:rPr>
            </w:pPr>
            <w:r>
              <w:rPr>
                <w:rFonts w:eastAsia="Times New Roman"/>
                <w:color w:val="1F1F1F"/>
              </w:rPr>
              <w:t>TC-09</w:t>
            </w:r>
          </w:p>
        </w:tc>
        <w:tc>
          <w:tcPr>
            <w:tcW w:w="1409" w:type="dxa"/>
            <w:tcBorders>
              <w:top w:val="nil"/>
              <w:left w:val="nil"/>
              <w:bottom w:val="single" w:sz="4" w:space="0" w:color="auto"/>
              <w:right w:val="single" w:sz="4" w:space="0" w:color="auto"/>
            </w:tcBorders>
            <w:vAlign w:val="center"/>
            <w:hideMark/>
          </w:tcPr>
          <w:p w14:paraId="62AF3D2E" w14:textId="77777777" w:rsidR="00EE7986" w:rsidRPr="00EE7986" w:rsidRDefault="00EE7986" w:rsidP="00EE7986">
            <w:pPr>
              <w:jc w:val="center"/>
              <w:rPr>
                <w:rFonts w:eastAsia="Times New Roman"/>
                <w:color w:val="1F1F1F"/>
              </w:rPr>
            </w:pPr>
            <w:r>
              <w:rPr>
                <w:rFonts w:eastAsia="Times New Roman"/>
                <w:color w:val="1F1F1F"/>
              </w:rPr>
              <w:t>System</w:t>
            </w:r>
          </w:p>
        </w:tc>
        <w:tc>
          <w:tcPr>
            <w:tcW w:w="2114" w:type="dxa"/>
            <w:tcBorders>
              <w:top w:val="nil"/>
              <w:left w:val="nil"/>
              <w:bottom w:val="single" w:sz="4" w:space="0" w:color="auto"/>
              <w:right w:val="single" w:sz="4" w:space="0" w:color="auto"/>
            </w:tcBorders>
            <w:vAlign w:val="center"/>
            <w:hideMark/>
          </w:tcPr>
          <w:p w14:paraId="77CB0418" w14:textId="35277EEC" w:rsidR="00EE7986" w:rsidRPr="006E0F04" w:rsidRDefault="00EE7986" w:rsidP="00EE7986">
            <w:pPr>
              <w:jc w:val="center"/>
              <w:rPr>
                <w:rFonts w:eastAsia="Times New Roman"/>
                <w:color w:val="1F1F1F"/>
                <w:lang w:val="es-MX"/>
              </w:rPr>
            </w:pPr>
            <w:r>
              <w:rPr>
                <w:rFonts w:eastAsia="Times New Roman"/>
                <w:color w:val="1F1F1F"/>
                <w:lang w:val="es-MX"/>
              </w:rPr>
              <w:t xml:space="preserve">Foto/Video, Captura de la GUI </w:t>
            </w:r>
          </w:p>
        </w:tc>
      </w:tr>
      <w:tr w:rsidR="00EE7986" w:rsidRPr="00AC0F1E" w14:paraId="25444D95" w14:textId="77777777" w:rsidTr="00EE7986">
        <w:trPr>
          <w:trHeight w:val="1104"/>
        </w:trPr>
        <w:tc>
          <w:tcPr>
            <w:tcW w:w="942" w:type="dxa"/>
            <w:tcBorders>
              <w:top w:val="nil"/>
              <w:left w:val="single" w:sz="4" w:space="0" w:color="auto"/>
              <w:bottom w:val="single" w:sz="4" w:space="0" w:color="auto"/>
              <w:right w:val="single" w:sz="4" w:space="0" w:color="auto"/>
            </w:tcBorders>
            <w:shd w:val="clear" w:color="000000" w:fill="DAE9F8"/>
            <w:vAlign w:val="center"/>
            <w:hideMark/>
          </w:tcPr>
          <w:p w14:paraId="53160BFF" w14:textId="77777777" w:rsidR="00EE7986" w:rsidRPr="00EE7986" w:rsidRDefault="00EE7986" w:rsidP="00EE7986">
            <w:pPr>
              <w:jc w:val="center"/>
              <w:rPr>
                <w:rFonts w:eastAsia="Times New Roman"/>
                <w:b/>
                <w:bCs/>
                <w:color w:val="1F1F1F"/>
              </w:rPr>
            </w:pPr>
            <w:r>
              <w:rPr>
                <w:rFonts w:eastAsia="Times New Roman"/>
                <w:b/>
                <w:bCs/>
                <w:color w:val="1F1F1F"/>
              </w:rPr>
              <w:t>RF-10</w:t>
            </w:r>
          </w:p>
        </w:tc>
        <w:tc>
          <w:tcPr>
            <w:tcW w:w="3093" w:type="dxa"/>
            <w:tcBorders>
              <w:top w:val="nil"/>
              <w:left w:val="nil"/>
              <w:bottom w:val="single" w:sz="4" w:space="0" w:color="auto"/>
              <w:right w:val="single" w:sz="4" w:space="0" w:color="auto"/>
            </w:tcBorders>
            <w:shd w:val="clear" w:color="000000" w:fill="DAE9F8"/>
            <w:vAlign w:val="center"/>
            <w:hideMark/>
          </w:tcPr>
          <w:p w14:paraId="0FD7267B" w14:textId="77777777" w:rsidR="00EE7986" w:rsidRPr="006E0F04" w:rsidRDefault="00EE7986" w:rsidP="00EE7986">
            <w:pPr>
              <w:jc w:val="center"/>
              <w:rPr>
                <w:rFonts w:eastAsia="Times New Roman"/>
                <w:color w:val="1F1F1F"/>
                <w:lang w:val="es-MX"/>
              </w:rPr>
            </w:pPr>
            <w:r>
              <w:rPr>
                <w:rFonts w:eastAsia="Times New Roman"/>
                <w:color w:val="1F1F1F"/>
                <w:lang w:val="es-MX"/>
              </w:rPr>
              <w:t>Priorización de alarmas críticas en pantalla</w:t>
            </w:r>
          </w:p>
        </w:tc>
        <w:tc>
          <w:tcPr>
            <w:tcW w:w="902" w:type="dxa"/>
            <w:tcBorders>
              <w:top w:val="nil"/>
              <w:left w:val="nil"/>
              <w:bottom w:val="single" w:sz="4" w:space="0" w:color="auto"/>
              <w:right w:val="single" w:sz="4" w:space="0" w:color="auto"/>
            </w:tcBorders>
            <w:shd w:val="clear" w:color="000000" w:fill="DAE9F8"/>
            <w:vAlign w:val="center"/>
            <w:hideMark/>
          </w:tcPr>
          <w:p w14:paraId="4BEC054A" w14:textId="77777777" w:rsidR="00EE7986" w:rsidRPr="00EE7986" w:rsidRDefault="00EE7986" w:rsidP="00EE7986">
            <w:pPr>
              <w:jc w:val="center"/>
              <w:rPr>
                <w:rFonts w:eastAsia="Times New Roman"/>
                <w:color w:val="1F1F1F"/>
              </w:rPr>
            </w:pPr>
            <w:r>
              <w:rPr>
                <w:rFonts w:eastAsia="Times New Roman"/>
                <w:color w:val="1F1F1F"/>
              </w:rPr>
              <w:t>TC-10</w:t>
            </w:r>
          </w:p>
        </w:tc>
        <w:tc>
          <w:tcPr>
            <w:tcW w:w="1409" w:type="dxa"/>
            <w:tcBorders>
              <w:top w:val="nil"/>
              <w:left w:val="nil"/>
              <w:bottom w:val="single" w:sz="4" w:space="0" w:color="auto"/>
              <w:right w:val="single" w:sz="4" w:space="0" w:color="auto"/>
            </w:tcBorders>
            <w:shd w:val="clear" w:color="000000" w:fill="DAE9F8"/>
            <w:vAlign w:val="center"/>
            <w:hideMark/>
          </w:tcPr>
          <w:p w14:paraId="3893C219" w14:textId="77777777" w:rsidR="00EE7986" w:rsidRPr="00EE7986" w:rsidRDefault="00EE7986" w:rsidP="00EE7986">
            <w:pPr>
              <w:jc w:val="center"/>
              <w:rPr>
                <w:rFonts w:eastAsia="Times New Roman"/>
                <w:color w:val="1F1F1F"/>
              </w:rPr>
            </w:pPr>
            <w:r>
              <w:rPr>
                <w:rFonts w:eastAsia="Times New Roman"/>
                <w:color w:val="1F1F1F"/>
              </w:rPr>
              <w:t>System</w:t>
            </w:r>
          </w:p>
        </w:tc>
        <w:tc>
          <w:tcPr>
            <w:tcW w:w="2114" w:type="dxa"/>
            <w:tcBorders>
              <w:top w:val="nil"/>
              <w:left w:val="nil"/>
              <w:bottom w:val="single" w:sz="4" w:space="0" w:color="auto"/>
              <w:right w:val="single" w:sz="4" w:space="0" w:color="auto"/>
            </w:tcBorders>
            <w:shd w:val="clear" w:color="000000" w:fill="DAE9F8"/>
            <w:vAlign w:val="center"/>
            <w:hideMark/>
          </w:tcPr>
          <w:p w14:paraId="178A073C" w14:textId="473CFA80" w:rsidR="00EE7986" w:rsidRPr="006E0F04" w:rsidRDefault="00EE7986" w:rsidP="00EE7986">
            <w:pPr>
              <w:jc w:val="center"/>
              <w:rPr>
                <w:rFonts w:eastAsia="Times New Roman"/>
                <w:color w:val="1F1F1F"/>
                <w:lang w:val="es-MX"/>
              </w:rPr>
            </w:pPr>
            <w:r>
              <w:rPr>
                <w:rFonts w:eastAsia="Times New Roman"/>
                <w:color w:val="1F1F1F"/>
                <w:lang w:val="es-MX"/>
              </w:rPr>
              <w:t xml:space="preserve">Foto/Video, Captura de la GUI </w:t>
            </w:r>
          </w:p>
        </w:tc>
      </w:tr>
      <w:tr w:rsidR="00EE7986" w:rsidRPr="00AC0F1E" w14:paraId="688D2EC2" w14:textId="77777777" w:rsidTr="00EE7986">
        <w:trPr>
          <w:trHeight w:val="828"/>
        </w:trPr>
        <w:tc>
          <w:tcPr>
            <w:tcW w:w="942" w:type="dxa"/>
            <w:tcBorders>
              <w:top w:val="nil"/>
              <w:left w:val="single" w:sz="4" w:space="0" w:color="auto"/>
              <w:bottom w:val="single" w:sz="4" w:space="0" w:color="auto"/>
              <w:right w:val="single" w:sz="4" w:space="0" w:color="auto"/>
            </w:tcBorders>
            <w:vAlign w:val="center"/>
            <w:hideMark/>
          </w:tcPr>
          <w:p w14:paraId="48611D3A" w14:textId="77777777" w:rsidR="00EE7986" w:rsidRPr="00EE7986" w:rsidRDefault="00EE7986" w:rsidP="00EE7986">
            <w:pPr>
              <w:jc w:val="center"/>
              <w:rPr>
                <w:rFonts w:eastAsia="Times New Roman"/>
                <w:b/>
                <w:bCs/>
                <w:color w:val="1F1F1F"/>
              </w:rPr>
            </w:pPr>
            <w:r>
              <w:rPr>
                <w:rFonts w:eastAsia="Times New Roman"/>
                <w:b/>
                <w:bCs/>
                <w:color w:val="1F1F1F"/>
              </w:rPr>
              <w:t>RNF-01</w:t>
            </w:r>
          </w:p>
        </w:tc>
        <w:tc>
          <w:tcPr>
            <w:tcW w:w="3093" w:type="dxa"/>
            <w:tcBorders>
              <w:top w:val="nil"/>
              <w:left w:val="nil"/>
              <w:bottom w:val="single" w:sz="4" w:space="0" w:color="auto"/>
              <w:right w:val="single" w:sz="4" w:space="0" w:color="auto"/>
            </w:tcBorders>
            <w:vAlign w:val="center"/>
            <w:hideMark/>
          </w:tcPr>
          <w:p w14:paraId="50AB1A94" w14:textId="77777777" w:rsidR="00EE7986" w:rsidRPr="00EE7986" w:rsidRDefault="00EE7986" w:rsidP="00EE7986">
            <w:pPr>
              <w:jc w:val="center"/>
              <w:rPr>
                <w:rFonts w:eastAsia="Times New Roman"/>
                <w:color w:val="1F1F1F"/>
              </w:rPr>
            </w:pPr>
            <w:r>
              <w:rPr>
                <w:rFonts w:eastAsia="Times New Roman"/>
                <w:color w:val="1F1F1F"/>
              </w:rPr>
              <w:t>Carcasa funcional y protección</w:t>
            </w:r>
          </w:p>
        </w:tc>
        <w:tc>
          <w:tcPr>
            <w:tcW w:w="902" w:type="dxa"/>
            <w:tcBorders>
              <w:top w:val="nil"/>
              <w:left w:val="nil"/>
              <w:bottom w:val="single" w:sz="4" w:space="0" w:color="auto"/>
              <w:right w:val="single" w:sz="4" w:space="0" w:color="auto"/>
            </w:tcBorders>
            <w:vAlign w:val="center"/>
            <w:hideMark/>
          </w:tcPr>
          <w:p w14:paraId="4F2777CE" w14:textId="77777777" w:rsidR="00EE7986" w:rsidRPr="00EE7986" w:rsidRDefault="00EE7986" w:rsidP="00EE7986">
            <w:pPr>
              <w:jc w:val="center"/>
              <w:rPr>
                <w:rFonts w:eastAsia="Times New Roman"/>
                <w:color w:val="1F1F1F"/>
              </w:rPr>
            </w:pPr>
            <w:r>
              <w:rPr>
                <w:rFonts w:eastAsia="Times New Roman"/>
                <w:color w:val="1F1F1F"/>
              </w:rPr>
              <w:t>TC-11</w:t>
            </w:r>
          </w:p>
        </w:tc>
        <w:tc>
          <w:tcPr>
            <w:tcW w:w="1409" w:type="dxa"/>
            <w:tcBorders>
              <w:top w:val="nil"/>
              <w:left w:val="nil"/>
              <w:bottom w:val="single" w:sz="4" w:space="0" w:color="auto"/>
              <w:right w:val="single" w:sz="4" w:space="0" w:color="auto"/>
            </w:tcBorders>
            <w:vAlign w:val="center"/>
            <w:hideMark/>
          </w:tcPr>
          <w:p w14:paraId="382C0416" w14:textId="77777777" w:rsidR="00EE7986" w:rsidRPr="00EE7986" w:rsidRDefault="00EE7986" w:rsidP="00EE7986">
            <w:pPr>
              <w:jc w:val="center"/>
              <w:rPr>
                <w:rFonts w:eastAsia="Times New Roman"/>
                <w:color w:val="1F1F1F"/>
              </w:rPr>
            </w:pPr>
            <w:r>
              <w:rPr>
                <w:rFonts w:eastAsia="Times New Roman"/>
                <w:color w:val="1F1F1F"/>
              </w:rPr>
              <w:t>System</w:t>
            </w:r>
          </w:p>
        </w:tc>
        <w:tc>
          <w:tcPr>
            <w:tcW w:w="2114" w:type="dxa"/>
            <w:tcBorders>
              <w:top w:val="nil"/>
              <w:left w:val="nil"/>
              <w:bottom w:val="single" w:sz="4" w:space="0" w:color="auto"/>
              <w:right w:val="single" w:sz="4" w:space="0" w:color="auto"/>
            </w:tcBorders>
            <w:vAlign w:val="center"/>
            <w:hideMark/>
          </w:tcPr>
          <w:p w14:paraId="0BA58933" w14:textId="325336C7" w:rsidR="00EE7986" w:rsidRPr="006E0F04" w:rsidRDefault="00EE7986" w:rsidP="00EE7986">
            <w:pPr>
              <w:jc w:val="center"/>
              <w:rPr>
                <w:rFonts w:eastAsia="Times New Roman"/>
                <w:color w:val="1F1F1F"/>
                <w:lang w:val="es-MX"/>
              </w:rPr>
            </w:pPr>
            <w:r>
              <w:rPr>
                <w:rFonts w:eastAsia="Times New Roman"/>
                <w:color w:val="1F1F1F"/>
                <w:lang w:val="es-MX"/>
              </w:rPr>
              <w:t xml:space="preserve">Foto/Video </w:t>
            </w:r>
          </w:p>
        </w:tc>
      </w:tr>
      <w:tr w:rsidR="00EE7986" w:rsidRPr="00AC0F1E" w14:paraId="58E691F3" w14:textId="77777777" w:rsidTr="00EE7986">
        <w:trPr>
          <w:trHeight w:val="1380"/>
        </w:trPr>
        <w:tc>
          <w:tcPr>
            <w:tcW w:w="942" w:type="dxa"/>
            <w:tcBorders>
              <w:top w:val="nil"/>
              <w:left w:val="single" w:sz="4" w:space="0" w:color="auto"/>
              <w:bottom w:val="single" w:sz="4" w:space="0" w:color="auto"/>
              <w:right w:val="single" w:sz="4" w:space="0" w:color="auto"/>
            </w:tcBorders>
            <w:shd w:val="clear" w:color="000000" w:fill="DAE9F8"/>
            <w:vAlign w:val="center"/>
            <w:hideMark/>
          </w:tcPr>
          <w:p w14:paraId="0B47C263" w14:textId="77777777" w:rsidR="00EE7986" w:rsidRPr="00EE7986" w:rsidRDefault="00EE7986" w:rsidP="00EE7986">
            <w:pPr>
              <w:jc w:val="center"/>
              <w:rPr>
                <w:rFonts w:eastAsia="Times New Roman"/>
                <w:b/>
                <w:bCs/>
                <w:color w:val="1F1F1F"/>
              </w:rPr>
            </w:pPr>
            <w:r>
              <w:rPr>
                <w:rFonts w:eastAsia="Times New Roman"/>
                <w:b/>
                <w:bCs/>
                <w:color w:val="1F1F1F"/>
              </w:rPr>
              <w:t>RNF-02</w:t>
            </w:r>
          </w:p>
        </w:tc>
        <w:tc>
          <w:tcPr>
            <w:tcW w:w="3093" w:type="dxa"/>
            <w:tcBorders>
              <w:top w:val="nil"/>
              <w:left w:val="nil"/>
              <w:bottom w:val="single" w:sz="4" w:space="0" w:color="auto"/>
              <w:right w:val="single" w:sz="4" w:space="0" w:color="auto"/>
            </w:tcBorders>
            <w:shd w:val="clear" w:color="000000" w:fill="DAE9F8"/>
            <w:vAlign w:val="center"/>
            <w:hideMark/>
          </w:tcPr>
          <w:p w14:paraId="5AF917BF" w14:textId="77777777" w:rsidR="00EE7986" w:rsidRPr="006E0F04" w:rsidRDefault="00EE7986" w:rsidP="00EE7986">
            <w:pPr>
              <w:jc w:val="center"/>
              <w:rPr>
                <w:rFonts w:eastAsia="Times New Roman"/>
                <w:color w:val="1F1F1F"/>
                <w:lang w:val="es-MX"/>
              </w:rPr>
            </w:pPr>
            <w:r>
              <w:rPr>
                <w:rFonts w:eastAsia="Times New Roman"/>
                <w:color w:val="1F1F1F"/>
                <w:lang w:val="es-MX"/>
              </w:rPr>
              <w:t>Alimentación aislada y protección del microcontrolador</w:t>
            </w:r>
          </w:p>
        </w:tc>
        <w:tc>
          <w:tcPr>
            <w:tcW w:w="902" w:type="dxa"/>
            <w:tcBorders>
              <w:top w:val="nil"/>
              <w:left w:val="nil"/>
              <w:bottom w:val="single" w:sz="4" w:space="0" w:color="auto"/>
              <w:right w:val="single" w:sz="4" w:space="0" w:color="auto"/>
            </w:tcBorders>
            <w:shd w:val="clear" w:color="000000" w:fill="DAE9F8"/>
            <w:vAlign w:val="center"/>
            <w:hideMark/>
          </w:tcPr>
          <w:p w14:paraId="2110D4AD" w14:textId="26D96805" w:rsidR="00EE7986" w:rsidRPr="00EE7986" w:rsidRDefault="00EE7986" w:rsidP="00EE7986">
            <w:pPr>
              <w:jc w:val="center"/>
              <w:rPr>
                <w:rFonts w:eastAsia="Times New Roman"/>
                <w:color w:val="1F1F1F"/>
              </w:rPr>
            </w:pPr>
            <w:r>
              <w:rPr>
                <w:rFonts w:eastAsia="Times New Roman"/>
                <w:color w:val="1F1F1F"/>
              </w:rPr>
              <w:t>TC-</w:t>
            </w:r>
            <w:r w:rsidR="00AC0F1E">
              <w:rPr>
                <w:rFonts w:eastAsia="Times New Roman"/>
                <w:color w:val="1F1F1F"/>
              </w:rPr>
              <w:t>01</w:t>
            </w:r>
          </w:p>
        </w:tc>
        <w:tc>
          <w:tcPr>
            <w:tcW w:w="1409" w:type="dxa"/>
            <w:tcBorders>
              <w:top w:val="nil"/>
              <w:left w:val="nil"/>
              <w:bottom w:val="single" w:sz="4" w:space="0" w:color="auto"/>
              <w:right w:val="single" w:sz="4" w:space="0" w:color="auto"/>
            </w:tcBorders>
            <w:shd w:val="clear" w:color="000000" w:fill="DAE9F8"/>
            <w:vAlign w:val="center"/>
            <w:hideMark/>
          </w:tcPr>
          <w:p w14:paraId="1DBBC5F8" w14:textId="77777777" w:rsidR="00EE7986" w:rsidRPr="00EE7986" w:rsidRDefault="00EE7986" w:rsidP="00EE7986">
            <w:pPr>
              <w:jc w:val="center"/>
              <w:rPr>
                <w:rFonts w:eastAsia="Times New Roman"/>
                <w:color w:val="1F1F1F"/>
              </w:rPr>
            </w:pPr>
            <w:r>
              <w:rPr>
                <w:rFonts w:eastAsia="Times New Roman"/>
                <w:color w:val="1F1F1F"/>
              </w:rPr>
              <w:t>HIL</w:t>
            </w:r>
          </w:p>
        </w:tc>
        <w:tc>
          <w:tcPr>
            <w:tcW w:w="2114" w:type="dxa"/>
            <w:tcBorders>
              <w:top w:val="nil"/>
              <w:left w:val="nil"/>
              <w:bottom w:val="single" w:sz="4" w:space="0" w:color="auto"/>
              <w:right w:val="single" w:sz="4" w:space="0" w:color="auto"/>
            </w:tcBorders>
            <w:shd w:val="clear" w:color="000000" w:fill="DAE9F8"/>
            <w:vAlign w:val="center"/>
            <w:hideMark/>
          </w:tcPr>
          <w:p w14:paraId="47A67BC2" w14:textId="399C1D94" w:rsidR="00EE7986" w:rsidRPr="006E0F04" w:rsidRDefault="00EE7986" w:rsidP="00EE7986">
            <w:pPr>
              <w:jc w:val="center"/>
              <w:rPr>
                <w:rFonts w:eastAsia="Times New Roman"/>
                <w:color w:val="1F1F1F"/>
                <w:lang w:val="es-MX"/>
              </w:rPr>
            </w:pPr>
            <w:r>
              <w:rPr>
                <w:rFonts w:eastAsia="Times New Roman"/>
                <w:color w:val="1F1F1F"/>
                <w:lang w:val="es-MX"/>
              </w:rPr>
              <w:t xml:space="preserve">Foto/Video </w:t>
            </w:r>
          </w:p>
        </w:tc>
      </w:tr>
      <w:tr w:rsidR="00EE7986" w:rsidRPr="00AC0F1E" w14:paraId="5E37DC01" w14:textId="77777777" w:rsidTr="00EE7986">
        <w:trPr>
          <w:trHeight w:val="1104"/>
        </w:trPr>
        <w:tc>
          <w:tcPr>
            <w:tcW w:w="942" w:type="dxa"/>
            <w:tcBorders>
              <w:top w:val="nil"/>
              <w:left w:val="single" w:sz="4" w:space="0" w:color="auto"/>
              <w:bottom w:val="nil"/>
              <w:right w:val="single" w:sz="4" w:space="0" w:color="auto"/>
            </w:tcBorders>
            <w:vAlign w:val="center"/>
            <w:hideMark/>
          </w:tcPr>
          <w:p w14:paraId="2079F444" w14:textId="77777777" w:rsidR="00EE7986" w:rsidRPr="00EE7986" w:rsidRDefault="00EE7986" w:rsidP="00EE7986">
            <w:pPr>
              <w:jc w:val="center"/>
              <w:rPr>
                <w:rFonts w:eastAsia="Times New Roman"/>
                <w:b/>
                <w:bCs/>
                <w:color w:val="1F1F1F"/>
              </w:rPr>
            </w:pPr>
            <w:r>
              <w:rPr>
                <w:rFonts w:eastAsia="Times New Roman"/>
                <w:b/>
                <w:bCs/>
                <w:color w:val="1F1F1F"/>
              </w:rPr>
              <w:t>RNF-03</w:t>
            </w:r>
          </w:p>
        </w:tc>
        <w:tc>
          <w:tcPr>
            <w:tcW w:w="3093" w:type="dxa"/>
            <w:tcBorders>
              <w:top w:val="nil"/>
              <w:left w:val="nil"/>
              <w:bottom w:val="nil"/>
              <w:right w:val="single" w:sz="4" w:space="0" w:color="auto"/>
            </w:tcBorders>
            <w:vAlign w:val="center"/>
            <w:hideMark/>
          </w:tcPr>
          <w:p w14:paraId="019C9825" w14:textId="77777777" w:rsidR="00EE7986" w:rsidRPr="006E0F04" w:rsidRDefault="00EE7986" w:rsidP="00EE7986">
            <w:pPr>
              <w:jc w:val="center"/>
              <w:rPr>
                <w:rFonts w:eastAsia="Times New Roman"/>
                <w:color w:val="1F1F1F"/>
                <w:lang w:val="es-MX"/>
              </w:rPr>
            </w:pPr>
            <w:r>
              <w:rPr>
                <w:rFonts w:eastAsia="Times New Roman"/>
                <w:color w:val="1F1F1F"/>
                <w:lang w:val="es-MX"/>
              </w:rPr>
              <w:t>Configurabilidad en tiempo de ejecución</w:t>
            </w:r>
          </w:p>
        </w:tc>
        <w:tc>
          <w:tcPr>
            <w:tcW w:w="902" w:type="dxa"/>
            <w:tcBorders>
              <w:top w:val="nil"/>
              <w:left w:val="nil"/>
              <w:bottom w:val="nil"/>
              <w:right w:val="single" w:sz="4" w:space="0" w:color="auto"/>
            </w:tcBorders>
            <w:vAlign w:val="center"/>
            <w:hideMark/>
          </w:tcPr>
          <w:p w14:paraId="6F8562D5" w14:textId="440B1BC0" w:rsidR="00EE7986" w:rsidRPr="00EE7986" w:rsidRDefault="00EE7986" w:rsidP="00EE7986">
            <w:pPr>
              <w:jc w:val="center"/>
              <w:rPr>
                <w:rFonts w:eastAsia="Times New Roman"/>
                <w:color w:val="1F1F1F"/>
              </w:rPr>
            </w:pPr>
            <w:r>
              <w:rPr>
                <w:rFonts w:eastAsia="Times New Roman"/>
                <w:color w:val="1F1F1F"/>
              </w:rPr>
              <w:t>TC-</w:t>
            </w:r>
            <w:r w:rsidR="00AC0F1E">
              <w:rPr>
                <w:rFonts w:eastAsia="Times New Roman"/>
                <w:color w:val="1F1F1F"/>
              </w:rPr>
              <w:t>06</w:t>
            </w:r>
          </w:p>
        </w:tc>
        <w:tc>
          <w:tcPr>
            <w:tcW w:w="1409" w:type="dxa"/>
            <w:tcBorders>
              <w:top w:val="nil"/>
              <w:left w:val="nil"/>
              <w:bottom w:val="nil"/>
              <w:right w:val="single" w:sz="4" w:space="0" w:color="auto"/>
            </w:tcBorders>
            <w:vAlign w:val="center"/>
            <w:hideMark/>
          </w:tcPr>
          <w:p w14:paraId="6B2D89B3" w14:textId="77777777" w:rsidR="00EE7986" w:rsidRPr="00EE7986" w:rsidRDefault="00EE7986" w:rsidP="00EE7986">
            <w:pPr>
              <w:jc w:val="center"/>
              <w:rPr>
                <w:rFonts w:eastAsia="Times New Roman"/>
                <w:color w:val="1F1F1F"/>
              </w:rPr>
            </w:pPr>
            <w:r>
              <w:rPr>
                <w:rFonts w:eastAsia="Times New Roman"/>
                <w:color w:val="1F1F1F"/>
              </w:rPr>
              <w:t>System</w:t>
            </w:r>
          </w:p>
        </w:tc>
        <w:tc>
          <w:tcPr>
            <w:tcW w:w="2114" w:type="dxa"/>
            <w:tcBorders>
              <w:top w:val="nil"/>
              <w:left w:val="nil"/>
              <w:bottom w:val="nil"/>
              <w:right w:val="single" w:sz="4" w:space="0" w:color="auto"/>
            </w:tcBorders>
            <w:vAlign w:val="center"/>
            <w:hideMark/>
          </w:tcPr>
          <w:p w14:paraId="4D089B3A" w14:textId="4AE47653" w:rsidR="00EE7986" w:rsidRPr="006E0F04" w:rsidRDefault="00EE7986" w:rsidP="00EE7986">
            <w:pPr>
              <w:jc w:val="center"/>
              <w:rPr>
                <w:rFonts w:eastAsia="Times New Roman"/>
                <w:color w:val="1F1F1F"/>
                <w:lang w:val="es-MX"/>
              </w:rPr>
            </w:pPr>
            <w:r>
              <w:rPr>
                <w:rFonts w:eastAsia="Times New Roman"/>
                <w:color w:val="1F1F1F"/>
                <w:lang w:val="es-MX"/>
              </w:rPr>
              <w:t xml:space="preserve">Foto/Video, Captura de la GUI </w:t>
            </w:r>
          </w:p>
        </w:tc>
      </w:tr>
      <w:tr w:rsidR="00EE7986" w:rsidRPr="00EE7986" w14:paraId="18A6A454" w14:textId="77777777" w:rsidTr="00EE7986">
        <w:trPr>
          <w:trHeight w:val="624"/>
        </w:trPr>
        <w:tc>
          <w:tcPr>
            <w:tcW w:w="94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20000DB3" w14:textId="77777777" w:rsidR="00EE7986" w:rsidRPr="00EE7986" w:rsidRDefault="00EE7986" w:rsidP="00EE7986">
            <w:pPr>
              <w:jc w:val="center"/>
              <w:rPr>
                <w:rFonts w:ascii="Aptos Display" w:eastAsia="Times New Roman" w:hAnsi="Aptos Display" w:cs="Times New Roman"/>
                <w:b/>
                <w:bCs/>
                <w:color w:val="000000"/>
                <w:sz w:val="24"/>
                <w:szCs w:val="24"/>
              </w:rPr>
            </w:pPr>
            <w:r>
              <w:rPr>
                <w:rFonts w:ascii="Aptos Display" w:eastAsia="Times New Roman" w:hAnsi="Aptos Display" w:cs="Times New Roman"/>
                <w:b/>
                <w:bCs/>
                <w:color w:val="000000"/>
                <w:sz w:val="24"/>
                <w:szCs w:val="24"/>
              </w:rPr>
              <w:lastRenderedPageBreak/>
              <w:t>RNF-04</w:t>
            </w:r>
          </w:p>
        </w:tc>
        <w:tc>
          <w:tcPr>
            <w:tcW w:w="3093" w:type="dxa"/>
            <w:tcBorders>
              <w:top w:val="single" w:sz="4" w:space="0" w:color="000000"/>
              <w:left w:val="nil"/>
              <w:bottom w:val="single" w:sz="4" w:space="0" w:color="000000"/>
              <w:right w:val="single" w:sz="4" w:space="0" w:color="000000"/>
            </w:tcBorders>
            <w:shd w:val="clear" w:color="000000" w:fill="DAE9F8"/>
            <w:vAlign w:val="center"/>
            <w:hideMark/>
          </w:tcPr>
          <w:p w14:paraId="3D1A3EC1" w14:textId="77777777" w:rsidR="00EE7986" w:rsidRPr="00EE7986" w:rsidRDefault="00EE7986" w:rsidP="00EE7986">
            <w:pPr>
              <w:jc w:val="center"/>
              <w:rPr>
                <w:rFonts w:ascii="Aptos Display" w:eastAsia="Times New Roman" w:hAnsi="Aptos Display" w:cs="Times New Roman"/>
                <w:color w:val="000000"/>
                <w:sz w:val="24"/>
                <w:szCs w:val="24"/>
              </w:rPr>
            </w:pPr>
            <w:r>
              <w:rPr>
                <w:rFonts w:ascii="Aptos Display" w:eastAsia="Times New Roman" w:hAnsi="Aptos Display" w:cs="Times New Roman"/>
                <w:color w:val="000000"/>
                <w:sz w:val="24"/>
                <w:szCs w:val="24"/>
              </w:rPr>
              <w:t>Ensamble tarjeta universal</w:t>
            </w:r>
          </w:p>
        </w:tc>
        <w:tc>
          <w:tcPr>
            <w:tcW w:w="902" w:type="dxa"/>
            <w:tcBorders>
              <w:top w:val="single" w:sz="4" w:space="0" w:color="000000"/>
              <w:left w:val="nil"/>
              <w:bottom w:val="single" w:sz="4" w:space="0" w:color="000000"/>
              <w:right w:val="single" w:sz="4" w:space="0" w:color="000000"/>
            </w:tcBorders>
            <w:shd w:val="clear" w:color="000000" w:fill="DAE9F8"/>
            <w:vAlign w:val="center"/>
            <w:hideMark/>
          </w:tcPr>
          <w:p w14:paraId="32E64AD4" w14:textId="098192AC" w:rsidR="00EE7986" w:rsidRPr="00EE7986" w:rsidRDefault="00EE7986" w:rsidP="00EE7986">
            <w:pPr>
              <w:jc w:val="center"/>
              <w:rPr>
                <w:rFonts w:ascii="Aptos Display" w:eastAsia="Times New Roman" w:hAnsi="Aptos Display" w:cs="Times New Roman"/>
                <w:color w:val="000000"/>
                <w:sz w:val="24"/>
                <w:szCs w:val="24"/>
              </w:rPr>
            </w:pPr>
            <w:r>
              <w:rPr>
                <w:rFonts w:ascii="Aptos Display" w:eastAsia="Times New Roman" w:hAnsi="Aptos Display" w:cs="Times New Roman"/>
                <w:color w:val="000000"/>
                <w:sz w:val="24"/>
                <w:szCs w:val="24"/>
              </w:rPr>
              <w:t>TC-1</w:t>
            </w:r>
            <w:r w:rsidR="00AC0F1E">
              <w:rPr>
                <w:rFonts w:ascii="Aptos Display" w:eastAsia="Times New Roman" w:hAnsi="Aptos Display" w:cs="Times New Roman"/>
                <w:color w:val="000000"/>
                <w:sz w:val="24"/>
                <w:szCs w:val="24"/>
              </w:rPr>
              <w:t>2</w:t>
            </w:r>
          </w:p>
        </w:tc>
        <w:tc>
          <w:tcPr>
            <w:tcW w:w="1409" w:type="dxa"/>
            <w:tcBorders>
              <w:top w:val="single" w:sz="4" w:space="0" w:color="000000"/>
              <w:left w:val="nil"/>
              <w:bottom w:val="single" w:sz="4" w:space="0" w:color="000000"/>
              <w:right w:val="single" w:sz="4" w:space="0" w:color="000000"/>
            </w:tcBorders>
            <w:shd w:val="clear" w:color="000000" w:fill="DAE9F8"/>
            <w:vAlign w:val="center"/>
            <w:hideMark/>
          </w:tcPr>
          <w:p w14:paraId="47D18341" w14:textId="77777777" w:rsidR="00EE7986" w:rsidRPr="00EE7986" w:rsidRDefault="00EE7986" w:rsidP="00EE7986">
            <w:pPr>
              <w:jc w:val="center"/>
              <w:rPr>
                <w:rFonts w:ascii="Aptos Display" w:eastAsia="Times New Roman" w:hAnsi="Aptos Display" w:cs="Times New Roman"/>
                <w:color w:val="000000"/>
                <w:sz w:val="24"/>
                <w:szCs w:val="24"/>
              </w:rPr>
            </w:pPr>
            <w:r>
              <w:rPr>
                <w:rFonts w:ascii="Aptos Display" w:eastAsia="Times New Roman" w:hAnsi="Aptos Display" w:cs="Times New Roman"/>
                <w:color w:val="000000"/>
                <w:sz w:val="24"/>
                <w:szCs w:val="24"/>
              </w:rPr>
              <w:t>HIL/System</w:t>
            </w:r>
          </w:p>
        </w:tc>
        <w:tc>
          <w:tcPr>
            <w:tcW w:w="2114" w:type="dxa"/>
            <w:tcBorders>
              <w:top w:val="single" w:sz="4" w:space="0" w:color="000000"/>
              <w:left w:val="nil"/>
              <w:bottom w:val="single" w:sz="4" w:space="0" w:color="000000"/>
              <w:right w:val="single" w:sz="4" w:space="0" w:color="000000"/>
            </w:tcBorders>
            <w:shd w:val="clear" w:color="000000" w:fill="DAE9F8"/>
            <w:vAlign w:val="center"/>
            <w:hideMark/>
          </w:tcPr>
          <w:p w14:paraId="4BA51F17" w14:textId="77777777" w:rsidR="00EE7986" w:rsidRPr="00EE7986" w:rsidRDefault="00EE7986" w:rsidP="00EE7986">
            <w:pPr>
              <w:jc w:val="center"/>
              <w:rPr>
                <w:rFonts w:ascii="Aptos Display" w:eastAsia="Times New Roman" w:hAnsi="Aptos Display" w:cs="Times New Roman"/>
                <w:color w:val="000000"/>
                <w:sz w:val="24"/>
                <w:szCs w:val="24"/>
              </w:rPr>
            </w:pPr>
            <w:r>
              <w:rPr>
                <w:rFonts w:ascii="Aptos Display" w:eastAsia="Times New Roman" w:hAnsi="Aptos Display" w:cs="Times New Roman"/>
                <w:color w:val="000000"/>
                <w:sz w:val="24"/>
                <w:szCs w:val="24"/>
              </w:rPr>
              <w:t>Foto tarjeta soldada</w:t>
            </w:r>
          </w:p>
        </w:tc>
      </w:tr>
    </w:tbl>
    <w:p w14:paraId="4BFADE5E" w14:textId="77777777" w:rsidR="006F5662" w:rsidRDefault="006F5662">
      <w:pPr>
        <w:spacing w:after="60"/>
      </w:pPr>
    </w:p>
    <w:p w14:paraId="72318A4C" w14:textId="77777777" w:rsidR="006F5662" w:rsidRDefault="006F5662">
      <w:r>
        <w:br w:type="page"/>
      </w:r>
    </w:p>
    <w:p w14:paraId="719370C1" w14:textId="77777777" w:rsidR="00E832DB" w:rsidRDefault="00000000" w:rsidP="00340700">
      <w:pPr>
        <w:pStyle w:val="Ttulo1"/>
        <w:pBdr>
          <w:bottom w:val="single" w:sz="6" w:space="4" w:color="2E75B6"/>
        </w:pBdr>
      </w:pPr>
      <w:r>
        <w:lastRenderedPageBreak/>
        <w:t>9. Casos de Prueba</w:t>
      </w:r>
    </w:p>
    <w:tbl>
      <w:tblPr>
        <w:tblW w:w="10850" w:type="dxa"/>
        <w:tblCellMar>
          <w:top w:w="15" w:type="dxa"/>
        </w:tblCellMar>
        <w:tblLook w:val="04A0" w:firstRow="1" w:lastRow="0" w:firstColumn="1" w:lastColumn="0" w:noHBand="0" w:noVBand="1"/>
      </w:tblPr>
      <w:tblGrid>
        <w:gridCol w:w="1778"/>
        <w:gridCol w:w="3431"/>
        <w:gridCol w:w="1726"/>
        <w:gridCol w:w="3680"/>
        <w:gridCol w:w="235"/>
      </w:tblGrid>
      <w:tr w:rsidR="00737C5C" w:rsidRPr="00737C5C" w14:paraId="34E224CD" w14:textId="77777777" w:rsidTr="00F157C0">
        <w:trPr>
          <w:gridAfter w:val="1"/>
          <w:wAfter w:w="238" w:type="dxa"/>
          <w:trHeight w:val="339"/>
        </w:trPr>
        <w:tc>
          <w:tcPr>
            <w:tcW w:w="1778"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405992BA" w14:textId="77777777" w:rsidR="00737C5C" w:rsidRPr="00737C5C" w:rsidRDefault="00737C5C" w:rsidP="00737C5C">
            <w:pPr>
              <w:rPr>
                <w:rFonts w:ascii="Aptos Display" w:eastAsia="Times New Roman" w:hAnsi="Aptos Display" w:cs="Times New Roman"/>
                <w:b/>
                <w:bCs/>
                <w:color w:val="FFFFFF"/>
              </w:rPr>
            </w:pPr>
            <w:r>
              <w:rPr>
                <w:rFonts w:ascii="Aptos Display" w:eastAsia="Times New Roman" w:hAnsi="Aptos Display" w:cs="Times New Roman"/>
                <w:b/>
                <w:bCs/>
                <w:color w:val="FFFFFF"/>
              </w:rPr>
              <w:t>Test Case</w:t>
            </w:r>
          </w:p>
        </w:tc>
        <w:tc>
          <w:tcPr>
            <w:tcW w:w="3430" w:type="dxa"/>
            <w:tcBorders>
              <w:top w:val="single" w:sz="4" w:space="0" w:color="auto"/>
              <w:left w:val="nil"/>
              <w:bottom w:val="single" w:sz="4" w:space="0" w:color="auto"/>
              <w:right w:val="single" w:sz="4" w:space="0" w:color="auto"/>
            </w:tcBorders>
            <w:noWrap/>
            <w:vAlign w:val="bottom"/>
            <w:hideMark/>
          </w:tcPr>
          <w:p w14:paraId="475EB1BA" w14:textId="77777777" w:rsidR="00737C5C" w:rsidRPr="00737C5C" w:rsidRDefault="00737C5C" w:rsidP="00737C5C">
            <w:pPr>
              <w:jc w:val="center"/>
              <w:rPr>
                <w:rFonts w:ascii="Aptos Narrow" w:eastAsia="Times New Roman" w:hAnsi="Aptos Narrow" w:cs="Times New Roman"/>
                <w:color w:val="000000"/>
              </w:rPr>
            </w:pPr>
            <w:r>
              <w:rPr>
                <w:rFonts w:ascii="Aptos Narrow" w:eastAsia="Times New Roman" w:hAnsi="Aptos Narrow" w:cs="Times New Roman"/>
                <w:color w:val="000000"/>
              </w:rPr>
              <w:t>TC-01</w:t>
            </w:r>
          </w:p>
        </w:tc>
        <w:tc>
          <w:tcPr>
            <w:tcW w:w="1726" w:type="dxa"/>
            <w:tcBorders>
              <w:top w:val="single" w:sz="4" w:space="0" w:color="auto"/>
              <w:left w:val="nil"/>
              <w:bottom w:val="single" w:sz="4" w:space="0" w:color="auto"/>
              <w:right w:val="single" w:sz="4" w:space="0" w:color="auto"/>
            </w:tcBorders>
            <w:shd w:val="clear" w:color="000000" w:fill="156082"/>
            <w:noWrap/>
            <w:vAlign w:val="center"/>
            <w:hideMark/>
          </w:tcPr>
          <w:p w14:paraId="16D50357" w14:textId="77777777" w:rsidR="00737C5C" w:rsidRPr="00737C5C" w:rsidRDefault="00737C5C" w:rsidP="00737C5C">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Estado</w:t>
            </w:r>
          </w:p>
        </w:tc>
        <w:tc>
          <w:tcPr>
            <w:tcW w:w="3678" w:type="dxa"/>
            <w:tcBorders>
              <w:top w:val="single" w:sz="4" w:space="0" w:color="auto"/>
              <w:left w:val="nil"/>
              <w:bottom w:val="single" w:sz="4" w:space="0" w:color="auto"/>
              <w:right w:val="single" w:sz="4" w:space="0" w:color="auto"/>
            </w:tcBorders>
            <w:noWrap/>
            <w:vAlign w:val="bottom"/>
            <w:hideMark/>
          </w:tcPr>
          <w:p w14:paraId="04EDE11F" w14:textId="3C48C13C" w:rsidR="00737C5C" w:rsidRPr="00737C5C" w:rsidRDefault="004D48F5" w:rsidP="00737C5C">
            <w:pPr>
              <w:jc w:val="center"/>
              <w:rPr>
                <w:rFonts w:ascii="Aptos Narrow" w:eastAsia="Times New Roman" w:hAnsi="Aptos Narrow" w:cs="Times New Roman"/>
                <w:color w:val="000000"/>
              </w:rPr>
            </w:pPr>
            <w:proofErr w:type="spellStart"/>
            <w:r>
              <w:rPr>
                <w:rFonts w:ascii="Aptos Narrow" w:eastAsia="Times New Roman" w:hAnsi="Aptos Narrow" w:cs="Times New Roman"/>
                <w:color w:val="000000"/>
              </w:rPr>
              <w:t>Completado</w:t>
            </w:r>
            <w:proofErr w:type="spellEnd"/>
            <w:r>
              <w:rPr>
                <w:rFonts w:ascii="Aptos Narrow" w:eastAsia="Times New Roman" w:hAnsi="Aptos Narrow" w:cs="Times New Roman"/>
                <w:color w:val="000000"/>
              </w:rPr>
              <w:t xml:space="preserve"> con </w:t>
            </w:r>
            <w:proofErr w:type="spellStart"/>
            <w:r>
              <w:rPr>
                <w:rFonts w:ascii="Aptos Narrow" w:eastAsia="Times New Roman" w:hAnsi="Aptos Narrow" w:cs="Times New Roman"/>
                <w:color w:val="000000"/>
              </w:rPr>
              <w:t>detalles</w:t>
            </w:r>
            <w:proofErr w:type="spellEnd"/>
            <w:r w:rsidR="00737C5C">
              <w:rPr>
                <w:rFonts w:ascii="Aptos Narrow" w:eastAsia="Times New Roman" w:hAnsi="Aptos Narrow" w:cs="Times New Roman"/>
                <w:color w:val="000000"/>
              </w:rPr>
              <w:t> </w:t>
            </w:r>
          </w:p>
        </w:tc>
      </w:tr>
      <w:tr w:rsidR="00737C5C" w:rsidRPr="00AC0F1E" w14:paraId="5D45490C" w14:textId="77777777" w:rsidTr="00F157C0">
        <w:trPr>
          <w:gridAfter w:val="1"/>
          <w:wAfter w:w="236" w:type="dxa"/>
          <w:trHeight w:val="435"/>
        </w:trPr>
        <w:tc>
          <w:tcPr>
            <w:tcW w:w="1778" w:type="dxa"/>
            <w:tcBorders>
              <w:top w:val="nil"/>
              <w:left w:val="single" w:sz="4" w:space="0" w:color="auto"/>
              <w:bottom w:val="single" w:sz="4" w:space="0" w:color="auto"/>
              <w:right w:val="single" w:sz="4" w:space="0" w:color="auto"/>
            </w:tcBorders>
            <w:shd w:val="clear" w:color="000000" w:fill="156082"/>
            <w:noWrap/>
            <w:hideMark/>
          </w:tcPr>
          <w:p w14:paraId="62AA8B56" w14:textId="77777777" w:rsidR="00737C5C" w:rsidRPr="00737C5C" w:rsidRDefault="00737C5C" w:rsidP="00737C5C">
            <w:pPr>
              <w:rPr>
                <w:rFonts w:ascii="Aptos Display" w:eastAsia="Times New Roman" w:hAnsi="Aptos Display" w:cs="Times New Roman"/>
                <w:b/>
                <w:bCs/>
                <w:color w:val="FFFFFF"/>
              </w:rPr>
            </w:pPr>
            <w:r>
              <w:rPr>
                <w:rFonts w:ascii="Aptos Display" w:eastAsia="Times New Roman" w:hAnsi="Aptos Display" w:cs="Times New Roman"/>
                <w:b/>
                <w:bCs/>
                <w:color w:val="FFFFFF"/>
              </w:rPr>
              <w:t>Requerimiento</w:t>
            </w:r>
          </w:p>
        </w:tc>
        <w:tc>
          <w:tcPr>
            <w:tcW w:w="8836" w:type="dxa"/>
            <w:gridSpan w:val="3"/>
            <w:tcBorders>
              <w:top w:val="single" w:sz="4" w:space="0" w:color="auto"/>
              <w:left w:val="nil"/>
              <w:bottom w:val="single" w:sz="4" w:space="0" w:color="auto"/>
              <w:right w:val="single" w:sz="4" w:space="0" w:color="auto"/>
            </w:tcBorders>
            <w:noWrap/>
            <w:vAlign w:val="bottom"/>
            <w:hideMark/>
          </w:tcPr>
          <w:p w14:paraId="43B04B4B" w14:textId="5130A17D" w:rsidR="00737C5C" w:rsidRPr="006E0F04" w:rsidRDefault="00737C5C" w:rsidP="00737C5C">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RF-01: Control PWM para bomba de vacío</w:t>
            </w:r>
            <w:r w:rsidR="00AC0F1E">
              <w:rPr>
                <w:rFonts w:ascii="Aptos Narrow" w:eastAsia="Times New Roman" w:hAnsi="Aptos Narrow" w:cs="Times New Roman"/>
                <w:color w:val="000000"/>
                <w:lang w:val="es-MX"/>
              </w:rPr>
              <w:t xml:space="preserve"> </w:t>
            </w:r>
            <w:r w:rsidR="00AC0F1E" w:rsidRPr="00AC0F1E">
              <w:rPr>
                <w:rFonts w:asciiTheme="majorHAnsi" w:eastAsia="Times New Roman" w:hAnsiTheme="majorHAnsi" w:cs="Times New Roman"/>
                <w:color w:val="000000"/>
                <w:lang w:val="es-MX"/>
              </w:rPr>
              <w:t xml:space="preserve">y RNF-02: </w:t>
            </w:r>
            <w:r w:rsidR="00AC0F1E" w:rsidRPr="00AC0F1E">
              <w:rPr>
                <w:rFonts w:asciiTheme="majorHAnsi" w:eastAsia="Times New Roman" w:hAnsiTheme="majorHAnsi"/>
                <w:color w:val="1F1F1F"/>
                <w:lang w:val="es-MX"/>
              </w:rPr>
              <w:t>Alimentación aislada y protección del microcontrolador</w:t>
            </w:r>
          </w:p>
        </w:tc>
      </w:tr>
      <w:tr w:rsidR="00737C5C" w:rsidRPr="00AC0F1E" w14:paraId="120C96C0" w14:textId="77777777" w:rsidTr="00F157C0">
        <w:trPr>
          <w:gridAfter w:val="1"/>
          <w:wAfter w:w="236" w:type="dxa"/>
          <w:trHeight w:val="516"/>
        </w:trPr>
        <w:tc>
          <w:tcPr>
            <w:tcW w:w="1778" w:type="dxa"/>
            <w:tcBorders>
              <w:top w:val="nil"/>
              <w:left w:val="single" w:sz="4" w:space="0" w:color="auto"/>
              <w:bottom w:val="single" w:sz="4" w:space="0" w:color="auto"/>
              <w:right w:val="single" w:sz="4" w:space="0" w:color="auto"/>
            </w:tcBorders>
            <w:shd w:val="clear" w:color="000000" w:fill="156082"/>
            <w:noWrap/>
            <w:hideMark/>
          </w:tcPr>
          <w:p w14:paraId="4610322B" w14:textId="77777777" w:rsidR="00737C5C" w:rsidRPr="00737C5C" w:rsidRDefault="00737C5C" w:rsidP="00737C5C">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Objetivo</w:t>
            </w:r>
            <w:proofErr w:type="spellEnd"/>
          </w:p>
        </w:tc>
        <w:tc>
          <w:tcPr>
            <w:tcW w:w="8836" w:type="dxa"/>
            <w:gridSpan w:val="3"/>
            <w:tcBorders>
              <w:top w:val="single" w:sz="4" w:space="0" w:color="auto"/>
              <w:left w:val="nil"/>
              <w:bottom w:val="single" w:sz="4" w:space="0" w:color="auto"/>
              <w:right w:val="single" w:sz="4" w:space="0" w:color="auto"/>
            </w:tcBorders>
            <w:noWrap/>
            <w:vAlign w:val="bottom"/>
            <w:hideMark/>
          </w:tcPr>
          <w:p w14:paraId="7661692B" w14:textId="77777777" w:rsidR="00737C5C" w:rsidRPr="00F157C0" w:rsidRDefault="00F157C0" w:rsidP="00737C5C">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 xml:space="preserve">Verificar que la bomba modula su potencia mediante un control proporcional puro en función del error de presión instantáneo, manteniendo un flujo base mínimo ante fugas, limitando los cambios bruscos por </w:t>
            </w:r>
            <w:r>
              <w:rPr>
                <w:rFonts w:ascii="Aptos Narrow" w:eastAsia="Times New Roman" w:hAnsi="Aptos Narrow" w:cs="Times New Roman"/>
                <w:i/>
                <w:iCs/>
                <w:color w:val="000000"/>
                <w:lang w:val="es-MX"/>
              </w:rPr>
              <w:t>slew rate</w:t>
            </w:r>
            <w:r>
              <w:rPr>
                <w:rFonts w:ascii="Aptos Narrow" w:eastAsia="Times New Roman" w:hAnsi="Aptos Narrow" w:cs="Times New Roman"/>
                <w:color w:val="000000"/>
                <w:lang w:val="es-MX"/>
              </w:rPr>
              <w:t xml:space="preserve"> y respetando el corte de seguridad.</w:t>
            </w:r>
          </w:p>
        </w:tc>
      </w:tr>
      <w:tr w:rsidR="00737C5C" w:rsidRPr="00AC0F1E" w14:paraId="406487B2" w14:textId="77777777" w:rsidTr="00F157C0">
        <w:trPr>
          <w:gridAfter w:val="1"/>
          <w:wAfter w:w="236" w:type="dxa"/>
          <w:trHeight w:val="1344"/>
        </w:trPr>
        <w:tc>
          <w:tcPr>
            <w:tcW w:w="1778" w:type="dxa"/>
            <w:tcBorders>
              <w:top w:val="nil"/>
              <w:left w:val="single" w:sz="4" w:space="0" w:color="auto"/>
              <w:bottom w:val="single" w:sz="4" w:space="0" w:color="auto"/>
              <w:right w:val="single" w:sz="4" w:space="0" w:color="auto"/>
            </w:tcBorders>
            <w:shd w:val="clear" w:color="000000" w:fill="156082"/>
            <w:noWrap/>
            <w:hideMark/>
          </w:tcPr>
          <w:p w14:paraId="08000E9B" w14:textId="77777777" w:rsidR="00737C5C" w:rsidRPr="00737C5C" w:rsidRDefault="00737C5C" w:rsidP="00737C5C">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Precondiciones</w:t>
            </w:r>
            <w:proofErr w:type="spellEnd"/>
          </w:p>
        </w:tc>
        <w:tc>
          <w:tcPr>
            <w:tcW w:w="8836" w:type="dxa"/>
            <w:gridSpan w:val="3"/>
            <w:tcBorders>
              <w:top w:val="single" w:sz="4" w:space="0" w:color="auto"/>
              <w:left w:val="nil"/>
              <w:bottom w:val="single" w:sz="4" w:space="0" w:color="auto"/>
              <w:right w:val="single" w:sz="4" w:space="0" w:color="auto"/>
            </w:tcBorders>
            <w:vAlign w:val="bottom"/>
            <w:hideMark/>
          </w:tcPr>
          <w:p w14:paraId="053D1565" w14:textId="77777777" w:rsidR="00F157C0" w:rsidRPr="00F157C0" w:rsidRDefault="00F157C0" w:rsidP="00F157C0">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ESP32 y etapa de potencia (MOSFET) alimentados de forma independiente y operativos.</w:t>
            </w:r>
          </w:p>
          <w:p w14:paraId="136A894E" w14:textId="77777777" w:rsidR="00F157C0" w:rsidRPr="00F157C0" w:rsidRDefault="00F157C0" w:rsidP="00F157C0">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br/>
            </w:r>
          </w:p>
          <w:p w14:paraId="79221EFE" w14:textId="77777777" w:rsidR="00F157C0" w:rsidRPr="00F157C0" w:rsidRDefault="00F157C0" w:rsidP="00F157C0">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2. Sensor BMP180 calibrado y conectado al bus I2C.</w:t>
            </w:r>
          </w:p>
          <w:p w14:paraId="2D0BF62D" w14:textId="77777777" w:rsidR="00F157C0" w:rsidRPr="00F157C0" w:rsidRDefault="00F157C0" w:rsidP="00F157C0">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br/>
            </w:r>
          </w:p>
          <w:p w14:paraId="3EEFF896" w14:textId="77777777" w:rsidR="00F157C0" w:rsidRPr="00F157C0" w:rsidRDefault="00F157C0" w:rsidP="00F157C0">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3. Circuito neumático cerrado con la fuga constante controlada e inherente al apósito activa.</w:t>
            </w:r>
          </w:p>
          <w:p w14:paraId="17205CF9" w14:textId="77777777" w:rsidR="00F157C0" w:rsidRPr="00F157C0" w:rsidRDefault="00F157C0" w:rsidP="00F157C0">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br/>
            </w:r>
          </w:p>
          <w:p w14:paraId="4F9B8510" w14:textId="77777777" w:rsidR="00F157C0" w:rsidRPr="00F157C0" w:rsidRDefault="00F157C0" w:rsidP="00F157C0">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 xml:space="preserve">4. Parámetros cargados en firmware: PUMP_DUTY_MIN_PCT = 30%, PUMP_DUTY_SLEW_PCT = 5% por ciclo (100 ms) y </w:t>
            </w:r>
            <w:r>
              <w:rPr>
                <w:rFonts w:ascii="Aptos Narrow" w:eastAsia="Times New Roman" w:hAnsi="Aptos Narrow" w:cs="Times New Roman"/>
                <w:i/>
                <w:iCs/>
                <w:color w:val="000000"/>
                <w:lang w:val="es-MX"/>
              </w:rPr>
              <w:t>Setpoint</w:t>
            </w:r>
            <w:r>
              <w:rPr>
                <w:rFonts w:ascii="Aptos Narrow" w:eastAsia="Times New Roman" w:hAnsi="Aptos Narrow" w:cs="Times New Roman"/>
                <w:color w:val="000000"/>
                <w:lang w:val="es-MX"/>
              </w:rPr>
              <w:t xml:space="preserve"> inicial (ej. -100 mmHg).</w:t>
            </w:r>
          </w:p>
          <w:p w14:paraId="1C4C9107" w14:textId="77777777" w:rsidR="00737C5C" w:rsidRPr="00F157C0" w:rsidRDefault="00737C5C" w:rsidP="00737C5C">
            <w:pPr>
              <w:jc w:val="center"/>
              <w:rPr>
                <w:rFonts w:ascii="Aptos Narrow" w:eastAsia="Times New Roman" w:hAnsi="Aptos Narrow" w:cs="Times New Roman"/>
                <w:color w:val="000000"/>
                <w:lang w:val="es-MX"/>
              </w:rPr>
            </w:pPr>
          </w:p>
        </w:tc>
      </w:tr>
      <w:tr w:rsidR="00737C5C" w:rsidRPr="00737C5C" w14:paraId="3A8DCCF5" w14:textId="77777777" w:rsidTr="00F157C0">
        <w:trPr>
          <w:gridAfter w:val="1"/>
          <w:wAfter w:w="236" w:type="dxa"/>
          <w:trHeight w:val="379"/>
        </w:trPr>
        <w:tc>
          <w:tcPr>
            <w:tcW w:w="5209" w:type="dxa"/>
            <w:gridSpan w:val="2"/>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6BB67C72" w14:textId="77777777" w:rsidR="00737C5C" w:rsidRPr="00737C5C" w:rsidRDefault="00737C5C" w:rsidP="00737C5C">
            <w:pPr>
              <w:jc w:val="center"/>
              <w:rPr>
                <w:rFonts w:ascii="Aptos Narrow" w:eastAsia="Times New Roman" w:hAnsi="Aptos Narrow" w:cs="Times New Roman"/>
                <w:b/>
                <w:bCs/>
                <w:color w:val="FFFFFF"/>
              </w:rPr>
            </w:pPr>
            <w:proofErr w:type="spellStart"/>
            <w:r>
              <w:rPr>
                <w:rFonts w:ascii="Aptos Narrow" w:eastAsia="Times New Roman" w:hAnsi="Aptos Narrow" w:cs="Times New Roman"/>
                <w:b/>
                <w:bCs/>
                <w:color w:val="FFFFFF"/>
              </w:rPr>
              <w:t>Resultados</w:t>
            </w:r>
            <w:proofErr w:type="spellEnd"/>
            <w:r>
              <w:rPr>
                <w:rFonts w:ascii="Aptos Narrow" w:eastAsia="Times New Roman" w:hAnsi="Aptos Narrow" w:cs="Times New Roman"/>
                <w:b/>
                <w:bCs/>
                <w:color w:val="FFFFFF"/>
              </w:rPr>
              <w:t xml:space="preserve"> </w:t>
            </w:r>
            <w:proofErr w:type="spellStart"/>
            <w:r>
              <w:rPr>
                <w:rFonts w:ascii="Aptos Narrow" w:eastAsia="Times New Roman" w:hAnsi="Aptos Narrow" w:cs="Times New Roman"/>
                <w:b/>
                <w:bCs/>
                <w:color w:val="FFFFFF"/>
              </w:rPr>
              <w:t>esperados</w:t>
            </w:r>
            <w:proofErr w:type="spellEnd"/>
          </w:p>
        </w:tc>
        <w:tc>
          <w:tcPr>
            <w:tcW w:w="5405" w:type="dxa"/>
            <w:gridSpan w:val="2"/>
            <w:tcBorders>
              <w:top w:val="single" w:sz="4" w:space="0" w:color="auto"/>
              <w:left w:val="nil"/>
              <w:bottom w:val="single" w:sz="4" w:space="0" w:color="auto"/>
              <w:right w:val="single" w:sz="4" w:space="0" w:color="auto"/>
            </w:tcBorders>
            <w:shd w:val="clear" w:color="000000" w:fill="156082"/>
            <w:noWrap/>
            <w:vAlign w:val="center"/>
            <w:hideMark/>
          </w:tcPr>
          <w:p w14:paraId="52D117E0" w14:textId="77777777" w:rsidR="00737C5C" w:rsidRPr="00737C5C" w:rsidRDefault="00737C5C" w:rsidP="00737C5C">
            <w:pPr>
              <w:jc w:val="center"/>
              <w:rPr>
                <w:rFonts w:ascii="Aptos Narrow" w:eastAsia="Times New Roman" w:hAnsi="Aptos Narrow" w:cs="Times New Roman"/>
                <w:b/>
                <w:bCs/>
                <w:color w:val="FFFFFF"/>
              </w:rPr>
            </w:pPr>
            <w:r>
              <w:rPr>
                <w:rFonts w:ascii="Aptos Narrow" w:eastAsia="Times New Roman" w:hAnsi="Aptos Narrow" w:cs="Times New Roman"/>
                <w:b/>
                <w:bCs/>
                <w:color w:val="FFFFFF"/>
              </w:rPr>
              <w:t>Resultados Obtenidos</w:t>
            </w:r>
          </w:p>
        </w:tc>
      </w:tr>
      <w:tr w:rsidR="00737C5C" w:rsidRPr="00AC0F1E" w14:paraId="4BA0E1BA" w14:textId="77777777" w:rsidTr="00F157C0">
        <w:trPr>
          <w:gridAfter w:val="1"/>
          <w:wAfter w:w="236" w:type="dxa"/>
          <w:trHeight w:val="482"/>
        </w:trPr>
        <w:tc>
          <w:tcPr>
            <w:tcW w:w="5209" w:type="dxa"/>
            <w:gridSpan w:val="2"/>
            <w:vMerge w:val="restart"/>
            <w:tcBorders>
              <w:top w:val="single" w:sz="4" w:space="0" w:color="auto"/>
              <w:left w:val="single" w:sz="4" w:space="0" w:color="auto"/>
              <w:bottom w:val="single" w:sz="4" w:space="0" w:color="auto"/>
              <w:right w:val="single" w:sz="4" w:space="0" w:color="auto"/>
            </w:tcBorders>
            <w:vAlign w:val="bottom"/>
            <w:hideMark/>
          </w:tcPr>
          <w:p w14:paraId="6CFCB203" w14:textId="77777777" w:rsidR="00F157C0" w:rsidRPr="00F157C0" w:rsidRDefault="00F157C0" w:rsidP="00F157C0">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 xml:space="preserve">1. </w:t>
            </w:r>
            <w:r>
              <w:rPr>
                <w:rFonts w:ascii="Aptos Narrow" w:eastAsia="Times New Roman" w:hAnsi="Aptos Narrow" w:cs="Times New Roman"/>
                <w:b/>
                <w:bCs/>
                <w:color w:val="000000"/>
                <w:lang w:val="es-MX"/>
              </w:rPr>
              <w:t>Control Proporcional:</w:t>
            </w:r>
            <w:r>
              <w:rPr>
                <w:rFonts w:ascii="Aptos Narrow" w:eastAsia="Times New Roman" w:hAnsi="Aptos Narrow" w:cs="Times New Roman"/>
                <w:color w:val="000000"/>
                <w:lang w:val="es-MX"/>
              </w:rPr>
              <w:t xml:space="preserve"> El ciclo de trabajo (</w:t>
            </w:r>
            <w:r>
              <w:rPr>
                <w:rFonts w:ascii="Aptos Narrow" w:eastAsia="Times New Roman" w:hAnsi="Aptos Narrow" w:cs="Times New Roman"/>
                <w:i/>
                <w:iCs/>
                <w:color w:val="000000"/>
                <w:lang w:val="es-MX"/>
              </w:rPr>
              <w:t>duty cycle</w:t>
            </w:r>
            <w:r>
              <w:rPr>
                <w:rFonts w:ascii="Aptos Narrow" w:eastAsia="Times New Roman" w:hAnsi="Aptos Narrow" w:cs="Times New Roman"/>
                <w:color w:val="000000"/>
                <w:lang w:val="es-MX"/>
              </w:rPr>
              <w:t>) escala de forma gradual según la magnitud del error actual, evitando oscilaciones bruscas ON/OFF.</w:t>
            </w:r>
          </w:p>
          <w:p w14:paraId="35460338" w14:textId="77777777" w:rsidR="00F157C0" w:rsidRPr="00F157C0" w:rsidRDefault="00F157C0" w:rsidP="00F157C0">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br/>
            </w:r>
          </w:p>
          <w:p w14:paraId="59F644FF" w14:textId="77777777" w:rsidR="00F157C0" w:rsidRPr="00F157C0" w:rsidRDefault="00F157C0" w:rsidP="00F157C0">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 xml:space="preserve">2. </w:t>
            </w:r>
            <w:r>
              <w:rPr>
                <w:rFonts w:ascii="Aptos Narrow" w:eastAsia="Times New Roman" w:hAnsi="Aptos Narrow" w:cs="Times New Roman"/>
                <w:b/>
                <w:bCs/>
                <w:color w:val="000000"/>
                <w:lang w:val="es-MX"/>
              </w:rPr>
              <w:t>Mínimo de Fuga:</w:t>
            </w:r>
            <w:r>
              <w:rPr>
                <w:rFonts w:ascii="Aptos Narrow" w:eastAsia="Times New Roman" w:hAnsi="Aptos Narrow" w:cs="Times New Roman"/>
                <w:color w:val="000000"/>
                <w:lang w:val="es-MX"/>
              </w:rPr>
              <w:t xml:space="preserve"> Al aproximarse al </w:t>
            </w:r>
            <w:r>
              <w:rPr>
                <w:rFonts w:ascii="Aptos Narrow" w:eastAsia="Times New Roman" w:hAnsi="Aptos Narrow" w:cs="Times New Roman"/>
                <w:i/>
                <w:iCs/>
                <w:color w:val="000000"/>
                <w:lang w:val="es-MX"/>
              </w:rPr>
              <w:t>setpoint</w:t>
            </w:r>
            <w:r>
              <w:rPr>
                <w:rFonts w:ascii="Aptos Narrow" w:eastAsia="Times New Roman" w:hAnsi="Aptos Narrow" w:cs="Times New Roman"/>
                <w:color w:val="000000"/>
                <w:lang w:val="es-MX"/>
              </w:rPr>
              <w:t>, la bomba mantiene un piso fijo del 30% PWM para mitigar el leak permanente de aire de forma ininterrumpida.</w:t>
            </w:r>
          </w:p>
          <w:p w14:paraId="57C1D9AE" w14:textId="77777777" w:rsidR="00F157C0" w:rsidRPr="00F157C0" w:rsidRDefault="00F157C0" w:rsidP="00F157C0">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br/>
            </w:r>
          </w:p>
          <w:p w14:paraId="42C8C965" w14:textId="77777777" w:rsidR="00F157C0" w:rsidRPr="00F157C0" w:rsidRDefault="00F157C0" w:rsidP="00F157C0">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 xml:space="preserve">3. </w:t>
            </w:r>
            <w:r>
              <w:rPr>
                <w:rFonts w:ascii="Aptos Narrow" w:eastAsia="Times New Roman" w:hAnsi="Aptos Narrow" w:cs="Times New Roman"/>
                <w:b/>
                <w:bCs/>
                <w:color w:val="000000"/>
                <w:lang w:val="es-MX"/>
              </w:rPr>
              <w:t>Slew Rate:</w:t>
            </w:r>
            <w:r>
              <w:rPr>
                <w:rFonts w:ascii="Aptos Narrow" w:eastAsia="Times New Roman" w:hAnsi="Aptos Narrow" w:cs="Times New Roman"/>
                <w:color w:val="000000"/>
                <w:lang w:val="es-MX"/>
              </w:rPr>
              <w:t xml:space="preserve"> Los cambios súbitos de potencia se limitan a un 5% por ciclo (100 ms), suavizando la rampa de corriente en el motor y el MOSFET.</w:t>
            </w:r>
          </w:p>
          <w:p w14:paraId="2BE2F1B9" w14:textId="77777777" w:rsidR="00737C5C" w:rsidRPr="006E0F04" w:rsidRDefault="00737C5C" w:rsidP="00F157C0">
            <w:pPr>
              <w:jc w:val="center"/>
              <w:rPr>
                <w:rFonts w:ascii="Aptos Narrow" w:eastAsia="Times New Roman" w:hAnsi="Aptos Narrow" w:cs="Times New Roman"/>
                <w:color w:val="000000"/>
                <w:lang w:val="es-MX"/>
              </w:rPr>
            </w:pPr>
          </w:p>
        </w:tc>
        <w:tc>
          <w:tcPr>
            <w:tcW w:w="5405" w:type="dxa"/>
            <w:gridSpan w:val="2"/>
            <w:vMerge w:val="restart"/>
            <w:tcBorders>
              <w:top w:val="single" w:sz="4" w:space="0" w:color="auto"/>
              <w:left w:val="single" w:sz="4" w:space="0" w:color="auto"/>
              <w:bottom w:val="single" w:sz="4" w:space="0" w:color="auto"/>
              <w:right w:val="single" w:sz="4" w:space="0" w:color="auto"/>
            </w:tcBorders>
            <w:noWrap/>
            <w:vAlign w:val="bottom"/>
            <w:hideMark/>
          </w:tcPr>
          <w:p w14:paraId="0C6BC715" w14:textId="0B75FBE9" w:rsidR="00DC0B70" w:rsidRPr="00DC0B70" w:rsidRDefault="00DC0B70" w:rsidP="00DC0B70">
            <w:pPr>
              <w:jc w:val="center"/>
              <w:rPr>
                <w:rFonts w:ascii="Aptos Narrow" w:eastAsia="Times New Roman" w:hAnsi="Aptos Narrow" w:cs="Times New Roman"/>
                <w:color w:val="000000"/>
                <w:lang w:val="es-MX"/>
              </w:rPr>
            </w:pPr>
            <w:r w:rsidRPr="00DC0B70">
              <w:rPr>
                <w:rFonts w:ascii="Aptos Narrow" w:eastAsia="Times New Roman" w:hAnsi="Aptos Narrow" w:cs="Times New Roman"/>
                <w:color w:val="000000"/>
                <w:lang w:val="es-MX"/>
              </w:rPr>
              <w:t xml:space="preserve"> 1. El sistema aplica un control proporcional de aproximación a la presión deseada, por limitaciones físicas del motor la PWM se </w:t>
            </w:r>
            <w:r w:rsidRPr="00DC0B70">
              <w:rPr>
                <w:rFonts w:ascii="Aptos Narrow" w:eastAsia="Times New Roman" w:hAnsi="Aptos Narrow" w:cs="Times New Roman"/>
                <w:color w:val="000000"/>
                <w:lang w:val="es-MX"/>
              </w:rPr>
              <w:t>implementó</w:t>
            </w:r>
            <w:r w:rsidRPr="00DC0B70">
              <w:rPr>
                <w:rFonts w:ascii="Aptos Narrow" w:eastAsia="Times New Roman" w:hAnsi="Aptos Narrow" w:cs="Times New Roman"/>
                <w:color w:val="000000"/>
                <w:lang w:val="es-MX"/>
              </w:rPr>
              <w:t xml:space="preserve"> desde 80% hasta el 100% del </w:t>
            </w:r>
            <w:proofErr w:type="spellStart"/>
            <w:r w:rsidRPr="00DC0B70">
              <w:rPr>
                <w:rFonts w:ascii="Aptos Narrow" w:eastAsia="Times New Roman" w:hAnsi="Aptos Narrow" w:cs="Times New Roman"/>
                <w:color w:val="000000"/>
                <w:lang w:val="es-MX"/>
              </w:rPr>
              <w:t>duty</w:t>
            </w:r>
            <w:proofErr w:type="spellEnd"/>
            <w:r w:rsidRPr="00DC0B70">
              <w:rPr>
                <w:rFonts w:ascii="Aptos Narrow" w:eastAsia="Times New Roman" w:hAnsi="Aptos Narrow" w:cs="Times New Roman"/>
                <w:color w:val="000000"/>
                <w:lang w:val="es-MX"/>
              </w:rPr>
              <w:t xml:space="preserve"> </w:t>
            </w:r>
            <w:proofErr w:type="spellStart"/>
            <w:r w:rsidRPr="00DC0B70">
              <w:rPr>
                <w:rFonts w:ascii="Aptos Narrow" w:eastAsia="Times New Roman" w:hAnsi="Aptos Narrow" w:cs="Times New Roman"/>
                <w:color w:val="000000"/>
                <w:lang w:val="es-MX"/>
              </w:rPr>
              <w:t>cycle</w:t>
            </w:r>
            <w:proofErr w:type="spellEnd"/>
            <w:r w:rsidRPr="00DC0B70">
              <w:rPr>
                <w:rFonts w:ascii="Aptos Narrow" w:eastAsia="Times New Roman" w:hAnsi="Aptos Narrow" w:cs="Times New Roman"/>
                <w:color w:val="000000"/>
                <w:lang w:val="es-MX"/>
              </w:rPr>
              <w:t>.</w:t>
            </w:r>
          </w:p>
          <w:p w14:paraId="1DC11CD7" w14:textId="77777777" w:rsidR="00DC0B70" w:rsidRPr="00DC0B70" w:rsidRDefault="00DC0B70" w:rsidP="00DC0B70">
            <w:pPr>
              <w:jc w:val="center"/>
              <w:rPr>
                <w:rFonts w:ascii="Aptos Narrow" w:eastAsia="Times New Roman" w:hAnsi="Aptos Narrow" w:cs="Times New Roman"/>
                <w:color w:val="000000"/>
                <w:lang w:val="es-MX"/>
              </w:rPr>
            </w:pPr>
          </w:p>
          <w:p w14:paraId="147C1E07" w14:textId="77777777" w:rsidR="00DC0B70" w:rsidRDefault="00DC0B70" w:rsidP="00DC0B70">
            <w:pPr>
              <w:jc w:val="center"/>
              <w:rPr>
                <w:rFonts w:ascii="Aptos Narrow" w:eastAsia="Times New Roman" w:hAnsi="Aptos Narrow" w:cs="Times New Roman"/>
                <w:color w:val="000000"/>
                <w:lang w:val="es-MX"/>
              </w:rPr>
            </w:pPr>
            <w:r w:rsidRPr="00DC0B70">
              <w:rPr>
                <w:rFonts w:ascii="Aptos Narrow" w:eastAsia="Times New Roman" w:hAnsi="Aptos Narrow" w:cs="Times New Roman"/>
                <w:color w:val="000000"/>
                <w:lang w:val="es-MX"/>
              </w:rPr>
              <w:t xml:space="preserve">2. Al aproximarse a la presión SET la bomba baja a su nivel mínimo para mitigar el </w:t>
            </w:r>
            <w:proofErr w:type="spellStart"/>
            <w:r w:rsidRPr="00DC0B70">
              <w:rPr>
                <w:rFonts w:ascii="Aptos Narrow" w:eastAsia="Times New Roman" w:hAnsi="Aptos Narrow" w:cs="Times New Roman"/>
                <w:color w:val="000000"/>
                <w:lang w:val="es-MX"/>
              </w:rPr>
              <w:t>leak</w:t>
            </w:r>
            <w:proofErr w:type="spellEnd"/>
            <w:r w:rsidRPr="00DC0B70">
              <w:rPr>
                <w:rFonts w:ascii="Aptos Narrow" w:eastAsia="Times New Roman" w:hAnsi="Aptos Narrow" w:cs="Times New Roman"/>
                <w:color w:val="000000"/>
                <w:lang w:val="es-MX"/>
              </w:rPr>
              <w:t xml:space="preserve"> y mantener la presión en rango</w:t>
            </w:r>
          </w:p>
          <w:p w14:paraId="332538F6" w14:textId="77777777" w:rsidR="00DC0B70" w:rsidRDefault="00DC0B70" w:rsidP="00DC0B70">
            <w:pPr>
              <w:jc w:val="center"/>
              <w:rPr>
                <w:rFonts w:ascii="Aptos Narrow" w:eastAsia="Times New Roman" w:hAnsi="Aptos Narrow" w:cs="Times New Roman"/>
                <w:color w:val="000000"/>
                <w:lang w:val="es-MX"/>
              </w:rPr>
            </w:pPr>
          </w:p>
          <w:p w14:paraId="44306058" w14:textId="6E74D0E5" w:rsidR="00DC0B70" w:rsidRPr="00DC0B70" w:rsidRDefault="00DC0B70" w:rsidP="00DC0B70">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3.  El sistema de aislamiento de tierras funciona correctamente y el microcontrolador está protegido.</w:t>
            </w:r>
          </w:p>
          <w:p w14:paraId="3C600B5E" w14:textId="77777777" w:rsidR="00737C5C" w:rsidRPr="006E0F04" w:rsidRDefault="00737C5C" w:rsidP="00737C5C">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 </w:t>
            </w:r>
          </w:p>
        </w:tc>
      </w:tr>
      <w:tr w:rsidR="00737C5C" w:rsidRPr="00AC0F1E" w14:paraId="1FCA4DF0" w14:textId="77777777" w:rsidTr="00F157C0">
        <w:trPr>
          <w:trHeight w:val="511"/>
        </w:trPr>
        <w:tc>
          <w:tcPr>
            <w:tcW w:w="5209" w:type="dxa"/>
            <w:gridSpan w:val="2"/>
            <w:vMerge/>
            <w:tcBorders>
              <w:top w:val="single" w:sz="4" w:space="0" w:color="auto"/>
              <w:left w:val="single" w:sz="4" w:space="0" w:color="auto"/>
              <w:bottom w:val="single" w:sz="4" w:space="0" w:color="auto"/>
              <w:right w:val="single" w:sz="4" w:space="0" w:color="auto"/>
            </w:tcBorders>
            <w:vAlign w:val="center"/>
            <w:hideMark/>
          </w:tcPr>
          <w:p w14:paraId="76006878" w14:textId="77777777" w:rsidR="00737C5C" w:rsidRPr="006E0F04" w:rsidRDefault="00737C5C" w:rsidP="00737C5C">
            <w:pPr>
              <w:rPr>
                <w:rFonts w:ascii="Aptos Narrow" w:eastAsia="Times New Roman" w:hAnsi="Aptos Narrow" w:cs="Times New Roman"/>
                <w:color w:val="000000"/>
                <w:lang w:val="es-MX"/>
              </w:rPr>
            </w:pPr>
          </w:p>
        </w:tc>
        <w:tc>
          <w:tcPr>
            <w:tcW w:w="5405" w:type="dxa"/>
            <w:gridSpan w:val="2"/>
            <w:vMerge/>
            <w:tcBorders>
              <w:top w:val="single" w:sz="4" w:space="0" w:color="auto"/>
              <w:left w:val="single" w:sz="4" w:space="0" w:color="auto"/>
              <w:bottom w:val="single" w:sz="4" w:space="0" w:color="auto"/>
              <w:right w:val="single" w:sz="4" w:space="0" w:color="auto"/>
            </w:tcBorders>
            <w:vAlign w:val="center"/>
            <w:hideMark/>
          </w:tcPr>
          <w:p w14:paraId="08B4C3E0" w14:textId="77777777" w:rsidR="00737C5C" w:rsidRPr="006E0F04" w:rsidRDefault="00737C5C" w:rsidP="00737C5C">
            <w:pPr>
              <w:rPr>
                <w:rFonts w:ascii="Aptos Narrow" w:eastAsia="Times New Roman" w:hAnsi="Aptos Narrow" w:cs="Times New Roman"/>
                <w:color w:val="000000"/>
                <w:lang w:val="es-MX"/>
              </w:rPr>
            </w:pPr>
          </w:p>
        </w:tc>
        <w:tc>
          <w:tcPr>
            <w:tcW w:w="235" w:type="dxa"/>
            <w:tcBorders>
              <w:top w:val="nil"/>
              <w:left w:val="nil"/>
              <w:bottom w:val="nil"/>
              <w:right w:val="nil"/>
            </w:tcBorders>
            <w:noWrap/>
            <w:vAlign w:val="bottom"/>
            <w:hideMark/>
          </w:tcPr>
          <w:p w14:paraId="19CB1AA8" w14:textId="77777777" w:rsidR="00737C5C" w:rsidRPr="006E0F04" w:rsidRDefault="00737C5C" w:rsidP="00737C5C">
            <w:pPr>
              <w:jc w:val="center"/>
              <w:rPr>
                <w:rFonts w:ascii="Aptos Narrow" w:eastAsia="Times New Roman" w:hAnsi="Aptos Narrow" w:cs="Times New Roman"/>
                <w:color w:val="000000"/>
                <w:lang w:val="es-MX"/>
              </w:rPr>
            </w:pPr>
          </w:p>
        </w:tc>
      </w:tr>
      <w:tr w:rsidR="00737C5C" w:rsidRPr="00AC0F1E" w14:paraId="28A0A766" w14:textId="77777777" w:rsidTr="00F157C0">
        <w:trPr>
          <w:trHeight w:val="522"/>
        </w:trPr>
        <w:tc>
          <w:tcPr>
            <w:tcW w:w="5209" w:type="dxa"/>
            <w:gridSpan w:val="2"/>
            <w:vMerge/>
            <w:tcBorders>
              <w:top w:val="single" w:sz="4" w:space="0" w:color="auto"/>
              <w:left w:val="single" w:sz="4" w:space="0" w:color="auto"/>
              <w:bottom w:val="single" w:sz="4" w:space="0" w:color="auto"/>
              <w:right w:val="single" w:sz="4" w:space="0" w:color="auto"/>
            </w:tcBorders>
            <w:vAlign w:val="center"/>
            <w:hideMark/>
          </w:tcPr>
          <w:p w14:paraId="2F1CBECA" w14:textId="77777777" w:rsidR="00737C5C" w:rsidRPr="006E0F04" w:rsidRDefault="00737C5C" w:rsidP="00737C5C">
            <w:pPr>
              <w:rPr>
                <w:rFonts w:ascii="Aptos Narrow" w:eastAsia="Times New Roman" w:hAnsi="Aptos Narrow" w:cs="Times New Roman"/>
                <w:color w:val="000000"/>
                <w:lang w:val="es-MX"/>
              </w:rPr>
            </w:pPr>
          </w:p>
        </w:tc>
        <w:tc>
          <w:tcPr>
            <w:tcW w:w="5405" w:type="dxa"/>
            <w:gridSpan w:val="2"/>
            <w:vMerge/>
            <w:tcBorders>
              <w:top w:val="single" w:sz="4" w:space="0" w:color="auto"/>
              <w:left w:val="single" w:sz="4" w:space="0" w:color="auto"/>
              <w:bottom w:val="single" w:sz="4" w:space="0" w:color="auto"/>
              <w:right w:val="single" w:sz="4" w:space="0" w:color="auto"/>
            </w:tcBorders>
            <w:vAlign w:val="center"/>
            <w:hideMark/>
          </w:tcPr>
          <w:p w14:paraId="7CD0139C" w14:textId="77777777" w:rsidR="00737C5C" w:rsidRPr="006E0F04" w:rsidRDefault="00737C5C" w:rsidP="00737C5C">
            <w:pPr>
              <w:rPr>
                <w:rFonts w:ascii="Aptos Narrow" w:eastAsia="Times New Roman" w:hAnsi="Aptos Narrow" w:cs="Times New Roman"/>
                <w:color w:val="000000"/>
                <w:lang w:val="es-MX"/>
              </w:rPr>
            </w:pPr>
          </w:p>
        </w:tc>
        <w:tc>
          <w:tcPr>
            <w:tcW w:w="235" w:type="dxa"/>
            <w:tcBorders>
              <w:top w:val="nil"/>
              <w:left w:val="nil"/>
              <w:bottom w:val="nil"/>
              <w:right w:val="nil"/>
            </w:tcBorders>
            <w:noWrap/>
            <w:vAlign w:val="bottom"/>
            <w:hideMark/>
          </w:tcPr>
          <w:p w14:paraId="558D4BC5" w14:textId="77777777" w:rsidR="00737C5C" w:rsidRPr="006E0F04" w:rsidRDefault="00737C5C" w:rsidP="00737C5C">
            <w:pPr>
              <w:rPr>
                <w:rFonts w:ascii="Times New Roman" w:eastAsia="Times New Roman" w:hAnsi="Times New Roman" w:cs="Times New Roman"/>
                <w:color w:val="auto"/>
                <w:sz w:val="20"/>
                <w:szCs w:val="20"/>
                <w:lang w:val="es-MX"/>
              </w:rPr>
            </w:pPr>
          </w:p>
        </w:tc>
      </w:tr>
      <w:tr w:rsidR="00737C5C" w:rsidRPr="00AC0F1E" w14:paraId="47966DE2" w14:textId="77777777" w:rsidTr="00F157C0">
        <w:trPr>
          <w:trHeight w:val="693"/>
        </w:trPr>
        <w:tc>
          <w:tcPr>
            <w:tcW w:w="5209" w:type="dxa"/>
            <w:gridSpan w:val="2"/>
            <w:vMerge/>
            <w:tcBorders>
              <w:top w:val="single" w:sz="4" w:space="0" w:color="auto"/>
              <w:left w:val="single" w:sz="4" w:space="0" w:color="auto"/>
              <w:bottom w:val="single" w:sz="4" w:space="0" w:color="auto"/>
              <w:right w:val="single" w:sz="4" w:space="0" w:color="auto"/>
            </w:tcBorders>
            <w:vAlign w:val="center"/>
            <w:hideMark/>
          </w:tcPr>
          <w:p w14:paraId="3642BDEF" w14:textId="77777777" w:rsidR="00737C5C" w:rsidRPr="006E0F04" w:rsidRDefault="00737C5C" w:rsidP="00737C5C">
            <w:pPr>
              <w:rPr>
                <w:rFonts w:ascii="Aptos Narrow" w:eastAsia="Times New Roman" w:hAnsi="Aptos Narrow" w:cs="Times New Roman"/>
                <w:color w:val="000000"/>
                <w:lang w:val="es-MX"/>
              </w:rPr>
            </w:pPr>
          </w:p>
        </w:tc>
        <w:tc>
          <w:tcPr>
            <w:tcW w:w="5405" w:type="dxa"/>
            <w:gridSpan w:val="2"/>
            <w:vMerge/>
            <w:tcBorders>
              <w:top w:val="single" w:sz="4" w:space="0" w:color="auto"/>
              <w:left w:val="single" w:sz="4" w:space="0" w:color="auto"/>
              <w:bottom w:val="single" w:sz="4" w:space="0" w:color="auto"/>
              <w:right w:val="single" w:sz="4" w:space="0" w:color="auto"/>
            </w:tcBorders>
            <w:vAlign w:val="center"/>
            <w:hideMark/>
          </w:tcPr>
          <w:p w14:paraId="397D5769" w14:textId="77777777" w:rsidR="00737C5C" w:rsidRPr="006E0F04" w:rsidRDefault="00737C5C" w:rsidP="00737C5C">
            <w:pPr>
              <w:rPr>
                <w:rFonts w:ascii="Aptos Narrow" w:eastAsia="Times New Roman" w:hAnsi="Aptos Narrow" w:cs="Times New Roman"/>
                <w:color w:val="000000"/>
                <w:lang w:val="es-MX"/>
              </w:rPr>
            </w:pPr>
          </w:p>
        </w:tc>
        <w:tc>
          <w:tcPr>
            <w:tcW w:w="235" w:type="dxa"/>
            <w:tcBorders>
              <w:top w:val="nil"/>
              <w:left w:val="nil"/>
              <w:bottom w:val="nil"/>
              <w:right w:val="nil"/>
            </w:tcBorders>
            <w:noWrap/>
            <w:vAlign w:val="bottom"/>
            <w:hideMark/>
          </w:tcPr>
          <w:p w14:paraId="188F2BF7" w14:textId="77777777" w:rsidR="00737C5C" w:rsidRPr="006E0F04" w:rsidRDefault="00737C5C" w:rsidP="00737C5C">
            <w:pPr>
              <w:rPr>
                <w:rFonts w:ascii="Times New Roman" w:eastAsia="Times New Roman" w:hAnsi="Times New Roman" w:cs="Times New Roman"/>
                <w:color w:val="auto"/>
                <w:sz w:val="20"/>
                <w:szCs w:val="20"/>
                <w:lang w:val="es-MX"/>
              </w:rPr>
            </w:pPr>
          </w:p>
        </w:tc>
      </w:tr>
      <w:tr w:rsidR="00737C5C" w:rsidRPr="00737C5C" w14:paraId="4B5852C9" w14:textId="77777777" w:rsidTr="00F157C0">
        <w:trPr>
          <w:trHeight w:val="345"/>
        </w:trPr>
        <w:tc>
          <w:tcPr>
            <w:tcW w:w="10615" w:type="dxa"/>
            <w:gridSpan w:val="4"/>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7102580E" w14:textId="77777777" w:rsidR="00737C5C" w:rsidRPr="00737C5C" w:rsidRDefault="00737C5C" w:rsidP="00737C5C">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Evidencias</w:t>
            </w:r>
          </w:p>
        </w:tc>
        <w:tc>
          <w:tcPr>
            <w:tcW w:w="235" w:type="dxa"/>
            <w:vAlign w:val="center"/>
            <w:hideMark/>
          </w:tcPr>
          <w:p w14:paraId="01F912F1" w14:textId="77777777" w:rsidR="00737C5C" w:rsidRPr="00737C5C" w:rsidRDefault="00737C5C" w:rsidP="00737C5C">
            <w:pPr>
              <w:rPr>
                <w:rFonts w:ascii="Times New Roman" w:eastAsia="Times New Roman" w:hAnsi="Times New Roman" w:cs="Times New Roman"/>
                <w:color w:val="auto"/>
                <w:sz w:val="20"/>
                <w:szCs w:val="20"/>
              </w:rPr>
            </w:pPr>
          </w:p>
        </w:tc>
      </w:tr>
      <w:tr w:rsidR="00737C5C" w:rsidRPr="004D48F5" w14:paraId="49717CBB" w14:textId="77777777" w:rsidTr="00F157C0">
        <w:trPr>
          <w:trHeight w:val="210"/>
        </w:trPr>
        <w:tc>
          <w:tcPr>
            <w:tcW w:w="10615" w:type="dxa"/>
            <w:gridSpan w:val="4"/>
            <w:vMerge w:val="restart"/>
            <w:tcBorders>
              <w:top w:val="single" w:sz="4" w:space="0" w:color="auto"/>
              <w:left w:val="single" w:sz="4" w:space="0" w:color="auto"/>
              <w:bottom w:val="single" w:sz="4" w:space="0" w:color="auto"/>
              <w:right w:val="single" w:sz="4" w:space="0" w:color="auto"/>
            </w:tcBorders>
            <w:noWrap/>
            <w:vAlign w:val="bottom"/>
            <w:hideMark/>
          </w:tcPr>
          <w:p w14:paraId="166CBB72" w14:textId="3AE8AA5A" w:rsidR="00737C5C" w:rsidRPr="004D48F5" w:rsidRDefault="004D48F5" w:rsidP="00F157C0">
            <w:pPr>
              <w:rPr>
                <w:rFonts w:ascii="Aptos Narrow" w:eastAsia="Times New Roman" w:hAnsi="Aptos Narrow" w:cs="Times New Roman"/>
                <w:color w:val="000000"/>
                <w:lang w:val="es-MX"/>
              </w:rPr>
            </w:pPr>
            <w:r w:rsidRPr="004D48F5">
              <w:rPr>
                <w:rFonts w:ascii="Aptos Narrow" w:eastAsia="Times New Roman" w:hAnsi="Aptos Narrow" w:cs="Times New Roman"/>
                <w:color w:val="000000"/>
                <w:lang w:val="es-MX"/>
              </w:rPr>
              <w:t xml:space="preserve">En los anexos </w:t>
            </w:r>
            <w:proofErr w:type="spellStart"/>
            <w:r w:rsidRPr="004D48F5">
              <w:rPr>
                <w:rFonts w:ascii="Aptos Narrow" w:eastAsia="Times New Roman" w:hAnsi="Aptos Narrow" w:cs="Times New Roman"/>
                <w:color w:val="000000"/>
                <w:lang w:val="es-MX"/>
              </w:rPr>
              <w:t>esta</w:t>
            </w:r>
            <w:proofErr w:type="spellEnd"/>
            <w:r w:rsidRPr="004D48F5">
              <w:rPr>
                <w:rFonts w:ascii="Aptos Narrow" w:eastAsia="Times New Roman" w:hAnsi="Aptos Narrow" w:cs="Times New Roman"/>
                <w:color w:val="000000"/>
                <w:lang w:val="es-MX"/>
              </w:rPr>
              <w:t xml:space="preserve"> e</w:t>
            </w:r>
            <w:r>
              <w:rPr>
                <w:rFonts w:ascii="Aptos Narrow" w:eastAsia="Times New Roman" w:hAnsi="Aptos Narrow" w:cs="Times New Roman"/>
                <w:color w:val="000000"/>
                <w:lang w:val="es-MX"/>
              </w:rPr>
              <w:t>l video.</w:t>
            </w:r>
          </w:p>
        </w:tc>
        <w:tc>
          <w:tcPr>
            <w:tcW w:w="235" w:type="dxa"/>
            <w:vAlign w:val="center"/>
            <w:hideMark/>
          </w:tcPr>
          <w:p w14:paraId="645FC766" w14:textId="77777777" w:rsidR="00737C5C" w:rsidRPr="004D48F5" w:rsidRDefault="00737C5C" w:rsidP="00737C5C">
            <w:pPr>
              <w:rPr>
                <w:rFonts w:ascii="Times New Roman" w:eastAsia="Times New Roman" w:hAnsi="Times New Roman" w:cs="Times New Roman"/>
                <w:color w:val="auto"/>
                <w:sz w:val="20"/>
                <w:szCs w:val="20"/>
                <w:lang w:val="es-MX"/>
              </w:rPr>
            </w:pPr>
          </w:p>
        </w:tc>
      </w:tr>
      <w:tr w:rsidR="00737C5C" w:rsidRPr="004D48F5" w14:paraId="40045139" w14:textId="77777777" w:rsidTr="00F157C0">
        <w:trPr>
          <w:trHeight w:val="210"/>
        </w:trPr>
        <w:tc>
          <w:tcPr>
            <w:tcW w:w="10615" w:type="dxa"/>
            <w:gridSpan w:val="4"/>
            <w:vMerge/>
            <w:tcBorders>
              <w:top w:val="single" w:sz="4" w:space="0" w:color="auto"/>
              <w:left w:val="single" w:sz="4" w:space="0" w:color="auto"/>
              <w:bottom w:val="single" w:sz="4" w:space="0" w:color="auto"/>
              <w:right w:val="single" w:sz="4" w:space="0" w:color="auto"/>
            </w:tcBorders>
            <w:vAlign w:val="center"/>
            <w:hideMark/>
          </w:tcPr>
          <w:p w14:paraId="21CAE242" w14:textId="77777777" w:rsidR="00737C5C" w:rsidRPr="004D48F5" w:rsidRDefault="00737C5C" w:rsidP="00737C5C">
            <w:pPr>
              <w:rPr>
                <w:rFonts w:ascii="Aptos Narrow" w:eastAsia="Times New Roman" w:hAnsi="Aptos Narrow" w:cs="Times New Roman"/>
                <w:color w:val="000000"/>
                <w:lang w:val="es-MX"/>
              </w:rPr>
            </w:pPr>
          </w:p>
        </w:tc>
        <w:tc>
          <w:tcPr>
            <w:tcW w:w="235" w:type="dxa"/>
            <w:tcBorders>
              <w:top w:val="nil"/>
              <w:left w:val="nil"/>
              <w:bottom w:val="nil"/>
              <w:right w:val="nil"/>
            </w:tcBorders>
            <w:noWrap/>
            <w:vAlign w:val="bottom"/>
            <w:hideMark/>
          </w:tcPr>
          <w:p w14:paraId="7F56CD06" w14:textId="77777777" w:rsidR="00737C5C" w:rsidRPr="004D48F5" w:rsidRDefault="00737C5C" w:rsidP="00737C5C">
            <w:pPr>
              <w:jc w:val="center"/>
              <w:rPr>
                <w:rFonts w:ascii="Aptos Narrow" w:eastAsia="Times New Roman" w:hAnsi="Aptos Narrow" w:cs="Times New Roman"/>
                <w:color w:val="000000"/>
                <w:lang w:val="es-MX"/>
              </w:rPr>
            </w:pPr>
          </w:p>
        </w:tc>
      </w:tr>
      <w:tr w:rsidR="00737C5C" w:rsidRPr="004D48F5" w14:paraId="23C345FA" w14:textId="77777777" w:rsidTr="00F157C0">
        <w:trPr>
          <w:trHeight w:val="210"/>
        </w:trPr>
        <w:tc>
          <w:tcPr>
            <w:tcW w:w="10615" w:type="dxa"/>
            <w:gridSpan w:val="4"/>
            <w:vMerge/>
            <w:tcBorders>
              <w:top w:val="single" w:sz="4" w:space="0" w:color="auto"/>
              <w:left w:val="single" w:sz="4" w:space="0" w:color="auto"/>
              <w:bottom w:val="single" w:sz="4" w:space="0" w:color="auto"/>
              <w:right w:val="single" w:sz="4" w:space="0" w:color="auto"/>
            </w:tcBorders>
            <w:vAlign w:val="center"/>
            <w:hideMark/>
          </w:tcPr>
          <w:p w14:paraId="00ACBCDF" w14:textId="77777777" w:rsidR="00737C5C" w:rsidRPr="004D48F5" w:rsidRDefault="00737C5C" w:rsidP="00737C5C">
            <w:pPr>
              <w:rPr>
                <w:rFonts w:ascii="Aptos Narrow" w:eastAsia="Times New Roman" w:hAnsi="Aptos Narrow" w:cs="Times New Roman"/>
                <w:color w:val="000000"/>
                <w:lang w:val="es-MX"/>
              </w:rPr>
            </w:pPr>
          </w:p>
        </w:tc>
        <w:tc>
          <w:tcPr>
            <w:tcW w:w="235" w:type="dxa"/>
            <w:tcBorders>
              <w:top w:val="nil"/>
              <w:left w:val="nil"/>
              <w:bottom w:val="nil"/>
              <w:right w:val="nil"/>
            </w:tcBorders>
            <w:noWrap/>
            <w:vAlign w:val="bottom"/>
            <w:hideMark/>
          </w:tcPr>
          <w:p w14:paraId="7DD65D39" w14:textId="77777777" w:rsidR="00737C5C" w:rsidRPr="004D48F5" w:rsidRDefault="00737C5C" w:rsidP="00737C5C">
            <w:pPr>
              <w:rPr>
                <w:rFonts w:ascii="Times New Roman" w:eastAsia="Times New Roman" w:hAnsi="Times New Roman" w:cs="Times New Roman"/>
                <w:color w:val="auto"/>
                <w:sz w:val="20"/>
                <w:szCs w:val="20"/>
                <w:lang w:val="es-MX"/>
              </w:rPr>
            </w:pPr>
          </w:p>
        </w:tc>
      </w:tr>
      <w:tr w:rsidR="00737C5C" w:rsidRPr="004D48F5" w14:paraId="16C6BE7E" w14:textId="77777777" w:rsidTr="00F157C0">
        <w:trPr>
          <w:trHeight w:val="210"/>
        </w:trPr>
        <w:tc>
          <w:tcPr>
            <w:tcW w:w="10615" w:type="dxa"/>
            <w:gridSpan w:val="4"/>
            <w:vMerge/>
            <w:tcBorders>
              <w:top w:val="single" w:sz="4" w:space="0" w:color="auto"/>
              <w:left w:val="single" w:sz="4" w:space="0" w:color="auto"/>
              <w:bottom w:val="single" w:sz="4" w:space="0" w:color="auto"/>
              <w:right w:val="single" w:sz="4" w:space="0" w:color="auto"/>
            </w:tcBorders>
            <w:vAlign w:val="center"/>
            <w:hideMark/>
          </w:tcPr>
          <w:p w14:paraId="156046FD" w14:textId="77777777" w:rsidR="00737C5C" w:rsidRPr="004D48F5" w:rsidRDefault="00737C5C" w:rsidP="00737C5C">
            <w:pPr>
              <w:rPr>
                <w:rFonts w:ascii="Aptos Narrow" w:eastAsia="Times New Roman" w:hAnsi="Aptos Narrow" w:cs="Times New Roman"/>
                <w:color w:val="000000"/>
                <w:lang w:val="es-MX"/>
              </w:rPr>
            </w:pPr>
          </w:p>
        </w:tc>
        <w:tc>
          <w:tcPr>
            <w:tcW w:w="235" w:type="dxa"/>
            <w:tcBorders>
              <w:top w:val="nil"/>
              <w:left w:val="nil"/>
              <w:bottom w:val="nil"/>
              <w:right w:val="nil"/>
            </w:tcBorders>
            <w:noWrap/>
            <w:vAlign w:val="bottom"/>
            <w:hideMark/>
          </w:tcPr>
          <w:p w14:paraId="2990101C" w14:textId="77777777" w:rsidR="00737C5C" w:rsidRPr="004D48F5" w:rsidRDefault="00737C5C" w:rsidP="00737C5C">
            <w:pPr>
              <w:rPr>
                <w:rFonts w:ascii="Times New Roman" w:eastAsia="Times New Roman" w:hAnsi="Times New Roman" w:cs="Times New Roman"/>
                <w:color w:val="auto"/>
                <w:sz w:val="20"/>
                <w:szCs w:val="20"/>
                <w:lang w:val="es-MX"/>
              </w:rPr>
            </w:pPr>
          </w:p>
        </w:tc>
      </w:tr>
      <w:tr w:rsidR="00737C5C" w:rsidRPr="004D48F5" w14:paraId="0AF76FC6" w14:textId="77777777" w:rsidTr="00F157C0">
        <w:trPr>
          <w:trHeight w:val="210"/>
        </w:trPr>
        <w:tc>
          <w:tcPr>
            <w:tcW w:w="10615" w:type="dxa"/>
            <w:gridSpan w:val="4"/>
            <w:vMerge/>
            <w:tcBorders>
              <w:top w:val="single" w:sz="4" w:space="0" w:color="auto"/>
              <w:left w:val="single" w:sz="4" w:space="0" w:color="auto"/>
              <w:bottom w:val="single" w:sz="4" w:space="0" w:color="auto"/>
              <w:right w:val="single" w:sz="4" w:space="0" w:color="auto"/>
            </w:tcBorders>
            <w:vAlign w:val="center"/>
            <w:hideMark/>
          </w:tcPr>
          <w:p w14:paraId="6186A3B7" w14:textId="77777777" w:rsidR="00737C5C" w:rsidRPr="004D48F5" w:rsidRDefault="00737C5C" w:rsidP="00737C5C">
            <w:pPr>
              <w:rPr>
                <w:rFonts w:ascii="Aptos Narrow" w:eastAsia="Times New Roman" w:hAnsi="Aptos Narrow" w:cs="Times New Roman"/>
                <w:color w:val="000000"/>
                <w:lang w:val="es-MX"/>
              </w:rPr>
            </w:pPr>
          </w:p>
        </w:tc>
        <w:tc>
          <w:tcPr>
            <w:tcW w:w="235" w:type="dxa"/>
            <w:tcBorders>
              <w:top w:val="nil"/>
              <w:left w:val="nil"/>
              <w:bottom w:val="nil"/>
              <w:right w:val="nil"/>
            </w:tcBorders>
            <w:noWrap/>
            <w:vAlign w:val="bottom"/>
            <w:hideMark/>
          </w:tcPr>
          <w:p w14:paraId="05438950" w14:textId="77777777" w:rsidR="00737C5C" w:rsidRPr="004D48F5" w:rsidRDefault="00737C5C" w:rsidP="00737C5C">
            <w:pPr>
              <w:rPr>
                <w:rFonts w:ascii="Times New Roman" w:eastAsia="Times New Roman" w:hAnsi="Times New Roman" w:cs="Times New Roman"/>
                <w:color w:val="auto"/>
                <w:sz w:val="20"/>
                <w:szCs w:val="20"/>
                <w:lang w:val="es-MX"/>
              </w:rPr>
            </w:pPr>
          </w:p>
        </w:tc>
      </w:tr>
      <w:tr w:rsidR="00737C5C" w:rsidRPr="004D48F5" w14:paraId="3BA037AF" w14:textId="77777777" w:rsidTr="00F157C0">
        <w:trPr>
          <w:trHeight w:val="210"/>
        </w:trPr>
        <w:tc>
          <w:tcPr>
            <w:tcW w:w="10615" w:type="dxa"/>
            <w:gridSpan w:val="4"/>
            <w:vMerge/>
            <w:tcBorders>
              <w:top w:val="single" w:sz="4" w:space="0" w:color="auto"/>
              <w:left w:val="single" w:sz="4" w:space="0" w:color="auto"/>
              <w:bottom w:val="single" w:sz="4" w:space="0" w:color="auto"/>
              <w:right w:val="single" w:sz="4" w:space="0" w:color="auto"/>
            </w:tcBorders>
            <w:vAlign w:val="center"/>
            <w:hideMark/>
          </w:tcPr>
          <w:p w14:paraId="5187AAC3" w14:textId="77777777" w:rsidR="00737C5C" w:rsidRPr="004D48F5" w:rsidRDefault="00737C5C" w:rsidP="00737C5C">
            <w:pPr>
              <w:rPr>
                <w:rFonts w:ascii="Aptos Narrow" w:eastAsia="Times New Roman" w:hAnsi="Aptos Narrow" w:cs="Times New Roman"/>
                <w:color w:val="000000"/>
                <w:lang w:val="es-MX"/>
              </w:rPr>
            </w:pPr>
          </w:p>
        </w:tc>
        <w:tc>
          <w:tcPr>
            <w:tcW w:w="235" w:type="dxa"/>
            <w:tcBorders>
              <w:top w:val="nil"/>
              <w:left w:val="nil"/>
              <w:bottom w:val="nil"/>
              <w:right w:val="nil"/>
            </w:tcBorders>
            <w:noWrap/>
            <w:vAlign w:val="bottom"/>
            <w:hideMark/>
          </w:tcPr>
          <w:p w14:paraId="5CAEDEA5" w14:textId="77777777" w:rsidR="00737C5C" w:rsidRPr="004D48F5" w:rsidRDefault="00737C5C" w:rsidP="00737C5C">
            <w:pPr>
              <w:rPr>
                <w:rFonts w:ascii="Times New Roman" w:eastAsia="Times New Roman" w:hAnsi="Times New Roman" w:cs="Times New Roman"/>
                <w:color w:val="auto"/>
                <w:sz w:val="20"/>
                <w:szCs w:val="20"/>
                <w:lang w:val="es-MX"/>
              </w:rPr>
            </w:pPr>
          </w:p>
        </w:tc>
      </w:tr>
      <w:tr w:rsidR="00737C5C" w:rsidRPr="004D48F5" w14:paraId="50F1D6D4" w14:textId="77777777" w:rsidTr="00F157C0">
        <w:trPr>
          <w:trHeight w:val="210"/>
        </w:trPr>
        <w:tc>
          <w:tcPr>
            <w:tcW w:w="10615" w:type="dxa"/>
            <w:gridSpan w:val="4"/>
            <w:vMerge/>
            <w:tcBorders>
              <w:top w:val="single" w:sz="4" w:space="0" w:color="auto"/>
              <w:left w:val="single" w:sz="4" w:space="0" w:color="auto"/>
              <w:bottom w:val="single" w:sz="4" w:space="0" w:color="auto"/>
              <w:right w:val="single" w:sz="4" w:space="0" w:color="auto"/>
            </w:tcBorders>
            <w:vAlign w:val="center"/>
            <w:hideMark/>
          </w:tcPr>
          <w:p w14:paraId="0C8502F4" w14:textId="77777777" w:rsidR="00737C5C" w:rsidRPr="004D48F5" w:rsidRDefault="00737C5C" w:rsidP="00737C5C">
            <w:pPr>
              <w:rPr>
                <w:rFonts w:ascii="Aptos Narrow" w:eastAsia="Times New Roman" w:hAnsi="Aptos Narrow" w:cs="Times New Roman"/>
                <w:color w:val="000000"/>
                <w:lang w:val="es-MX"/>
              </w:rPr>
            </w:pPr>
          </w:p>
        </w:tc>
        <w:tc>
          <w:tcPr>
            <w:tcW w:w="235" w:type="dxa"/>
            <w:tcBorders>
              <w:top w:val="nil"/>
              <w:left w:val="nil"/>
              <w:bottom w:val="nil"/>
              <w:right w:val="nil"/>
            </w:tcBorders>
            <w:noWrap/>
            <w:vAlign w:val="bottom"/>
            <w:hideMark/>
          </w:tcPr>
          <w:p w14:paraId="65CEFDF7" w14:textId="77777777" w:rsidR="00737C5C" w:rsidRPr="004D48F5" w:rsidRDefault="00737C5C" w:rsidP="00737C5C">
            <w:pPr>
              <w:rPr>
                <w:rFonts w:ascii="Times New Roman" w:eastAsia="Times New Roman" w:hAnsi="Times New Roman" w:cs="Times New Roman"/>
                <w:color w:val="auto"/>
                <w:sz w:val="20"/>
                <w:szCs w:val="20"/>
                <w:lang w:val="es-MX"/>
              </w:rPr>
            </w:pPr>
          </w:p>
        </w:tc>
      </w:tr>
      <w:tr w:rsidR="00737C5C" w:rsidRPr="004D48F5" w14:paraId="1C0E2874" w14:textId="77777777" w:rsidTr="00F157C0">
        <w:trPr>
          <w:trHeight w:val="210"/>
        </w:trPr>
        <w:tc>
          <w:tcPr>
            <w:tcW w:w="10615" w:type="dxa"/>
            <w:gridSpan w:val="4"/>
            <w:vMerge/>
            <w:tcBorders>
              <w:top w:val="single" w:sz="4" w:space="0" w:color="auto"/>
              <w:left w:val="single" w:sz="4" w:space="0" w:color="auto"/>
              <w:bottom w:val="single" w:sz="4" w:space="0" w:color="auto"/>
              <w:right w:val="single" w:sz="4" w:space="0" w:color="auto"/>
            </w:tcBorders>
            <w:vAlign w:val="center"/>
            <w:hideMark/>
          </w:tcPr>
          <w:p w14:paraId="68CB64A5" w14:textId="77777777" w:rsidR="00737C5C" w:rsidRPr="004D48F5" w:rsidRDefault="00737C5C" w:rsidP="00737C5C">
            <w:pPr>
              <w:rPr>
                <w:rFonts w:ascii="Aptos Narrow" w:eastAsia="Times New Roman" w:hAnsi="Aptos Narrow" w:cs="Times New Roman"/>
                <w:color w:val="000000"/>
                <w:lang w:val="es-MX"/>
              </w:rPr>
            </w:pPr>
          </w:p>
        </w:tc>
        <w:tc>
          <w:tcPr>
            <w:tcW w:w="235" w:type="dxa"/>
            <w:tcBorders>
              <w:top w:val="nil"/>
              <w:left w:val="nil"/>
              <w:bottom w:val="nil"/>
              <w:right w:val="nil"/>
            </w:tcBorders>
            <w:noWrap/>
            <w:vAlign w:val="bottom"/>
            <w:hideMark/>
          </w:tcPr>
          <w:p w14:paraId="5DE101C7" w14:textId="77777777" w:rsidR="00737C5C" w:rsidRPr="004D48F5" w:rsidRDefault="00737C5C" w:rsidP="00737C5C">
            <w:pPr>
              <w:rPr>
                <w:rFonts w:ascii="Times New Roman" w:eastAsia="Times New Roman" w:hAnsi="Times New Roman" w:cs="Times New Roman"/>
                <w:color w:val="auto"/>
                <w:sz w:val="20"/>
                <w:szCs w:val="20"/>
                <w:lang w:val="es-MX"/>
              </w:rPr>
            </w:pPr>
          </w:p>
        </w:tc>
      </w:tr>
      <w:tr w:rsidR="00737C5C" w:rsidRPr="004D48F5" w14:paraId="5B36EE05" w14:textId="77777777" w:rsidTr="00F157C0">
        <w:trPr>
          <w:trHeight w:val="210"/>
        </w:trPr>
        <w:tc>
          <w:tcPr>
            <w:tcW w:w="10615" w:type="dxa"/>
            <w:gridSpan w:val="4"/>
            <w:vMerge/>
            <w:tcBorders>
              <w:top w:val="single" w:sz="4" w:space="0" w:color="auto"/>
              <w:left w:val="single" w:sz="4" w:space="0" w:color="auto"/>
              <w:bottom w:val="single" w:sz="4" w:space="0" w:color="auto"/>
              <w:right w:val="single" w:sz="4" w:space="0" w:color="auto"/>
            </w:tcBorders>
            <w:vAlign w:val="center"/>
            <w:hideMark/>
          </w:tcPr>
          <w:p w14:paraId="6632B8F7" w14:textId="77777777" w:rsidR="00737C5C" w:rsidRPr="004D48F5" w:rsidRDefault="00737C5C" w:rsidP="00737C5C">
            <w:pPr>
              <w:rPr>
                <w:rFonts w:ascii="Aptos Narrow" w:eastAsia="Times New Roman" w:hAnsi="Aptos Narrow" w:cs="Times New Roman"/>
                <w:color w:val="000000"/>
                <w:lang w:val="es-MX"/>
              </w:rPr>
            </w:pPr>
          </w:p>
        </w:tc>
        <w:tc>
          <w:tcPr>
            <w:tcW w:w="235" w:type="dxa"/>
            <w:tcBorders>
              <w:top w:val="nil"/>
              <w:left w:val="nil"/>
              <w:bottom w:val="nil"/>
              <w:right w:val="nil"/>
            </w:tcBorders>
            <w:noWrap/>
            <w:vAlign w:val="bottom"/>
            <w:hideMark/>
          </w:tcPr>
          <w:p w14:paraId="42EEB8DE" w14:textId="77777777" w:rsidR="00737C5C" w:rsidRPr="004D48F5" w:rsidRDefault="00737C5C" w:rsidP="00737C5C">
            <w:pPr>
              <w:rPr>
                <w:rFonts w:ascii="Times New Roman" w:eastAsia="Times New Roman" w:hAnsi="Times New Roman" w:cs="Times New Roman"/>
                <w:color w:val="auto"/>
                <w:sz w:val="20"/>
                <w:szCs w:val="20"/>
                <w:lang w:val="es-MX"/>
              </w:rPr>
            </w:pPr>
          </w:p>
        </w:tc>
      </w:tr>
      <w:tr w:rsidR="00737C5C" w:rsidRPr="004D48F5" w14:paraId="1F294D22" w14:textId="77777777" w:rsidTr="00F157C0">
        <w:trPr>
          <w:trHeight w:val="210"/>
        </w:trPr>
        <w:tc>
          <w:tcPr>
            <w:tcW w:w="10615" w:type="dxa"/>
            <w:gridSpan w:val="4"/>
            <w:vMerge/>
            <w:tcBorders>
              <w:top w:val="single" w:sz="4" w:space="0" w:color="auto"/>
              <w:left w:val="single" w:sz="4" w:space="0" w:color="auto"/>
              <w:bottom w:val="single" w:sz="4" w:space="0" w:color="auto"/>
              <w:right w:val="single" w:sz="4" w:space="0" w:color="auto"/>
            </w:tcBorders>
            <w:vAlign w:val="center"/>
            <w:hideMark/>
          </w:tcPr>
          <w:p w14:paraId="655619B2" w14:textId="77777777" w:rsidR="00737C5C" w:rsidRPr="004D48F5" w:rsidRDefault="00737C5C" w:rsidP="00737C5C">
            <w:pPr>
              <w:rPr>
                <w:rFonts w:ascii="Aptos Narrow" w:eastAsia="Times New Roman" w:hAnsi="Aptos Narrow" w:cs="Times New Roman"/>
                <w:color w:val="000000"/>
                <w:lang w:val="es-MX"/>
              </w:rPr>
            </w:pPr>
          </w:p>
        </w:tc>
        <w:tc>
          <w:tcPr>
            <w:tcW w:w="235" w:type="dxa"/>
            <w:tcBorders>
              <w:top w:val="nil"/>
              <w:left w:val="nil"/>
              <w:bottom w:val="nil"/>
              <w:right w:val="nil"/>
            </w:tcBorders>
            <w:noWrap/>
            <w:vAlign w:val="bottom"/>
            <w:hideMark/>
          </w:tcPr>
          <w:p w14:paraId="3324A060" w14:textId="77777777" w:rsidR="00737C5C" w:rsidRPr="004D48F5" w:rsidRDefault="00737C5C" w:rsidP="00737C5C">
            <w:pPr>
              <w:rPr>
                <w:rFonts w:ascii="Times New Roman" w:eastAsia="Times New Roman" w:hAnsi="Times New Roman" w:cs="Times New Roman"/>
                <w:color w:val="auto"/>
                <w:sz w:val="20"/>
                <w:szCs w:val="20"/>
                <w:lang w:val="es-MX"/>
              </w:rPr>
            </w:pPr>
          </w:p>
        </w:tc>
      </w:tr>
      <w:tr w:rsidR="00737C5C" w:rsidRPr="004D48F5" w14:paraId="133ED901" w14:textId="77777777" w:rsidTr="00F157C0">
        <w:trPr>
          <w:trHeight w:val="210"/>
        </w:trPr>
        <w:tc>
          <w:tcPr>
            <w:tcW w:w="10615" w:type="dxa"/>
            <w:gridSpan w:val="4"/>
            <w:vMerge/>
            <w:tcBorders>
              <w:top w:val="single" w:sz="4" w:space="0" w:color="auto"/>
              <w:left w:val="single" w:sz="4" w:space="0" w:color="auto"/>
              <w:bottom w:val="single" w:sz="4" w:space="0" w:color="auto"/>
              <w:right w:val="single" w:sz="4" w:space="0" w:color="auto"/>
            </w:tcBorders>
            <w:vAlign w:val="center"/>
            <w:hideMark/>
          </w:tcPr>
          <w:p w14:paraId="0E80C50E" w14:textId="77777777" w:rsidR="00737C5C" w:rsidRPr="004D48F5" w:rsidRDefault="00737C5C" w:rsidP="00737C5C">
            <w:pPr>
              <w:rPr>
                <w:rFonts w:ascii="Aptos Narrow" w:eastAsia="Times New Roman" w:hAnsi="Aptos Narrow" w:cs="Times New Roman"/>
                <w:color w:val="000000"/>
                <w:lang w:val="es-MX"/>
              </w:rPr>
            </w:pPr>
          </w:p>
        </w:tc>
        <w:tc>
          <w:tcPr>
            <w:tcW w:w="235" w:type="dxa"/>
            <w:tcBorders>
              <w:top w:val="nil"/>
              <w:left w:val="nil"/>
              <w:bottom w:val="nil"/>
              <w:right w:val="nil"/>
            </w:tcBorders>
            <w:noWrap/>
            <w:vAlign w:val="bottom"/>
            <w:hideMark/>
          </w:tcPr>
          <w:p w14:paraId="7D146A4C" w14:textId="77777777" w:rsidR="00737C5C" w:rsidRPr="004D48F5" w:rsidRDefault="00737C5C" w:rsidP="00737C5C">
            <w:pPr>
              <w:rPr>
                <w:rFonts w:ascii="Times New Roman" w:eastAsia="Times New Roman" w:hAnsi="Times New Roman" w:cs="Times New Roman"/>
                <w:color w:val="auto"/>
                <w:sz w:val="20"/>
                <w:szCs w:val="20"/>
                <w:lang w:val="es-MX"/>
              </w:rPr>
            </w:pPr>
          </w:p>
        </w:tc>
      </w:tr>
      <w:tr w:rsidR="00737C5C" w:rsidRPr="004D48F5" w14:paraId="5068A624" w14:textId="77777777" w:rsidTr="00F157C0">
        <w:trPr>
          <w:trHeight w:val="210"/>
        </w:trPr>
        <w:tc>
          <w:tcPr>
            <w:tcW w:w="10615" w:type="dxa"/>
            <w:gridSpan w:val="4"/>
            <w:vMerge/>
            <w:tcBorders>
              <w:top w:val="single" w:sz="4" w:space="0" w:color="auto"/>
              <w:left w:val="single" w:sz="4" w:space="0" w:color="auto"/>
              <w:bottom w:val="single" w:sz="4" w:space="0" w:color="auto"/>
              <w:right w:val="single" w:sz="4" w:space="0" w:color="auto"/>
            </w:tcBorders>
            <w:vAlign w:val="center"/>
            <w:hideMark/>
          </w:tcPr>
          <w:p w14:paraId="6D17A459" w14:textId="77777777" w:rsidR="00737C5C" w:rsidRPr="004D48F5" w:rsidRDefault="00737C5C" w:rsidP="00737C5C">
            <w:pPr>
              <w:rPr>
                <w:rFonts w:ascii="Aptos Narrow" w:eastAsia="Times New Roman" w:hAnsi="Aptos Narrow" w:cs="Times New Roman"/>
                <w:color w:val="000000"/>
                <w:lang w:val="es-MX"/>
              </w:rPr>
            </w:pPr>
          </w:p>
        </w:tc>
        <w:tc>
          <w:tcPr>
            <w:tcW w:w="235" w:type="dxa"/>
            <w:tcBorders>
              <w:top w:val="nil"/>
              <w:left w:val="nil"/>
              <w:bottom w:val="nil"/>
              <w:right w:val="nil"/>
            </w:tcBorders>
            <w:noWrap/>
            <w:vAlign w:val="bottom"/>
            <w:hideMark/>
          </w:tcPr>
          <w:p w14:paraId="3F08D1E2" w14:textId="77777777" w:rsidR="00737C5C" w:rsidRPr="004D48F5" w:rsidRDefault="00737C5C" w:rsidP="00737C5C">
            <w:pPr>
              <w:rPr>
                <w:rFonts w:ascii="Times New Roman" w:eastAsia="Times New Roman" w:hAnsi="Times New Roman" w:cs="Times New Roman"/>
                <w:color w:val="auto"/>
                <w:sz w:val="20"/>
                <w:szCs w:val="20"/>
                <w:lang w:val="es-MX"/>
              </w:rPr>
            </w:pPr>
          </w:p>
        </w:tc>
      </w:tr>
    </w:tbl>
    <w:p w14:paraId="59BA8127" w14:textId="77777777" w:rsidR="00EE7986" w:rsidRPr="004D48F5" w:rsidRDefault="00000000">
      <w:pPr>
        <w:rPr>
          <w:lang w:val="es-MX"/>
        </w:rPr>
      </w:pPr>
      <w:r w:rsidRPr="004D48F5">
        <w:rPr>
          <w:lang w:val="es-MX"/>
        </w:rPr>
        <w:br w:type="page"/>
      </w:r>
    </w:p>
    <w:tbl>
      <w:tblPr>
        <w:tblW w:w="10070" w:type="dxa"/>
        <w:tblCellMar>
          <w:top w:w="15" w:type="dxa"/>
        </w:tblCellMar>
        <w:tblLook w:val="04A0" w:firstRow="1" w:lastRow="0" w:firstColumn="1" w:lastColumn="0" w:noHBand="0" w:noVBand="1"/>
      </w:tblPr>
      <w:tblGrid>
        <w:gridCol w:w="1666"/>
        <w:gridCol w:w="632"/>
        <w:gridCol w:w="2430"/>
        <w:gridCol w:w="578"/>
        <w:gridCol w:w="980"/>
        <w:gridCol w:w="555"/>
        <w:gridCol w:w="2507"/>
        <w:gridCol w:w="222"/>
        <w:gridCol w:w="278"/>
        <w:gridCol w:w="222"/>
      </w:tblGrid>
      <w:tr w:rsidR="00EE7986" w:rsidRPr="00EE7986" w14:paraId="7A8FF666" w14:textId="77777777" w:rsidTr="004D48F5">
        <w:trPr>
          <w:gridAfter w:val="1"/>
          <w:wAfter w:w="222" w:type="dxa"/>
          <w:trHeight w:val="465"/>
        </w:trPr>
        <w:tc>
          <w:tcPr>
            <w:tcW w:w="2281" w:type="dxa"/>
            <w:gridSpan w:val="2"/>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62F99958" w14:textId="77777777" w:rsidR="00EE7986" w:rsidRPr="00EE7986" w:rsidRDefault="00EE7986" w:rsidP="00EE7986">
            <w:pPr>
              <w:rPr>
                <w:rFonts w:ascii="Aptos Display" w:eastAsia="Times New Roman" w:hAnsi="Aptos Display" w:cs="Times New Roman"/>
                <w:b/>
                <w:bCs/>
                <w:color w:val="FFFFFF"/>
              </w:rPr>
            </w:pPr>
            <w:r>
              <w:rPr>
                <w:rFonts w:ascii="Aptos Display" w:eastAsia="Times New Roman" w:hAnsi="Aptos Display" w:cs="Times New Roman"/>
                <w:b/>
                <w:bCs/>
                <w:color w:val="FFFFFF"/>
              </w:rPr>
              <w:lastRenderedPageBreak/>
              <w:t>Test Case</w:t>
            </w:r>
          </w:p>
        </w:tc>
        <w:tc>
          <w:tcPr>
            <w:tcW w:w="3015" w:type="dxa"/>
            <w:gridSpan w:val="2"/>
            <w:tcBorders>
              <w:top w:val="single" w:sz="4" w:space="0" w:color="auto"/>
              <w:left w:val="nil"/>
              <w:bottom w:val="single" w:sz="4" w:space="0" w:color="auto"/>
              <w:right w:val="single" w:sz="4" w:space="0" w:color="auto"/>
            </w:tcBorders>
            <w:noWrap/>
            <w:vAlign w:val="bottom"/>
            <w:hideMark/>
          </w:tcPr>
          <w:p w14:paraId="1C7CBF8E" w14:textId="77777777" w:rsidR="00EE7986" w:rsidRPr="00EE7986" w:rsidRDefault="00EE7986" w:rsidP="00EE7986">
            <w:pPr>
              <w:jc w:val="center"/>
              <w:rPr>
                <w:rFonts w:ascii="Aptos Narrow" w:eastAsia="Times New Roman" w:hAnsi="Aptos Narrow" w:cs="Times New Roman"/>
                <w:color w:val="000000"/>
              </w:rPr>
            </w:pPr>
            <w:r>
              <w:rPr>
                <w:rFonts w:ascii="Aptos Narrow" w:eastAsia="Times New Roman" w:hAnsi="Aptos Narrow" w:cs="Times New Roman"/>
                <w:color w:val="000000"/>
              </w:rPr>
              <w:t>TC-02</w:t>
            </w:r>
          </w:p>
        </w:tc>
        <w:tc>
          <w:tcPr>
            <w:tcW w:w="1538" w:type="dxa"/>
            <w:gridSpan w:val="2"/>
            <w:tcBorders>
              <w:top w:val="single" w:sz="4" w:space="0" w:color="auto"/>
              <w:left w:val="nil"/>
              <w:bottom w:val="single" w:sz="4" w:space="0" w:color="auto"/>
              <w:right w:val="single" w:sz="4" w:space="0" w:color="auto"/>
            </w:tcBorders>
            <w:shd w:val="clear" w:color="000000" w:fill="156082"/>
            <w:noWrap/>
            <w:vAlign w:val="center"/>
            <w:hideMark/>
          </w:tcPr>
          <w:p w14:paraId="78CD645A" w14:textId="77777777" w:rsidR="00EE7986" w:rsidRPr="00EE7986" w:rsidRDefault="00EE7986" w:rsidP="00EE7986">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Estado</w:t>
            </w:r>
          </w:p>
        </w:tc>
        <w:tc>
          <w:tcPr>
            <w:tcW w:w="3014" w:type="dxa"/>
            <w:gridSpan w:val="3"/>
            <w:tcBorders>
              <w:top w:val="single" w:sz="4" w:space="0" w:color="auto"/>
              <w:left w:val="nil"/>
              <w:bottom w:val="single" w:sz="4" w:space="0" w:color="auto"/>
              <w:right w:val="single" w:sz="4" w:space="0" w:color="auto"/>
            </w:tcBorders>
            <w:noWrap/>
            <w:vAlign w:val="bottom"/>
            <w:hideMark/>
          </w:tcPr>
          <w:p w14:paraId="71A30F80" w14:textId="77777777" w:rsidR="004D48F5" w:rsidRDefault="004D48F5" w:rsidP="00EE7986">
            <w:pPr>
              <w:jc w:val="center"/>
              <w:rPr>
                <w:rFonts w:ascii="Aptos Narrow" w:eastAsia="Times New Roman" w:hAnsi="Aptos Narrow" w:cs="Times New Roman"/>
                <w:color w:val="000000"/>
              </w:rPr>
            </w:pPr>
          </w:p>
          <w:p w14:paraId="7A8FD29E" w14:textId="690C1847" w:rsidR="00EE7986" w:rsidRPr="00EE7986" w:rsidRDefault="004D48F5" w:rsidP="00EE7986">
            <w:pPr>
              <w:jc w:val="center"/>
              <w:rPr>
                <w:rFonts w:ascii="Aptos Narrow" w:eastAsia="Times New Roman" w:hAnsi="Aptos Narrow" w:cs="Times New Roman"/>
                <w:color w:val="000000"/>
              </w:rPr>
            </w:pPr>
            <w:proofErr w:type="spellStart"/>
            <w:r>
              <w:rPr>
                <w:rFonts w:ascii="Aptos Narrow" w:eastAsia="Times New Roman" w:hAnsi="Aptos Narrow" w:cs="Times New Roman"/>
                <w:color w:val="000000"/>
              </w:rPr>
              <w:t>Completado</w:t>
            </w:r>
            <w:proofErr w:type="spellEnd"/>
            <w:r>
              <w:rPr>
                <w:rFonts w:ascii="Aptos Narrow" w:eastAsia="Times New Roman" w:hAnsi="Aptos Narrow" w:cs="Times New Roman"/>
                <w:color w:val="000000"/>
              </w:rPr>
              <w:t xml:space="preserve"> </w:t>
            </w:r>
            <w:proofErr w:type="spellStart"/>
            <w:r>
              <w:rPr>
                <w:rFonts w:ascii="Aptos Narrow" w:eastAsia="Times New Roman" w:hAnsi="Aptos Narrow" w:cs="Times New Roman"/>
                <w:color w:val="000000"/>
              </w:rPr>
              <w:t>exitosamente</w:t>
            </w:r>
            <w:proofErr w:type="spellEnd"/>
            <w:r w:rsidR="00EE7986">
              <w:rPr>
                <w:rFonts w:ascii="Aptos Narrow" w:eastAsia="Times New Roman" w:hAnsi="Aptos Narrow" w:cs="Times New Roman"/>
                <w:color w:val="000000"/>
              </w:rPr>
              <w:t> </w:t>
            </w:r>
          </w:p>
        </w:tc>
      </w:tr>
      <w:tr w:rsidR="00EE7986" w:rsidRPr="00AC0F1E" w14:paraId="39DFA833" w14:textId="77777777" w:rsidTr="004D48F5">
        <w:trPr>
          <w:gridAfter w:val="1"/>
          <w:wAfter w:w="222" w:type="dxa"/>
          <w:trHeight w:val="594"/>
        </w:trPr>
        <w:tc>
          <w:tcPr>
            <w:tcW w:w="2281" w:type="dxa"/>
            <w:gridSpan w:val="2"/>
            <w:tcBorders>
              <w:top w:val="nil"/>
              <w:left w:val="single" w:sz="4" w:space="0" w:color="auto"/>
              <w:bottom w:val="single" w:sz="4" w:space="0" w:color="auto"/>
              <w:right w:val="single" w:sz="4" w:space="0" w:color="auto"/>
            </w:tcBorders>
            <w:shd w:val="clear" w:color="000000" w:fill="156082"/>
            <w:noWrap/>
            <w:hideMark/>
          </w:tcPr>
          <w:p w14:paraId="7FECA2C2" w14:textId="77777777" w:rsidR="00EE7986" w:rsidRPr="00EE7986" w:rsidRDefault="00EE7986" w:rsidP="00EE7986">
            <w:pPr>
              <w:rPr>
                <w:rFonts w:ascii="Aptos Display" w:eastAsia="Times New Roman" w:hAnsi="Aptos Display" w:cs="Times New Roman"/>
                <w:b/>
                <w:bCs/>
                <w:color w:val="FFFFFF"/>
              </w:rPr>
            </w:pPr>
            <w:r>
              <w:rPr>
                <w:rFonts w:ascii="Aptos Display" w:eastAsia="Times New Roman" w:hAnsi="Aptos Display" w:cs="Times New Roman"/>
                <w:b/>
                <w:bCs/>
                <w:color w:val="FFFFFF"/>
              </w:rPr>
              <w:t>Requerimiento</w:t>
            </w:r>
          </w:p>
        </w:tc>
        <w:tc>
          <w:tcPr>
            <w:tcW w:w="7567" w:type="dxa"/>
            <w:gridSpan w:val="7"/>
            <w:tcBorders>
              <w:top w:val="single" w:sz="4" w:space="0" w:color="auto"/>
              <w:left w:val="nil"/>
              <w:bottom w:val="single" w:sz="4" w:space="0" w:color="auto"/>
              <w:right w:val="single" w:sz="4" w:space="0" w:color="auto"/>
            </w:tcBorders>
            <w:noWrap/>
            <w:vAlign w:val="bottom"/>
            <w:hideMark/>
          </w:tcPr>
          <w:p w14:paraId="342CE87C" w14:textId="77777777" w:rsidR="00EE7986" w:rsidRPr="006E0F04" w:rsidRDefault="00EE7986" w:rsidP="00EE79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RF-02: Autocalibración y medición de presión (BMP180)</w:t>
            </w:r>
          </w:p>
        </w:tc>
      </w:tr>
      <w:tr w:rsidR="00EE7986" w:rsidRPr="00AC0F1E" w14:paraId="1918BE4B" w14:textId="77777777" w:rsidTr="004D48F5">
        <w:trPr>
          <w:gridAfter w:val="1"/>
          <w:wAfter w:w="222" w:type="dxa"/>
          <w:trHeight w:val="705"/>
        </w:trPr>
        <w:tc>
          <w:tcPr>
            <w:tcW w:w="2281" w:type="dxa"/>
            <w:gridSpan w:val="2"/>
            <w:tcBorders>
              <w:top w:val="nil"/>
              <w:left w:val="single" w:sz="4" w:space="0" w:color="auto"/>
              <w:bottom w:val="single" w:sz="4" w:space="0" w:color="auto"/>
              <w:right w:val="single" w:sz="4" w:space="0" w:color="auto"/>
            </w:tcBorders>
            <w:shd w:val="clear" w:color="000000" w:fill="156082"/>
            <w:noWrap/>
            <w:hideMark/>
          </w:tcPr>
          <w:p w14:paraId="54448D7C" w14:textId="77777777" w:rsidR="00EE7986" w:rsidRPr="00EE7986" w:rsidRDefault="00EE7986" w:rsidP="00EE7986">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Objetivo</w:t>
            </w:r>
            <w:proofErr w:type="spellEnd"/>
          </w:p>
        </w:tc>
        <w:tc>
          <w:tcPr>
            <w:tcW w:w="7567" w:type="dxa"/>
            <w:gridSpan w:val="7"/>
            <w:tcBorders>
              <w:top w:val="single" w:sz="4" w:space="0" w:color="auto"/>
              <w:left w:val="nil"/>
              <w:bottom w:val="single" w:sz="4" w:space="0" w:color="auto"/>
              <w:right w:val="single" w:sz="4" w:space="0" w:color="auto"/>
            </w:tcBorders>
            <w:noWrap/>
            <w:vAlign w:val="bottom"/>
            <w:hideMark/>
          </w:tcPr>
          <w:p w14:paraId="64F4A988" w14:textId="77777777" w:rsidR="00EE7986" w:rsidRPr="006E0F04" w:rsidRDefault="00EE7986" w:rsidP="00EE79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Validar que el firmware toma lecturas estables a través de I2C y ejecuta la rutina de autocalibración promediando las 64 muestras consecutivas para establecer el cero relativo (presión atmosférica local).</w:t>
            </w:r>
          </w:p>
        </w:tc>
      </w:tr>
      <w:tr w:rsidR="00EE7986" w:rsidRPr="00EE7986" w14:paraId="43503624" w14:textId="77777777" w:rsidTr="004D48F5">
        <w:trPr>
          <w:gridAfter w:val="1"/>
          <w:wAfter w:w="222" w:type="dxa"/>
          <w:trHeight w:val="1830"/>
        </w:trPr>
        <w:tc>
          <w:tcPr>
            <w:tcW w:w="2281" w:type="dxa"/>
            <w:gridSpan w:val="2"/>
            <w:tcBorders>
              <w:top w:val="nil"/>
              <w:left w:val="single" w:sz="4" w:space="0" w:color="auto"/>
              <w:bottom w:val="single" w:sz="4" w:space="0" w:color="auto"/>
              <w:right w:val="single" w:sz="4" w:space="0" w:color="auto"/>
            </w:tcBorders>
            <w:shd w:val="clear" w:color="000000" w:fill="156082"/>
            <w:noWrap/>
            <w:hideMark/>
          </w:tcPr>
          <w:p w14:paraId="65490EB2" w14:textId="77777777" w:rsidR="00EE7986" w:rsidRPr="00EE7986" w:rsidRDefault="00EE7986" w:rsidP="00EE7986">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Precondiciones</w:t>
            </w:r>
            <w:proofErr w:type="spellEnd"/>
          </w:p>
        </w:tc>
        <w:tc>
          <w:tcPr>
            <w:tcW w:w="7567" w:type="dxa"/>
            <w:gridSpan w:val="7"/>
            <w:tcBorders>
              <w:top w:val="single" w:sz="4" w:space="0" w:color="auto"/>
              <w:left w:val="nil"/>
              <w:bottom w:val="single" w:sz="4" w:space="0" w:color="auto"/>
              <w:right w:val="single" w:sz="4" w:space="0" w:color="auto"/>
            </w:tcBorders>
            <w:vAlign w:val="bottom"/>
            <w:hideMark/>
          </w:tcPr>
          <w:p w14:paraId="3EC5BF7F" w14:textId="77777777" w:rsidR="00EE7986" w:rsidRPr="00EE7986" w:rsidRDefault="00EE7986" w:rsidP="00EE7986">
            <w:pPr>
              <w:jc w:val="center"/>
              <w:rPr>
                <w:rFonts w:ascii="Aptos Narrow" w:eastAsia="Times New Roman" w:hAnsi="Aptos Narrow" w:cs="Times New Roman"/>
                <w:color w:val="000000"/>
              </w:rPr>
            </w:pPr>
            <w:r>
              <w:rPr>
                <w:rFonts w:ascii="Aptos Narrow" w:eastAsia="Times New Roman" w:hAnsi="Aptos Narrow" w:cs="Times New Roman"/>
                <w:color w:val="000000"/>
                <w:lang w:val="es-MX"/>
              </w:rPr>
              <w:t>1. Sistema en estado inicial (terapia detenida).</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Circuito neumático expuesto por completo a la presión atmosférica actual (sin vacío retenido).</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rPr>
              <w:t>3. Sensor BMP180 energizado con comunicación I2C activa.</w:t>
            </w:r>
          </w:p>
        </w:tc>
      </w:tr>
      <w:tr w:rsidR="00EE7986" w:rsidRPr="00EE7986" w14:paraId="61A9DC69" w14:textId="77777777" w:rsidTr="004D48F5">
        <w:trPr>
          <w:gridAfter w:val="1"/>
          <w:wAfter w:w="222" w:type="dxa"/>
          <w:trHeight w:val="519"/>
        </w:trPr>
        <w:tc>
          <w:tcPr>
            <w:tcW w:w="5296" w:type="dxa"/>
            <w:gridSpan w:val="4"/>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7739D618" w14:textId="77777777" w:rsidR="00EE7986" w:rsidRPr="00EE7986" w:rsidRDefault="00EE7986" w:rsidP="00EE7986">
            <w:pPr>
              <w:jc w:val="center"/>
              <w:rPr>
                <w:rFonts w:ascii="Aptos Narrow" w:eastAsia="Times New Roman" w:hAnsi="Aptos Narrow" w:cs="Times New Roman"/>
                <w:b/>
                <w:bCs/>
                <w:color w:val="FFFFFF"/>
              </w:rPr>
            </w:pPr>
            <w:r>
              <w:rPr>
                <w:rFonts w:ascii="Aptos Narrow" w:eastAsia="Times New Roman" w:hAnsi="Aptos Narrow" w:cs="Times New Roman"/>
                <w:b/>
                <w:bCs/>
                <w:color w:val="FFFFFF"/>
              </w:rPr>
              <w:t>Resultados esperados</w:t>
            </w:r>
          </w:p>
        </w:tc>
        <w:tc>
          <w:tcPr>
            <w:tcW w:w="4552" w:type="dxa"/>
            <w:gridSpan w:val="5"/>
            <w:tcBorders>
              <w:top w:val="single" w:sz="4" w:space="0" w:color="auto"/>
              <w:left w:val="nil"/>
              <w:bottom w:val="single" w:sz="4" w:space="0" w:color="auto"/>
              <w:right w:val="single" w:sz="4" w:space="0" w:color="auto"/>
            </w:tcBorders>
            <w:shd w:val="clear" w:color="000000" w:fill="156082"/>
            <w:noWrap/>
            <w:vAlign w:val="center"/>
            <w:hideMark/>
          </w:tcPr>
          <w:p w14:paraId="00D760D1" w14:textId="77777777" w:rsidR="00EE7986" w:rsidRPr="00EE7986" w:rsidRDefault="00EE7986" w:rsidP="00EE7986">
            <w:pPr>
              <w:jc w:val="center"/>
              <w:rPr>
                <w:rFonts w:ascii="Aptos Narrow" w:eastAsia="Times New Roman" w:hAnsi="Aptos Narrow" w:cs="Times New Roman"/>
                <w:b/>
                <w:bCs/>
                <w:color w:val="FFFFFF"/>
              </w:rPr>
            </w:pPr>
            <w:r>
              <w:rPr>
                <w:rFonts w:ascii="Aptos Narrow" w:eastAsia="Times New Roman" w:hAnsi="Aptos Narrow" w:cs="Times New Roman"/>
                <w:b/>
                <w:bCs/>
                <w:color w:val="FFFFFF"/>
              </w:rPr>
              <w:t>Resultados Obtenidos</w:t>
            </w:r>
          </w:p>
        </w:tc>
      </w:tr>
      <w:tr w:rsidR="00EE7986" w:rsidRPr="00AC0F1E" w14:paraId="27CE6B7C" w14:textId="77777777" w:rsidTr="004D48F5">
        <w:trPr>
          <w:gridAfter w:val="1"/>
          <w:wAfter w:w="222" w:type="dxa"/>
          <w:trHeight w:val="660"/>
        </w:trPr>
        <w:tc>
          <w:tcPr>
            <w:tcW w:w="5296" w:type="dxa"/>
            <w:gridSpan w:val="4"/>
            <w:vMerge w:val="restart"/>
            <w:tcBorders>
              <w:top w:val="single" w:sz="4" w:space="0" w:color="auto"/>
              <w:left w:val="single" w:sz="4" w:space="0" w:color="auto"/>
              <w:bottom w:val="single" w:sz="4" w:space="0" w:color="auto"/>
              <w:right w:val="single" w:sz="4" w:space="0" w:color="auto"/>
            </w:tcBorders>
            <w:vAlign w:val="bottom"/>
            <w:hideMark/>
          </w:tcPr>
          <w:p w14:paraId="4C79819C" w14:textId="77777777" w:rsidR="00EE7986" w:rsidRPr="006E0F04" w:rsidRDefault="00EE7986" w:rsidP="00EE79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Al activar la función de calibración, la interfaz OLED muestra el estado del proceso y bloquea temporalmente el control neumático.</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El firmware lee y promedia exactamente 64 muestras rápidas.</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3. Se almacena con éxito el offset y la pantalla pasa a reportar un valor inicial estable de 0 mmHg.</w:t>
            </w:r>
          </w:p>
        </w:tc>
        <w:tc>
          <w:tcPr>
            <w:tcW w:w="4552" w:type="dxa"/>
            <w:gridSpan w:val="5"/>
            <w:vMerge w:val="restart"/>
            <w:tcBorders>
              <w:top w:val="single" w:sz="4" w:space="0" w:color="auto"/>
              <w:left w:val="single" w:sz="4" w:space="0" w:color="auto"/>
              <w:bottom w:val="single" w:sz="4" w:space="0" w:color="auto"/>
              <w:right w:val="single" w:sz="4" w:space="0" w:color="auto"/>
            </w:tcBorders>
            <w:noWrap/>
            <w:vAlign w:val="bottom"/>
            <w:hideMark/>
          </w:tcPr>
          <w:p w14:paraId="6C6E1E54" w14:textId="77777777" w:rsidR="000D0EDA" w:rsidRDefault="000D0EDA" w:rsidP="00EE79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Al presionar el botón DOWN desde el menú principal, se evidencio una transición de estado y la pantalla cambio a la pantalla de calibración.</w:t>
            </w:r>
          </w:p>
          <w:p w14:paraId="578E627E" w14:textId="77777777" w:rsidR="000D0EDA" w:rsidRDefault="000D0EDA" w:rsidP="00EE7986">
            <w:pPr>
              <w:jc w:val="center"/>
              <w:rPr>
                <w:rFonts w:ascii="Aptos Narrow" w:eastAsia="Times New Roman" w:hAnsi="Aptos Narrow" w:cs="Times New Roman"/>
                <w:color w:val="000000"/>
                <w:lang w:val="es-MX"/>
              </w:rPr>
            </w:pPr>
          </w:p>
          <w:p w14:paraId="0C655DDC" w14:textId="77777777" w:rsidR="00EE7986" w:rsidRPr="006E0F04" w:rsidRDefault="000D0EDA" w:rsidP="00EE79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2. Se pudo ver como después de la calibración, con el sensor expuesto a la presión atmosférica, se almaceno con éxito el offset y la pantalla muestra 0 mmHg de presión diferencial estables. </w:t>
            </w:r>
          </w:p>
        </w:tc>
      </w:tr>
      <w:tr w:rsidR="00EE7986" w:rsidRPr="00AC0F1E" w14:paraId="6BB2430F" w14:textId="77777777" w:rsidTr="004D48F5">
        <w:trPr>
          <w:trHeight w:val="699"/>
        </w:trPr>
        <w:tc>
          <w:tcPr>
            <w:tcW w:w="5296" w:type="dxa"/>
            <w:gridSpan w:val="4"/>
            <w:vMerge/>
            <w:tcBorders>
              <w:top w:val="single" w:sz="4" w:space="0" w:color="auto"/>
              <w:left w:val="single" w:sz="4" w:space="0" w:color="auto"/>
              <w:bottom w:val="single" w:sz="4" w:space="0" w:color="auto"/>
              <w:right w:val="single" w:sz="4" w:space="0" w:color="auto"/>
            </w:tcBorders>
            <w:vAlign w:val="center"/>
            <w:hideMark/>
          </w:tcPr>
          <w:p w14:paraId="34FE2E1E" w14:textId="77777777" w:rsidR="00EE7986" w:rsidRPr="006E0F04" w:rsidRDefault="00EE7986" w:rsidP="00EE7986">
            <w:pPr>
              <w:rPr>
                <w:rFonts w:ascii="Aptos Narrow" w:eastAsia="Times New Roman" w:hAnsi="Aptos Narrow" w:cs="Times New Roman"/>
                <w:color w:val="000000"/>
                <w:lang w:val="es-MX"/>
              </w:rPr>
            </w:pPr>
          </w:p>
        </w:tc>
        <w:tc>
          <w:tcPr>
            <w:tcW w:w="4552" w:type="dxa"/>
            <w:gridSpan w:val="5"/>
            <w:vMerge/>
            <w:tcBorders>
              <w:top w:val="single" w:sz="4" w:space="0" w:color="auto"/>
              <w:left w:val="single" w:sz="4" w:space="0" w:color="auto"/>
              <w:bottom w:val="single" w:sz="4" w:space="0" w:color="auto"/>
              <w:right w:val="single" w:sz="4" w:space="0" w:color="auto"/>
            </w:tcBorders>
            <w:vAlign w:val="center"/>
            <w:hideMark/>
          </w:tcPr>
          <w:p w14:paraId="163C05F9" w14:textId="77777777" w:rsidR="00EE7986" w:rsidRPr="006E0F04" w:rsidRDefault="00EE7986" w:rsidP="00EE79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7BDE977" w14:textId="77777777" w:rsidR="00EE7986" w:rsidRPr="006E0F04" w:rsidRDefault="00EE7986" w:rsidP="00EE7986">
            <w:pPr>
              <w:jc w:val="center"/>
              <w:rPr>
                <w:rFonts w:ascii="Aptos Narrow" w:eastAsia="Times New Roman" w:hAnsi="Aptos Narrow" w:cs="Times New Roman"/>
                <w:color w:val="000000"/>
                <w:lang w:val="es-MX"/>
              </w:rPr>
            </w:pPr>
          </w:p>
        </w:tc>
      </w:tr>
      <w:tr w:rsidR="00EE7986" w:rsidRPr="00AC0F1E" w14:paraId="15A5A086" w14:textId="77777777" w:rsidTr="004D48F5">
        <w:trPr>
          <w:trHeight w:val="714"/>
        </w:trPr>
        <w:tc>
          <w:tcPr>
            <w:tcW w:w="5296" w:type="dxa"/>
            <w:gridSpan w:val="4"/>
            <w:vMerge/>
            <w:tcBorders>
              <w:top w:val="single" w:sz="4" w:space="0" w:color="auto"/>
              <w:left w:val="single" w:sz="4" w:space="0" w:color="auto"/>
              <w:bottom w:val="single" w:sz="4" w:space="0" w:color="auto"/>
              <w:right w:val="single" w:sz="4" w:space="0" w:color="auto"/>
            </w:tcBorders>
            <w:vAlign w:val="center"/>
            <w:hideMark/>
          </w:tcPr>
          <w:p w14:paraId="30C38592" w14:textId="77777777" w:rsidR="00EE7986" w:rsidRPr="006E0F04" w:rsidRDefault="00EE7986" w:rsidP="00EE7986">
            <w:pPr>
              <w:rPr>
                <w:rFonts w:ascii="Aptos Narrow" w:eastAsia="Times New Roman" w:hAnsi="Aptos Narrow" w:cs="Times New Roman"/>
                <w:color w:val="000000"/>
                <w:lang w:val="es-MX"/>
              </w:rPr>
            </w:pPr>
          </w:p>
        </w:tc>
        <w:tc>
          <w:tcPr>
            <w:tcW w:w="4552" w:type="dxa"/>
            <w:gridSpan w:val="5"/>
            <w:vMerge/>
            <w:tcBorders>
              <w:top w:val="single" w:sz="4" w:space="0" w:color="auto"/>
              <w:left w:val="single" w:sz="4" w:space="0" w:color="auto"/>
              <w:bottom w:val="single" w:sz="4" w:space="0" w:color="auto"/>
              <w:right w:val="single" w:sz="4" w:space="0" w:color="auto"/>
            </w:tcBorders>
            <w:vAlign w:val="center"/>
            <w:hideMark/>
          </w:tcPr>
          <w:p w14:paraId="57E7F3E6" w14:textId="77777777" w:rsidR="00EE7986" w:rsidRPr="006E0F04" w:rsidRDefault="00EE7986" w:rsidP="00EE79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7884B1CB" w14:textId="77777777" w:rsidR="00EE7986" w:rsidRPr="006E0F04" w:rsidRDefault="00EE7986" w:rsidP="00EE7986">
            <w:pPr>
              <w:rPr>
                <w:rFonts w:ascii="Times New Roman" w:eastAsia="Times New Roman" w:hAnsi="Times New Roman" w:cs="Times New Roman"/>
                <w:color w:val="auto"/>
                <w:sz w:val="20"/>
                <w:szCs w:val="20"/>
                <w:lang w:val="es-MX"/>
              </w:rPr>
            </w:pPr>
          </w:p>
        </w:tc>
      </w:tr>
      <w:tr w:rsidR="00EE7986" w:rsidRPr="00AC0F1E" w14:paraId="6C642011" w14:textId="77777777" w:rsidTr="004D48F5">
        <w:trPr>
          <w:trHeight w:val="945"/>
        </w:trPr>
        <w:tc>
          <w:tcPr>
            <w:tcW w:w="5296" w:type="dxa"/>
            <w:gridSpan w:val="4"/>
            <w:vMerge/>
            <w:tcBorders>
              <w:top w:val="single" w:sz="4" w:space="0" w:color="auto"/>
              <w:left w:val="single" w:sz="4" w:space="0" w:color="auto"/>
              <w:bottom w:val="single" w:sz="4" w:space="0" w:color="auto"/>
              <w:right w:val="single" w:sz="4" w:space="0" w:color="auto"/>
            </w:tcBorders>
            <w:vAlign w:val="center"/>
            <w:hideMark/>
          </w:tcPr>
          <w:p w14:paraId="0E0BFE30" w14:textId="77777777" w:rsidR="00EE7986" w:rsidRPr="006E0F04" w:rsidRDefault="00EE7986" w:rsidP="00EE7986">
            <w:pPr>
              <w:rPr>
                <w:rFonts w:ascii="Aptos Narrow" w:eastAsia="Times New Roman" w:hAnsi="Aptos Narrow" w:cs="Times New Roman"/>
                <w:color w:val="000000"/>
                <w:lang w:val="es-MX"/>
              </w:rPr>
            </w:pPr>
          </w:p>
        </w:tc>
        <w:tc>
          <w:tcPr>
            <w:tcW w:w="4552" w:type="dxa"/>
            <w:gridSpan w:val="5"/>
            <w:vMerge/>
            <w:tcBorders>
              <w:top w:val="single" w:sz="4" w:space="0" w:color="auto"/>
              <w:left w:val="single" w:sz="4" w:space="0" w:color="auto"/>
              <w:bottom w:val="single" w:sz="4" w:space="0" w:color="auto"/>
              <w:right w:val="single" w:sz="4" w:space="0" w:color="auto"/>
            </w:tcBorders>
            <w:vAlign w:val="center"/>
            <w:hideMark/>
          </w:tcPr>
          <w:p w14:paraId="7D23322E" w14:textId="77777777" w:rsidR="00EE7986" w:rsidRPr="006E0F04" w:rsidRDefault="00EE7986" w:rsidP="00EE79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A48F822" w14:textId="77777777" w:rsidR="00EE7986" w:rsidRPr="006E0F04" w:rsidRDefault="00EE7986" w:rsidP="00EE7986">
            <w:pPr>
              <w:rPr>
                <w:rFonts w:ascii="Times New Roman" w:eastAsia="Times New Roman" w:hAnsi="Times New Roman" w:cs="Times New Roman"/>
                <w:color w:val="auto"/>
                <w:sz w:val="20"/>
                <w:szCs w:val="20"/>
                <w:lang w:val="es-MX"/>
              </w:rPr>
            </w:pPr>
          </w:p>
        </w:tc>
      </w:tr>
      <w:tr w:rsidR="00EE7986" w:rsidRPr="00EE7986" w14:paraId="118BF182" w14:textId="77777777" w:rsidTr="004D48F5">
        <w:trPr>
          <w:trHeight w:val="474"/>
        </w:trPr>
        <w:tc>
          <w:tcPr>
            <w:tcW w:w="9848" w:type="dxa"/>
            <w:gridSpan w:val="9"/>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582F25B5" w14:textId="77777777" w:rsidR="00EE7986" w:rsidRPr="00EE7986" w:rsidRDefault="00EE7986" w:rsidP="00EE7986">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Evidencias</w:t>
            </w:r>
          </w:p>
        </w:tc>
        <w:tc>
          <w:tcPr>
            <w:tcW w:w="222" w:type="dxa"/>
            <w:vAlign w:val="center"/>
            <w:hideMark/>
          </w:tcPr>
          <w:p w14:paraId="23C68292" w14:textId="77777777" w:rsidR="00EE7986" w:rsidRPr="00EE7986" w:rsidRDefault="00EE7986" w:rsidP="00EE7986">
            <w:pPr>
              <w:rPr>
                <w:rFonts w:ascii="Times New Roman" w:eastAsia="Times New Roman" w:hAnsi="Times New Roman" w:cs="Times New Roman"/>
                <w:color w:val="auto"/>
                <w:sz w:val="20"/>
                <w:szCs w:val="20"/>
              </w:rPr>
            </w:pPr>
          </w:p>
        </w:tc>
      </w:tr>
      <w:tr w:rsidR="00EE7986" w:rsidRPr="004D48F5" w14:paraId="5241B2DF" w14:textId="77777777" w:rsidTr="004D48F5">
        <w:trPr>
          <w:trHeight w:val="288"/>
        </w:trPr>
        <w:tc>
          <w:tcPr>
            <w:tcW w:w="9848" w:type="dxa"/>
            <w:gridSpan w:val="9"/>
            <w:vMerge w:val="restart"/>
            <w:tcBorders>
              <w:top w:val="single" w:sz="4" w:space="0" w:color="auto"/>
              <w:left w:val="single" w:sz="4" w:space="0" w:color="auto"/>
              <w:bottom w:val="single" w:sz="4" w:space="0" w:color="auto"/>
              <w:right w:val="single" w:sz="4" w:space="0" w:color="auto"/>
            </w:tcBorders>
            <w:noWrap/>
            <w:vAlign w:val="bottom"/>
            <w:hideMark/>
          </w:tcPr>
          <w:p w14:paraId="40BCD33B" w14:textId="3894D238" w:rsidR="00EE7986" w:rsidRPr="004D48F5" w:rsidRDefault="004D48F5" w:rsidP="00EE7986">
            <w:pPr>
              <w:jc w:val="center"/>
              <w:rPr>
                <w:rFonts w:ascii="Aptos Narrow" w:eastAsia="Times New Roman" w:hAnsi="Aptos Narrow" w:cs="Times New Roman"/>
                <w:color w:val="000000"/>
                <w:lang w:val="es-MX"/>
              </w:rPr>
            </w:pPr>
            <w:r w:rsidRPr="004D48F5">
              <w:rPr>
                <w:rFonts w:ascii="Aptos Narrow" w:eastAsia="Times New Roman" w:hAnsi="Aptos Narrow" w:cs="Times New Roman"/>
                <w:color w:val="000000"/>
                <w:lang w:val="es-MX"/>
              </w:rPr>
              <w:t xml:space="preserve">En los anexos </w:t>
            </w:r>
            <w:proofErr w:type="spellStart"/>
            <w:r w:rsidRPr="004D48F5">
              <w:rPr>
                <w:rFonts w:ascii="Aptos Narrow" w:eastAsia="Times New Roman" w:hAnsi="Aptos Narrow" w:cs="Times New Roman"/>
                <w:color w:val="000000"/>
                <w:lang w:val="es-MX"/>
              </w:rPr>
              <w:t>esta</w:t>
            </w:r>
            <w:proofErr w:type="spellEnd"/>
            <w:r w:rsidRPr="004D48F5">
              <w:rPr>
                <w:rFonts w:ascii="Aptos Narrow" w:eastAsia="Times New Roman" w:hAnsi="Aptos Narrow" w:cs="Times New Roman"/>
                <w:color w:val="000000"/>
                <w:lang w:val="es-MX"/>
              </w:rPr>
              <w:t xml:space="preserve"> e</w:t>
            </w:r>
            <w:r>
              <w:rPr>
                <w:rFonts w:ascii="Aptos Narrow" w:eastAsia="Times New Roman" w:hAnsi="Aptos Narrow" w:cs="Times New Roman"/>
                <w:color w:val="000000"/>
                <w:lang w:val="es-MX"/>
              </w:rPr>
              <w:t>l video.</w:t>
            </w:r>
            <w:r w:rsidR="00EE7986" w:rsidRPr="004D48F5">
              <w:rPr>
                <w:rFonts w:ascii="Aptos Narrow" w:eastAsia="Times New Roman" w:hAnsi="Aptos Narrow" w:cs="Times New Roman"/>
                <w:color w:val="000000"/>
                <w:lang w:val="es-MX"/>
              </w:rPr>
              <w:t> </w:t>
            </w:r>
          </w:p>
        </w:tc>
        <w:tc>
          <w:tcPr>
            <w:tcW w:w="222" w:type="dxa"/>
            <w:vAlign w:val="center"/>
            <w:hideMark/>
          </w:tcPr>
          <w:p w14:paraId="27005175" w14:textId="77777777" w:rsidR="00EE7986" w:rsidRPr="004D48F5" w:rsidRDefault="00EE7986" w:rsidP="00EE7986">
            <w:pPr>
              <w:rPr>
                <w:rFonts w:ascii="Times New Roman" w:eastAsia="Times New Roman" w:hAnsi="Times New Roman" w:cs="Times New Roman"/>
                <w:color w:val="auto"/>
                <w:sz w:val="20"/>
                <w:szCs w:val="20"/>
                <w:lang w:val="es-MX"/>
              </w:rPr>
            </w:pPr>
          </w:p>
        </w:tc>
      </w:tr>
      <w:tr w:rsidR="00EE7986" w:rsidRPr="004D48F5" w14:paraId="7BB3FB44" w14:textId="77777777" w:rsidTr="004D48F5">
        <w:trPr>
          <w:trHeight w:val="288"/>
        </w:trPr>
        <w:tc>
          <w:tcPr>
            <w:tcW w:w="9848" w:type="dxa"/>
            <w:gridSpan w:val="9"/>
            <w:vMerge/>
            <w:tcBorders>
              <w:top w:val="single" w:sz="4" w:space="0" w:color="auto"/>
              <w:left w:val="single" w:sz="4" w:space="0" w:color="auto"/>
              <w:bottom w:val="single" w:sz="4" w:space="0" w:color="auto"/>
              <w:right w:val="single" w:sz="4" w:space="0" w:color="auto"/>
            </w:tcBorders>
            <w:vAlign w:val="center"/>
            <w:hideMark/>
          </w:tcPr>
          <w:p w14:paraId="3D77E5C9" w14:textId="77777777" w:rsidR="00EE7986" w:rsidRPr="004D48F5" w:rsidRDefault="00EE7986" w:rsidP="00EE79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BB72284" w14:textId="77777777" w:rsidR="00EE7986" w:rsidRPr="004D48F5" w:rsidRDefault="00EE7986" w:rsidP="00EE7986">
            <w:pPr>
              <w:jc w:val="center"/>
              <w:rPr>
                <w:rFonts w:ascii="Aptos Narrow" w:eastAsia="Times New Roman" w:hAnsi="Aptos Narrow" w:cs="Times New Roman"/>
                <w:color w:val="000000"/>
                <w:lang w:val="es-MX"/>
              </w:rPr>
            </w:pPr>
          </w:p>
        </w:tc>
      </w:tr>
      <w:tr w:rsidR="00EE7986" w:rsidRPr="004D48F5" w14:paraId="52A56D04" w14:textId="77777777" w:rsidTr="004D48F5">
        <w:trPr>
          <w:trHeight w:val="288"/>
        </w:trPr>
        <w:tc>
          <w:tcPr>
            <w:tcW w:w="9848" w:type="dxa"/>
            <w:gridSpan w:val="9"/>
            <w:vMerge/>
            <w:tcBorders>
              <w:top w:val="single" w:sz="4" w:space="0" w:color="auto"/>
              <w:left w:val="single" w:sz="4" w:space="0" w:color="auto"/>
              <w:bottom w:val="single" w:sz="4" w:space="0" w:color="auto"/>
              <w:right w:val="single" w:sz="4" w:space="0" w:color="auto"/>
            </w:tcBorders>
            <w:vAlign w:val="center"/>
            <w:hideMark/>
          </w:tcPr>
          <w:p w14:paraId="42BB4D53" w14:textId="77777777" w:rsidR="00EE7986" w:rsidRPr="004D48F5" w:rsidRDefault="00EE7986" w:rsidP="00EE79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2692391A" w14:textId="77777777" w:rsidR="00EE7986" w:rsidRPr="004D48F5" w:rsidRDefault="00EE7986" w:rsidP="00EE7986">
            <w:pPr>
              <w:rPr>
                <w:rFonts w:ascii="Times New Roman" w:eastAsia="Times New Roman" w:hAnsi="Times New Roman" w:cs="Times New Roman"/>
                <w:color w:val="auto"/>
                <w:sz w:val="20"/>
                <w:szCs w:val="20"/>
                <w:lang w:val="es-MX"/>
              </w:rPr>
            </w:pPr>
          </w:p>
        </w:tc>
      </w:tr>
      <w:tr w:rsidR="00EE7986" w:rsidRPr="004D48F5" w14:paraId="3A82255C" w14:textId="77777777" w:rsidTr="004D48F5">
        <w:trPr>
          <w:trHeight w:val="288"/>
        </w:trPr>
        <w:tc>
          <w:tcPr>
            <w:tcW w:w="9848" w:type="dxa"/>
            <w:gridSpan w:val="9"/>
            <w:vMerge/>
            <w:tcBorders>
              <w:top w:val="single" w:sz="4" w:space="0" w:color="auto"/>
              <w:left w:val="single" w:sz="4" w:space="0" w:color="auto"/>
              <w:bottom w:val="single" w:sz="4" w:space="0" w:color="auto"/>
              <w:right w:val="single" w:sz="4" w:space="0" w:color="auto"/>
            </w:tcBorders>
            <w:vAlign w:val="center"/>
            <w:hideMark/>
          </w:tcPr>
          <w:p w14:paraId="2F5412BD" w14:textId="77777777" w:rsidR="00EE7986" w:rsidRPr="004D48F5" w:rsidRDefault="00EE7986" w:rsidP="00EE79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75F9FCC" w14:textId="77777777" w:rsidR="00EE7986" w:rsidRPr="004D48F5" w:rsidRDefault="00EE7986" w:rsidP="00EE7986">
            <w:pPr>
              <w:rPr>
                <w:rFonts w:ascii="Times New Roman" w:eastAsia="Times New Roman" w:hAnsi="Times New Roman" w:cs="Times New Roman"/>
                <w:color w:val="auto"/>
                <w:sz w:val="20"/>
                <w:szCs w:val="20"/>
                <w:lang w:val="es-MX"/>
              </w:rPr>
            </w:pPr>
          </w:p>
        </w:tc>
      </w:tr>
      <w:tr w:rsidR="00EE7986" w:rsidRPr="004D48F5" w14:paraId="1F86E465" w14:textId="77777777" w:rsidTr="004D48F5">
        <w:trPr>
          <w:trHeight w:val="288"/>
        </w:trPr>
        <w:tc>
          <w:tcPr>
            <w:tcW w:w="9848" w:type="dxa"/>
            <w:gridSpan w:val="9"/>
            <w:vMerge/>
            <w:tcBorders>
              <w:top w:val="single" w:sz="4" w:space="0" w:color="auto"/>
              <w:left w:val="single" w:sz="4" w:space="0" w:color="auto"/>
              <w:bottom w:val="single" w:sz="4" w:space="0" w:color="auto"/>
              <w:right w:val="single" w:sz="4" w:space="0" w:color="auto"/>
            </w:tcBorders>
            <w:vAlign w:val="center"/>
            <w:hideMark/>
          </w:tcPr>
          <w:p w14:paraId="2DE00281" w14:textId="77777777" w:rsidR="00EE7986" w:rsidRPr="004D48F5" w:rsidRDefault="00EE7986" w:rsidP="00EE79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5CCDEAA" w14:textId="77777777" w:rsidR="00EE7986" w:rsidRPr="004D48F5" w:rsidRDefault="00EE7986" w:rsidP="00EE7986">
            <w:pPr>
              <w:rPr>
                <w:rFonts w:ascii="Times New Roman" w:eastAsia="Times New Roman" w:hAnsi="Times New Roman" w:cs="Times New Roman"/>
                <w:color w:val="auto"/>
                <w:sz w:val="20"/>
                <w:szCs w:val="20"/>
                <w:lang w:val="es-MX"/>
              </w:rPr>
            </w:pPr>
          </w:p>
        </w:tc>
      </w:tr>
      <w:tr w:rsidR="00EE7986" w:rsidRPr="004D48F5" w14:paraId="268DFA35" w14:textId="77777777" w:rsidTr="004D48F5">
        <w:trPr>
          <w:trHeight w:val="288"/>
        </w:trPr>
        <w:tc>
          <w:tcPr>
            <w:tcW w:w="9848" w:type="dxa"/>
            <w:gridSpan w:val="9"/>
            <w:vMerge/>
            <w:tcBorders>
              <w:top w:val="single" w:sz="4" w:space="0" w:color="auto"/>
              <w:left w:val="single" w:sz="4" w:space="0" w:color="auto"/>
              <w:bottom w:val="single" w:sz="4" w:space="0" w:color="auto"/>
              <w:right w:val="single" w:sz="4" w:space="0" w:color="auto"/>
            </w:tcBorders>
            <w:vAlign w:val="center"/>
            <w:hideMark/>
          </w:tcPr>
          <w:p w14:paraId="14F4B8DB" w14:textId="77777777" w:rsidR="00EE7986" w:rsidRPr="004D48F5" w:rsidRDefault="00EE7986" w:rsidP="00EE79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B646BF3" w14:textId="77777777" w:rsidR="00EE7986" w:rsidRPr="004D48F5" w:rsidRDefault="00EE7986" w:rsidP="00EE7986">
            <w:pPr>
              <w:rPr>
                <w:rFonts w:ascii="Times New Roman" w:eastAsia="Times New Roman" w:hAnsi="Times New Roman" w:cs="Times New Roman"/>
                <w:color w:val="auto"/>
                <w:sz w:val="20"/>
                <w:szCs w:val="20"/>
                <w:lang w:val="es-MX"/>
              </w:rPr>
            </w:pPr>
          </w:p>
        </w:tc>
      </w:tr>
      <w:tr w:rsidR="00EE7986" w:rsidRPr="004D48F5" w14:paraId="735A4C79" w14:textId="77777777" w:rsidTr="004D48F5">
        <w:trPr>
          <w:trHeight w:val="288"/>
        </w:trPr>
        <w:tc>
          <w:tcPr>
            <w:tcW w:w="9848" w:type="dxa"/>
            <w:gridSpan w:val="9"/>
            <w:vMerge/>
            <w:tcBorders>
              <w:top w:val="single" w:sz="4" w:space="0" w:color="auto"/>
              <w:left w:val="single" w:sz="4" w:space="0" w:color="auto"/>
              <w:bottom w:val="single" w:sz="4" w:space="0" w:color="auto"/>
              <w:right w:val="single" w:sz="4" w:space="0" w:color="auto"/>
            </w:tcBorders>
            <w:vAlign w:val="center"/>
            <w:hideMark/>
          </w:tcPr>
          <w:p w14:paraId="2FC48E2F" w14:textId="77777777" w:rsidR="00EE7986" w:rsidRPr="004D48F5" w:rsidRDefault="00EE7986" w:rsidP="00EE79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228F6D21" w14:textId="77777777" w:rsidR="00EE7986" w:rsidRPr="004D48F5" w:rsidRDefault="00EE7986" w:rsidP="00EE7986">
            <w:pPr>
              <w:rPr>
                <w:rFonts w:ascii="Times New Roman" w:eastAsia="Times New Roman" w:hAnsi="Times New Roman" w:cs="Times New Roman"/>
                <w:color w:val="auto"/>
                <w:sz w:val="20"/>
                <w:szCs w:val="20"/>
                <w:lang w:val="es-MX"/>
              </w:rPr>
            </w:pPr>
          </w:p>
        </w:tc>
      </w:tr>
      <w:tr w:rsidR="00EE7986" w:rsidRPr="004D48F5" w14:paraId="1093E1B7" w14:textId="77777777" w:rsidTr="004D48F5">
        <w:trPr>
          <w:trHeight w:val="288"/>
        </w:trPr>
        <w:tc>
          <w:tcPr>
            <w:tcW w:w="9848" w:type="dxa"/>
            <w:gridSpan w:val="9"/>
            <w:vMerge/>
            <w:tcBorders>
              <w:top w:val="single" w:sz="4" w:space="0" w:color="auto"/>
              <w:left w:val="single" w:sz="4" w:space="0" w:color="auto"/>
              <w:bottom w:val="single" w:sz="4" w:space="0" w:color="auto"/>
              <w:right w:val="single" w:sz="4" w:space="0" w:color="auto"/>
            </w:tcBorders>
            <w:vAlign w:val="center"/>
            <w:hideMark/>
          </w:tcPr>
          <w:p w14:paraId="6A34B4B7" w14:textId="77777777" w:rsidR="00EE7986" w:rsidRPr="004D48F5" w:rsidRDefault="00EE7986" w:rsidP="00EE79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305CCF1" w14:textId="77777777" w:rsidR="00EE7986" w:rsidRPr="004D48F5" w:rsidRDefault="00EE7986" w:rsidP="00EE7986">
            <w:pPr>
              <w:rPr>
                <w:rFonts w:ascii="Times New Roman" w:eastAsia="Times New Roman" w:hAnsi="Times New Roman" w:cs="Times New Roman"/>
                <w:color w:val="auto"/>
                <w:sz w:val="20"/>
                <w:szCs w:val="20"/>
                <w:lang w:val="es-MX"/>
              </w:rPr>
            </w:pPr>
          </w:p>
        </w:tc>
      </w:tr>
      <w:tr w:rsidR="00EE7986" w:rsidRPr="004D48F5" w14:paraId="7C727E6A" w14:textId="77777777" w:rsidTr="004D48F5">
        <w:trPr>
          <w:trHeight w:val="288"/>
        </w:trPr>
        <w:tc>
          <w:tcPr>
            <w:tcW w:w="9848" w:type="dxa"/>
            <w:gridSpan w:val="9"/>
            <w:vMerge/>
            <w:tcBorders>
              <w:top w:val="single" w:sz="4" w:space="0" w:color="auto"/>
              <w:left w:val="single" w:sz="4" w:space="0" w:color="auto"/>
              <w:bottom w:val="single" w:sz="4" w:space="0" w:color="auto"/>
              <w:right w:val="single" w:sz="4" w:space="0" w:color="auto"/>
            </w:tcBorders>
            <w:vAlign w:val="center"/>
            <w:hideMark/>
          </w:tcPr>
          <w:p w14:paraId="1446EAC0" w14:textId="77777777" w:rsidR="00EE7986" w:rsidRPr="004D48F5" w:rsidRDefault="00EE7986" w:rsidP="00EE79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7FA873E1" w14:textId="77777777" w:rsidR="00EE7986" w:rsidRPr="004D48F5" w:rsidRDefault="00EE7986" w:rsidP="00EE7986">
            <w:pPr>
              <w:rPr>
                <w:rFonts w:ascii="Times New Roman" w:eastAsia="Times New Roman" w:hAnsi="Times New Roman" w:cs="Times New Roman"/>
                <w:color w:val="auto"/>
                <w:sz w:val="20"/>
                <w:szCs w:val="20"/>
                <w:lang w:val="es-MX"/>
              </w:rPr>
            </w:pPr>
          </w:p>
        </w:tc>
      </w:tr>
      <w:tr w:rsidR="00EE7986" w:rsidRPr="004D48F5" w14:paraId="0D25ACC3" w14:textId="77777777" w:rsidTr="004D48F5">
        <w:trPr>
          <w:trHeight w:val="288"/>
        </w:trPr>
        <w:tc>
          <w:tcPr>
            <w:tcW w:w="9848" w:type="dxa"/>
            <w:gridSpan w:val="9"/>
            <w:vMerge/>
            <w:tcBorders>
              <w:top w:val="single" w:sz="4" w:space="0" w:color="auto"/>
              <w:left w:val="single" w:sz="4" w:space="0" w:color="auto"/>
              <w:bottom w:val="single" w:sz="4" w:space="0" w:color="auto"/>
              <w:right w:val="single" w:sz="4" w:space="0" w:color="auto"/>
            </w:tcBorders>
            <w:vAlign w:val="center"/>
            <w:hideMark/>
          </w:tcPr>
          <w:p w14:paraId="4F689621" w14:textId="77777777" w:rsidR="00EE7986" w:rsidRPr="004D48F5" w:rsidRDefault="00EE7986" w:rsidP="00EE79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7A543FEF" w14:textId="77777777" w:rsidR="00EE7986" w:rsidRPr="004D48F5" w:rsidRDefault="00EE7986" w:rsidP="00EE7986">
            <w:pPr>
              <w:rPr>
                <w:rFonts w:ascii="Times New Roman" w:eastAsia="Times New Roman" w:hAnsi="Times New Roman" w:cs="Times New Roman"/>
                <w:color w:val="auto"/>
                <w:sz w:val="20"/>
                <w:szCs w:val="20"/>
                <w:lang w:val="es-MX"/>
              </w:rPr>
            </w:pPr>
          </w:p>
        </w:tc>
      </w:tr>
      <w:tr w:rsidR="00EE7986" w:rsidRPr="004D48F5" w14:paraId="5EF6A800" w14:textId="77777777" w:rsidTr="004D48F5">
        <w:trPr>
          <w:trHeight w:val="288"/>
        </w:trPr>
        <w:tc>
          <w:tcPr>
            <w:tcW w:w="9848" w:type="dxa"/>
            <w:gridSpan w:val="9"/>
            <w:vMerge/>
            <w:tcBorders>
              <w:top w:val="single" w:sz="4" w:space="0" w:color="auto"/>
              <w:left w:val="single" w:sz="4" w:space="0" w:color="auto"/>
              <w:bottom w:val="single" w:sz="4" w:space="0" w:color="auto"/>
              <w:right w:val="single" w:sz="4" w:space="0" w:color="auto"/>
            </w:tcBorders>
            <w:vAlign w:val="center"/>
            <w:hideMark/>
          </w:tcPr>
          <w:p w14:paraId="79616EE8" w14:textId="77777777" w:rsidR="00EE7986" w:rsidRPr="004D48F5" w:rsidRDefault="00EE7986" w:rsidP="00EE79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29E8B1B8" w14:textId="77777777" w:rsidR="00EE7986" w:rsidRPr="004D48F5" w:rsidRDefault="00EE7986" w:rsidP="00EE7986">
            <w:pPr>
              <w:rPr>
                <w:rFonts w:ascii="Times New Roman" w:eastAsia="Times New Roman" w:hAnsi="Times New Roman" w:cs="Times New Roman"/>
                <w:color w:val="auto"/>
                <w:sz w:val="20"/>
                <w:szCs w:val="20"/>
                <w:lang w:val="es-MX"/>
              </w:rPr>
            </w:pPr>
          </w:p>
        </w:tc>
      </w:tr>
      <w:tr w:rsidR="00EE7986" w:rsidRPr="004D48F5" w14:paraId="26F2A42B" w14:textId="77777777" w:rsidTr="004D48F5">
        <w:trPr>
          <w:trHeight w:val="288"/>
        </w:trPr>
        <w:tc>
          <w:tcPr>
            <w:tcW w:w="9848" w:type="dxa"/>
            <w:gridSpan w:val="9"/>
            <w:vMerge/>
            <w:tcBorders>
              <w:top w:val="single" w:sz="4" w:space="0" w:color="auto"/>
              <w:left w:val="single" w:sz="4" w:space="0" w:color="auto"/>
              <w:bottom w:val="single" w:sz="4" w:space="0" w:color="auto"/>
              <w:right w:val="single" w:sz="4" w:space="0" w:color="auto"/>
            </w:tcBorders>
            <w:vAlign w:val="center"/>
            <w:hideMark/>
          </w:tcPr>
          <w:p w14:paraId="3797DEC5" w14:textId="77777777" w:rsidR="00EE7986" w:rsidRPr="004D48F5" w:rsidRDefault="00EE7986" w:rsidP="00EE79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849EC14" w14:textId="77777777" w:rsidR="00EE7986" w:rsidRPr="004D48F5" w:rsidRDefault="00EE7986" w:rsidP="00EE7986">
            <w:pPr>
              <w:rPr>
                <w:rFonts w:ascii="Times New Roman" w:eastAsia="Times New Roman" w:hAnsi="Times New Roman" w:cs="Times New Roman"/>
                <w:color w:val="auto"/>
                <w:sz w:val="20"/>
                <w:szCs w:val="20"/>
                <w:lang w:val="es-MX"/>
              </w:rPr>
            </w:pPr>
          </w:p>
        </w:tc>
      </w:tr>
      <w:tr w:rsidR="00EE7986" w:rsidRPr="004D48F5" w14:paraId="37AB6309" w14:textId="77777777" w:rsidTr="004D48F5">
        <w:trPr>
          <w:trHeight w:val="288"/>
        </w:trPr>
        <w:tc>
          <w:tcPr>
            <w:tcW w:w="9848" w:type="dxa"/>
            <w:gridSpan w:val="9"/>
            <w:tcBorders>
              <w:top w:val="single" w:sz="4" w:space="0" w:color="auto"/>
              <w:left w:val="single" w:sz="4" w:space="0" w:color="auto"/>
              <w:bottom w:val="single" w:sz="4" w:space="0" w:color="auto"/>
              <w:right w:val="single" w:sz="4" w:space="0" w:color="auto"/>
            </w:tcBorders>
            <w:vAlign w:val="center"/>
          </w:tcPr>
          <w:p w14:paraId="4590C47C" w14:textId="77777777" w:rsidR="00EE7986" w:rsidRPr="004D48F5" w:rsidRDefault="00EE7986" w:rsidP="00EE7986">
            <w:pPr>
              <w:rPr>
                <w:rFonts w:ascii="Aptos Narrow" w:eastAsia="Times New Roman" w:hAnsi="Aptos Narrow" w:cs="Times New Roman"/>
                <w:color w:val="000000"/>
                <w:lang w:val="es-MX"/>
              </w:rPr>
            </w:pPr>
          </w:p>
          <w:p w14:paraId="5DCEB218" w14:textId="77777777" w:rsidR="00EE7986" w:rsidRPr="004D48F5" w:rsidRDefault="00EE7986" w:rsidP="00EE7986">
            <w:pPr>
              <w:rPr>
                <w:rFonts w:ascii="Aptos Narrow" w:eastAsia="Times New Roman" w:hAnsi="Aptos Narrow" w:cs="Times New Roman"/>
                <w:color w:val="000000"/>
                <w:lang w:val="es-MX"/>
              </w:rPr>
            </w:pPr>
          </w:p>
          <w:p w14:paraId="5D9335E2" w14:textId="77777777" w:rsidR="00EE7986" w:rsidRPr="004D48F5" w:rsidRDefault="00EE7986" w:rsidP="00EE7986">
            <w:pPr>
              <w:rPr>
                <w:rFonts w:ascii="Aptos Narrow" w:eastAsia="Times New Roman" w:hAnsi="Aptos Narrow" w:cs="Times New Roman"/>
                <w:color w:val="000000"/>
                <w:lang w:val="es-MX"/>
              </w:rPr>
            </w:pPr>
          </w:p>
          <w:p w14:paraId="7386FFE8" w14:textId="77777777" w:rsidR="00EE7986" w:rsidRPr="004D48F5" w:rsidRDefault="00EE7986" w:rsidP="00EE7986">
            <w:pPr>
              <w:rPr>
                <w:rFonts w:ascii="Aptos Narrow" w:eastAsia="Times New Roman" w:hAnsi="Aptos Narrow" w:cs="Times New Roman"/>
                <w:color w:val="000000"/>
                <w:lang w:val="es-MX"/>
              </w:rPr>
            </w:pPr>
          </w:p>
          <w:p w14:paraId="1D145B33" w14:textId="77777777" w:rsidR="00EE7986" w:rsidRPr="004D48F5" w:rsidRDefault="00EE7986" w:rsidP="00EE79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tcPr>
          <w:p w14:paraId="30FB6701" w14:textId="77777777" w:rsidR="00EE7986" w:rsidRPr="004D48F5" w:rsidRDefault="00EE7986" w:rsidP="00EE7986">
            <w:pPr>
              <w:rPr>
                <w:rFonts w:ascii="Times New Roman" w:eastAsia="Times New Roman" w:hAnsi="Times New Roman" w:cs="Times New Roman"/>
                <w:color w:val="auto"/>
                <w:sz w:val="20"/>
                <w:szCs w:val="20"/>
                <w:lang w:val="es-MX"/>
              </w:rPr>
            </w:pPr>
          </w:p>
        </w:tc>
      </w:tr>
      <w:tr w:rsidR="004D48F5" w:rsidRPr="00EE7986" w14:paraId="0795E759" w14:textId="77777777" w:rsidTr="004D48F5">
        <w:trPr>
          <w:gridAfter w:val="3"/>
          <w:wAfter w:w="723" w:type="dxa"/>
          <w:trHeight w:val="465"/>
        </w:trPr>
        <w:tc>
          <w:tcPr>
            <w:tcW w:w="1648"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450329A9" w14:textId="77777777" w:rsidR="004D48F5" w:rsidRPr="00EE7986" w:rsidRDefault="004D48F5" w:rsidP="004D48F5">
            <w:pPr>
              <w:rPr>
                <w:rFonts w:ascii="Aptos Display" w:eastAsia="Times New Roman" w:hAnsi="Aptos Display" w:cs="Times New Roman"/>
                <w:b/>
                <w:bCs/>
                <w:color w:val="FFFFFF"/>
              </w:rPr>
            </w:pPr>
            <w:r>
              <w:rPr>
                <w:rFonts w:ascii="Aptos Display" w:eastAsia="Times New Roman" w:hAnsi="Aptos Display" w:cs="Times New Roman"/>
                <w:b/>
                <w:bCs/>
                <w:color w:val="FFFFFF"/>
              </w:rPr>
              <w:lastRenderedPageBreak/>
              <w:t>Test Case</w:t>
            </w:r>
          </w:p>
        </w:tc>
        <w:tc>
          <w:tcPr>
            <w:tcW w:w="3069" w:type="dxa"/>
            <w:gridSpan w:val="2"/>
            <w:tcBorders>
              <w:top w:val="single" w:sz="4" w:space="0" w:color="auto"/>
              <w:left w:val="nil"/>
              <w:bottom w:val="single" w:sz="4" w:space="0" w:color="auto"/>
              <w:right w:val="single" w:sz="4" w:space="0" w:color="auto"/>
            </w:tcBorders>
            <w:noWrap/>
            <w:vAlign w:val="bottom"/>
            <w:hideMark/>
          </w:tcPr>
          <w:p w14:paraId="2562069F" w14:textId="77777777" w:rsidR="004D48F5" w:rsidRPr="00EE7986" w:rsidRDefault="004D48F5" w:rsidP="004D48F5">
            <w:pPr>
              <w:jc w:val="center"/>
              <w:rPr>
                <w:rFonts w:ascii="Aptos Narrow" w:eastAsia="Times New Roman" w:hAnsi="Aptos Narrow" w:cs="Times New Roman"/>
                <w:color w:val="000000"/>
              </w:rPr>
            </w:pPr>
            <w:r>
              <w:rPr>
                <w:rFonts w:ascii="Aptos Narrow" w:eastAsia="Times New Roman" w:hAnsi="Aptos Narrow" w:cs="Times New Roman"/>
                <w:color w:val="000000"/>
              </w:rPr>
              <w:t>TC-03</w:t>
            </w:r>
          </w:p>
        </w:tc>
        <w:tc>
          <w:tcPr>
            <w:tcW w:w="1561" w:type="dxa"/>
            <w:gridSpan w:val="2"/>
            <w:tcBorders>
              <w:top w:val="single" w:sz="4" w:space="0" w:color="auto"/>
              <w:left w:val="nil"/>
              <w:bottom w:val="single" w:sz="4" w:space="0" w:color="auto"/>
              <w:right w:val="single" w:sz="4" w:space="0" w:color="auto"/>
            </w:tcBorders>
            <w:shd w:val="clear" w:color="000000" w:fill="156082"/>
            <w:noWrap/>
            <w:vAlign w:val="center"/>
            <w:hideMark/>
          </w:tcPr>
          <w:p w14:paraId="3CA4CD84" w14:textId="77777777" w:rsidR="004D48F5" w:rsidRPr="00EE7986" w:rsidRDefault="004D48F5" w:rsidP="004D48F5">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Estado</w:t>
            </w:r>
          </w:p>
        </w:tc>
        <w:tc>
          <w:tcPr>
            <w:tcW w:w="3069" w:type="dxa"/>
            <w:gridSpan w:val="2"/>
            <w:tcBorders>
              <w:top w:val="single" w:sz="4" w:space="0" w:color="auto"/>
              <w:left w:val="nil"/>
              <w:bottom w:val="single" w:sz="4" w:space="0" w:color="auto"/>
              <w:right w:val="single" w:sz="4" w:space="0" w:color="auto"/>
            </w:tcBorders>
            <w:noWrap/>
            <w:vAlign w:val="bottom"/>
            <w:hideMark/>
          </w:tcPr>
          <w:p w14:paraId="2E8CCBF9" w14:textId="77777777" w:rsidR="004D48F5" w:rsidRDefault="004D48F5" w:rsidP="004D48F5">
            <w:pPr>
              <w:jc w:val="center"/>
              <w:rPr>
                <w:rFonts w:ascii="Aptos Narrow" w:eastAsia="Times New Roman" w:hAnsi="Aptos Narrow" w:cs="Times New Roman"/>
                <w:color w:val="000000"/>
              </w:rPr>
            </w:pPr>
          </w:p>
          <w:p w14:paraId="196D0CEF" w14:textId="6A79E9F8" w:rsidR="004D48F5" w:rsidRPr="00EE7986" w:rsidRDefault="004D48F5" w:rsidP="004D48F5">
            <w:pPr>
              <w:jc w:val="center"/>
              <w:rPr>
                <w:rFonts w:ascii="Aptos Narrow" w:eastAsia="Times New Roman" w:hAnsi="Aptos Narrow" w:cs="Times New Roman"/>
                <w:color w:val="000000"/>
              </w:rPr>
            </w:pPr>
            <w:proofErr w:type="spellStart"/>
            <w:r>
              <w:rPr>
                <w:rFonts w:ascii="Aptos Narrow" w:eastAsia="Times New Roman" w:hAnsi="Aptos Narrow" w:cs="Times New Roman"/>
                <w:color w:val="000000"/>
              </w:rPr>
              <w:t>Completado</w:t>
            </w:r>
            <w:proofErr w:type="spellEnd"/>
            <w:r>
              <w:rPr>
                <w:rFonts w:ascii="Aptos Narrow" w:eastAsia="Times New Roman" w:hAnsi="Aptos Narrow" w:cs="Times New Roman"/>
                <w:color w:val="000000"/>
              </w:rPr>
              <w:t xml:space="preserve"> </w:t>
            </w:r>
            <w:proofErr w:type="spellStart"/>
            <w:r>
              <w:rPr>
                <w:rFonts w:ascii="Aptos Narrow" w:eastAsia="Times New Roman" w:hAnsi="Aptos Narrow" w:cs="Times New Roman"/>
                <w:color w:val="000000"/>
              </w:rPr>
              <w:t>exitosamente</w:t>
            </w:r>
            <w:proofErr w:type="spellEnd"/>
            <w:r>
              <w:rPr>
                <w:rFonts w:ascii="Aptos Narrow" w:eastAsia="Times New Roman" w:hAnsi="Aptos Narrow" w:cs="Times New Roman"/>
                <w:color w:val="000000"/>
              </w:rPr>
              <w:t> </w:t>
            </w:r>
          </w:p>
        </w:tc>
      </w:tr>
      <w:tr w:rsidR="004D48F5" w:rsidRPr="00AC0F1E" w14:paraId="44D3382A" w14:textId="77777777" w:rsidTr="004D48F5">
        <w:trPr>
          <w:gridAfter w:val="3"/>
          <w:wAfter w:w="723" w:type="dxa"/>
          <w:trHeight w:val="594"/>
        </w:trPr>
        <w:tc>
          <w:tcPr>
            <w:tcW w:w="1648" w:type="dxa"/>
            <w:tcBorders>
              <w:top w:val="nil"/>
              <w:left w:val="single" w:sz="4" w:space="0" w:color="auto"/>
              <w:bottom w:val="single" w:sz="4" w:space="0" w:color="auto"/>
              <w:right w:val="single" w:sz="4" w:space="0" w:color="auto"/>
            </w:tcBorders>
            <w:shd w:val="clear" w:color="000000" w:fill="156082"/>
            <w:noWrap/>
            <w:hideMark/>
          </w:tcPr>
          <w:p w14:paraId="1CD8EF7E" w14:textId="77777777" w:rsidR="004D48F5" w:rsidRPr="00EE7986" w:rsidRDefault="004D48F5" w:rsidP="004D48F5">
            <w:pPr>
              <w:rPr>
                <w:rFonts w:ascii="Aptos Display" w:eastAsia="Times New Roman" w:hAnsi="Aptos Display" w:cs="Times New Roman"/>
                <w:b/>
                <w:bCs/>
                <w:color w:val="FFFFFF"/>
              </w:rPr>
            </w:pPr>
            <w:r>
              <w:rPr>
                <w:rFonts w:ascii="Aptos Display" w:eastAsia="Times New Roman" w:hAnsi="Aptos Display" w:cs="Times New Roman"/>
                <w:b/>
                <w:bCs/>
                <w:color w:val="FFFFFF"/>
              </w:rPr>
              <w:t>Requerimiento</w:t>
            </w:r>
          </w:p>
        </w:tc>
        <w:tc>
          <w:tcPr>
            <w:tcW w:w="7699" w:type="dxa"/>
            <w:gridSpan w:val="6"/>
            <w:tcBorders>
              <w:top w:val="single" w:sz="4" w:space="0" w:color="auto"/>
              <w:left w:val="nil"/>
              <w:bottom w:val="single" w:sz="4" w:space="0" w:color="auto"/>
              <w:right w:val="single" w:sz="4" w:space="0" w:color="auto"/>
            </w:tcBorders>
            <w:noWrap/>
            <w:vAlign w:val="bottom"/>
            <w:hideMark/>
          </w:tcPr>
          <w:p w14:paraId="4968640E"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RF-03: Detección y tolerancia a fallos del sensor</w:t>
            </w:r>
          </w:p>
        </w:tc>
      </w:tr>
      <w:tr w:rsidR="004D48F5" w:rsidRPr="00AC0F1E" w14:paraId="45540E49" w14:textId="77777777" w:rsidTr="004D48F5">
        <w:trPr>
          <w:gridAfter w:val="3"/>
          <w:wAfter w:w="723" w:type="dxa"/>
          <w:trHeight w:val="705"/>
        </w:trPr>
        <w:tc>
          <w:tcPr>
            <w:tcW w:w="1648" w:type="dxa"/>
            <w:tcBorders>
              <w:top w:val="nil"/>
              <w:left w:val="single" w:sz="4" w:space="0" w:color="auto"/>
              <w:bottom w:val="single" w:sz="4" w:space="0" w:color="auto"/>
              <w:right w:val="single" w:sz="4" w:space="0" w:color="auto"/>
            </w:tcBorders>
            <w:shd w:val="clear" w:color="000000" w:fill="156082"/>
            <w:noWrap/>
            <w:hideMark/>
          </w:tcPr>
          <w:p w14:paraId="761E7D3E" w14:textId="77777777" w:rsidR="004D48F5" w:rsidRPr="00EE7986" w:rsidRDefault="004D48F5" w:rsidP="004D48F5">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Objetivo</w:t>
            </w:r>
            <w:proofErr w:type="spellEnd"/>
          </w:p>
        </w:tc>
        <w:tc>
          <w:tcPr>
            <w:tcW w:w="7699" w:type="dxa"/>
            <w:gridSpan w:val="6"/>
            <w:tcBorders>
              <w:top w:val="single" w:sz="4" w:space="0" w:color="auto"/>
              <w:left w:val="nil"/>
              <w:bottom w:val="single" w:sz="4" w:space="0" w:color="auto"/>
              <w:right w:val="single" w:sz="4" w:space="0" w:color="auto"/>
            </w:tcBorders>
            <w:noWrap/>
            <w:vAlign w:val="bottom"/>
            <w:hideMark/>
          </w:tcPr>
          <w:p w14:paraId="0AB7B980"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Comprobar la robustez del sistema y la respuesta de la máquina de estados ante la pérdida imprevista de comunicación con el sensor de presión BMP180.</w:t>
            </w:r>
          </w:p>
        </w:tc>
      </w:tr>
      <w:tr w:rsidR="004D48F5" w:rsidRPr="00AC0F1E" w14:paraId="0C3EA6F7" w14:textId="77777777" w:rsidTr="004D48F5">
        <w:trPr>
          <w:gridAfter w:val="3"/>
          <w:wAfter w:w="723" w:type="dxa"/>
          <w:trHeight w:val="1830"/>
        </w:trPr>
        <w:tc>
          <w:tcPr>
            <w:tcW w:w="1648" w:type="dxa"/>
            <w:tcBorders>
              <w:top w:val="nil"/>
              <w:left w:val="single" w:sz="4" w:space="0" w:color="auto"/>
              <w:bottom w:val="single" w:sz="4" w:space="0" w:color="auto"/>
              <w:right w:val="single" w:sz="4" w:space="0" w:color="auto"/>
            </w:tcBorders>
            <w:shd w:val="clear" w:color="000000" w:fill="156082"/>
            <w:noWrap/>
            <w:hideMark/>
          </w:tcPr>
          <w:p w14:paraId="44B4D57E" w14:textId="77777777" w:rsidR="004D48F5" w:rsidRPr="00EE7986" w:rsidRDefault="004D48F5" w:rsidP="004D48F5">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Precondiciones</w:t>
            </w:r>
            <w:proofErr w:type="spellEnd"/>
          </w:p>
        </w:tc>
        <w:tc>
          <w:tcPr>
            <w:tcW w:w="7699" w:type="dxa"/>
            <w:gridSpan w:val="6"/>
            <w:tcBorders>
              <w:top w:val="single" w:sz="4" w:space="0" w:color="auto"/>
              <w:left w:val="nil"/>
              <w:bottom w:val="single" w:sz="4" w:space="0" w:color="auto"/>
              <w:right w:val="single" w:sz="4" w:space="0" w:color="auto"/>
            </w:tcBorders>
            <w:vAlign w:val="bottom"/>
            <w:hideMark/>
          </w:tcPr>
          <w:p w14:paraId="686F2DD8"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Sistema operando en estado activo de terapia (bomba modulando).</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Acceso físico a los cables de conexión del bus de datos I2C (SDA/SCL).</w:t>
            </w:r>
          </w:p>
        </w:tc>
      </w:tr>
      <w:tr w:rsidR="004D48F5" w:rsidRPr="00EE7986" w14:paraId="262F54BF" w14:textId="77777777" w:rsidTr="004D48F5">
        <w:trPr>
          <w:gridAfter w:val="3"/>
          <w:wAfter w:w="723" w:type="dxa"/>
          <w:trHeight w:val="519"/>
        </w:trPr>
        <w:tc>
          <w:tcPr>
            <w:tcW w:w="4717" w:type="dxa"/>
            <w:gridSpan w:val="3"/>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5A980FFF" w14:textId="77777777" w:rsidR="004D48F5" w:rsidRPr="00EE7986" w:rsidRDefault="004D48F5" w:rsidP="004D48F5">
            <w:pPr>
              <w:jc w:val="center"/>
              <w:rPr>
                <w:rFonts w:ascii="Aptos Narrow" w:eastAsia="Times New Roman" w:hAnsi="Aptos Narrow" w:cs="Times New Roman"/>
                <w:b/>
                <w:bCs/>
                <w:color w:val="FFFFFF"/>
              </w:rPr>
            </w:pPr>
            <w:proofErr w:type="spellStart"/>
            <w:r>
              <w:rPr>
                <w:rFonts w:ascii="Aptos Narrow" w:eastAsia="Times New Roman" w:hAnsi="Aptos Narrow" w:cs="Times New Roman"/>
                <w:b/>
                <w:bCs/>
                <w:color w:val="FFFFFF"/>
              </w:rPr>
              <w:t>Resultados</w:t>
            </w:r>
            <w:proofErr w:type="spellEnd"/>
            <w:r>
              <w:rPr>
                <w:rFonts w:ascii="Aptos Narrow" w:eastAsia="Times New Roman" w:hAnsi="Aptos Narrow" w:cs="Times New Roman"/>
                <w:b/>
                <w:bCs/>
                <w:color w:val="FFFFFF"/>
              </w:rPr>
              <w:t xml:space="preserve"> </w:t>
            </w:r>
            <w:proofErr w:type="spellStart"/>
            <w:r>
              <w:rPr>
                <w:rFonts w:ascii="Aptos Narrow" w:eastAsia="Times New Roman" w:hAnsi="Aptos Narrow" w:cs="Times New Roman"/>
                <w:b/>
                <w:bCs/>
                <w:color w:val="FFFFFF"/>
              </w:rPr>
              <w:t>esperados</w:t>
            </w:r>
            <w:proofErr w:type="spellEnd"/>
          </w:p>
        </w:tc>
        <w:tc>
          <w:tcPr>
            <w:tcW w:w="4630" w:type="dxa"/>
            <w:gridSpan w:val="4"/>
            <w:tcBorders>
              <w:top w:val="single" w:sz="4" w:space="0" w:color="auto"/>
              <w:left w:val="nil"/>
              <w:bottom w:val="single" w:sz="4" w:space="0" w:color="auto"/>
              <w:right w:val="single" w:sz="4" w:space="0" w:color="auto"/>
            </w:tcBorders>
            <w:shd w:val="clear" w:color="000000" w:fill="156082"/>
            <w:noWrap/>
            <w:vAlign w:val="center"/>
            <w:hideMark/>
          </w:tcPr>
          <w:p w14:paraId="16AA814E" w14:textId="77777777" w:rsidR="004D48F5" w:rsidRPr="00EE7986" w:rsidRDefault="004D48F5" w:rsidP="004D48F5">
            <w:pPr>
              <w:jc w:val="center"/>
              <w:rPr>
                <w:rFonts w:ascii="Aptos Narrow" w:eastAsia="Times New Roman" w:hAnsi="Aptos Narrow" w:cs="Times New Roman"/>
                <w:b/>
                <w:bCs/>
                <w:color w:val="FFFFFF"/>
              </w:rPr>
            </w:pPr>
            <w:r>
              <w:rPr>
                <w:rFonts w:ascii="Aptos Narrow" w:eastAsia="Times New Roman" w:hAnsi="Aptos Narrow" w:cs="Times New Roman"/>
                <w:b/>
                <w:bCs/>
                <w:color w:val="FFFFFF"/>
              </w:rPr>
              <w:t>Resultados Obtenidos</w:t>
            </w:r>
          </w:p>
        </w:tc>
      </w:tr>
      <w:tr w:rsidR="004D48F5" w:rsidRPr="00AC0F1E" w14:paraId="040E76D5" w14:textId="77777777" w:rsidTr="004D48F5">
        <w:trPr>
          <w:gridAfter w:val="3"/>
          <w:wAfter w:w="723" w:type="dxa"/>
          <w:trHeight w:val="660"/>
        </w:trPr>
        <w:tc>
          <w:tcPr>
            <w:tcW w:w="4717" w:type="dxa"/>
            <w:gridSpan w:val="3"/>
            <w:vMerge w:val="restart"/>
            <w:tcBorders>
              <w:top w:val="single" w:sz="4" w:space="0" w:color="auto"/>
              <w:left w:val="single" w:sz="4" w:space="0" w:color="auto"/>
              <w:bottom w:val="single" w:sz="4" w:space="0" w:color="auto"/>
              <w:right w:val="single" w:sz="4" w:space="0" w:color="auto"/>
            </w:tcBorders>
            <w:vAlign w:val="bottom"/>
            <w:hideMark/>
          </w:tcPr>
          <w:p w14:paraId="00D2DAD6"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Tras interrumpir las líneas I2C, el firmware detecta la ausencia de respuesta por timeout (2000 ms) o registra 5 muestras erráticas fuera de rango.</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La máquina de estados corta inmediatamente la señal PWM de la bomba (0% duty).</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3. El sistema entra de forma segura en STATE_ERROR y reporta el código correspondiente.</w:t>
            </w:r>
          </w:p>
        </w:tc>
        <w:tc>
          <w:tcPr>
            <w:tcW w:w="4630" w:type="dxa"/>
            <w:gridSpan w:val="4"/>
            <w:vMerge w:val="restart"/>
            <w:tcBorders>
              <w:top w:val="single" w:sz="4" w:space="0" w:color="auto"/>
              <w:left w:val="single" w:sz="4" w:space="0" w:color="auto"/>
              <w:bottom w:val="single" w:sz="4" w:space="0" w:color="auto"/>
              <w:right w:val="single" w:sz="4" w:space="0" w:color="auto"/>
            </w:tcBorders>
            <w:noWrap/>
            <w:vAlign w:val="bottom"/>
            <w:hideMark/>
          </w:tcPr>
          <w:p w14:paraId="3422071B" w14:textId="77777777" w:rsidR="004D48F5"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Tras retirar el sensor de presión mientras la terapia estaba activa, se pudo ver como se disparaba el error por presión fuera de rango.</w:t>
            </w:r>
          </w:p>
          <w:p w14:paraId="1877559A" w14:textId="77777777" w:rsidR="004D48F5" w:rsidRDefault="004D48F5" w:rsidP="004D48F5">
            <w:pPr>
              <w:jc w:val="center"/>
              <w:rPr>
                <w:rFonts w:ascii="Aptos Narrow" w:eastAsia="Times New Roman" w:hAnsi="Aptos Narrow" w:cs="Times New Roman"/>
                <w:color w:val="000000"/>
                <w:lang w:val="es-MX"/>
              </w:rPr>
            </w:pPr>
          </w:p>
          <w:p w14:paraId="351BBC2A"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2. Este error solo se pudo retirar al volver a conectar el sensor. </w:t>
            </w:r>
          </w:p>
        </w:tc>
      </w:tr>
      <w:tr w:rsidR="004D48F5" w:rsidRPr="00AC0F1E" w14:paraId="424E9EE7" w14:textId="77777777" w:rsidTr="004D48F5">
        <w:trPr>
          <w:gridAfter w:val="2"/>
          <w:wAfter w:w="501" w:type="dxa"/>
          <w:trHeight w:val="699"/>
        </w:trPr>
        <w:tc>
          <w:tcPr>
            <w:tcW w:w="4717" w:type="dxa"/>
            <w:gridSpan w:val="3"/>
            <w:vMerge/>
            <w:tcBorders>
              <w:top w:val="single" w:sz="4" w:space="0" w:color="auto"/>
              <w:left w:val="single" w:sz="4" w:space="0" w:color="auto"/>
              <w:bottom w:val="single" w:sz="4" w:space="0" w:color="auto"/>
              <w:right w:val="single" w:sz="4" w:space="0" w:color="auto"/>
            </w:tcBorders>
            <w:vAlign w:val="center"/>
            <w:hideMark/>
          </w:tcPr>
          <w:p w14:paraId="39F183DC" w14:textId="77777777" w:rsidR="004D48F5" w:rsidRPr="006E0F04" w:rsidRDefault="004D48F5" w:rsidP="004D48F5">
            <w:pPr>
              <w:rPr>
                <w:rFonts w:ascii="Aptos Narrow" w:eastAsia="Times New Roman" w:hAnsi="Aptos Narrow" w:cs="Times New Roman"/>
                <w:color w:val="000000"/>
                <w:lang w:val="es-MX"/>
              </w:rPr>
            </w:pPr>
          </w:p>
        </w:tc>
        <w:tc>
          <w:tcPr>
            <w:tcW w:w="4630" w:type="dxa"/>
            <w:gridSpan w:val="4"/>
            <w:vMerge/>
            <w:tcBorders>
              <w:top w:val="single" w:sz="4" w:space="0" w:color="auto"/>
              <w:left w:val="single" w:sz="4" w:space="0" w:color="auto"/>
              <w:bottom w:val="single" w:sz="4" w:space="0" w:color="auto"/>
              <w:right w:val="single" w:sz="4" w:space="0" w:color="auto"/>
            </w:tcBorders>
            <w:vAlign w:val="center"/>
            <w:hideMark/>
          </w:tcPr>
          <w:p w14:paraId="015C7325"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2B9F090" w14:textId="77777777" w:rsidR="004D48F5" w:rsidRPr="006E0F04" w:rsidRDefault="004D48F5" w:rsidP="004D48F5">
            <w:pPr>
              <w:jc w:val="center"/>
              <w:rPr>
                <w:rFonts w:ascii="Aptos Narrow" w:eastAsia="Times New Roman" w:hAnsi="Aptos Narrow" w:cs="Times New Roman"/>
                <w:color w:val="000000"/>
                <w:lang w:val="es-MX"/>
              </w:rPr>
            </w:pPr>
          </w:p>
        </w:tc>
      </w:tr>
      <w:tr w:rsidR="004D48F5" w:rsidRPr="00AC0F1E" w14:paraId="1F697641" w14:textId="77777777" w:rsidTr="004D48F5">
        <w:trPr>
          <w:gridAfter w:val="2"/>
          <w:wAfter w:w="501" w:type="dxa"/>
          <w:trHeight w:val="714"/>
        </w:trPr>
        <w:tc>
          <w:tcPr>
            <w:tcW w:w="4717" w:type="dxa"/>
            <w:gridSpan w:val="3"/>
            <w:vMerge/>
            <w:tcBorders>
              <w:top w:val="single" w:sz="4" w:space="0" w:color="auto"/>
              <w:left w:val="single" w:sz="4" w:space="0" w:color="auto"/>
              <w:bottom w:val="single" w:sz="4" w:space="0" w:color="auto"/>
              <w:right w:val="single" w:sz="4" w:space="0" w:color="auto"/>
            </w:tcBorders>
            <w:vAlign w:val="center"/>
            <w:hideMark/>
          </w:tcPr>
          <w:p w14:paraId="5D32DA02" w14:textId="77777777" w:rsidR="004D48F5" w:rsidRPr="006E0F04" w:rsidRDefault="004D48F5" w:rsidP="004D48F5">
            <w:pPr>
              <w:rPr>
                <w:rFonts w:ascii="Aptos Narrow" w:eastAsia="Times New Roman" w:hAnsi="Aptos Narrow" w:cs="Times New Roman"/>
                <w:color w:val="000000"/>
                <w:lang w:val="es-MX"/>
              </w:rPr>
            </w:pPr>
          </w:p>
        </w:tc>
        <w:tc>
          <w:tcPr>
            <w:tcW w:w="4630" w:type="dxa"/>
            <w:gridSpan w:val="4"/>
            <w:vMerge/>
            <w:tcBorders>
              <w:top w:val="single" w:sz="4" w:space="0" w:color="auto"/>
              <w:left w:val="single" w:sz="4" w:space="0" w:color="auto"/>
              <w:bottom w:val="single" w:sz="4" w:space="0" w:color="auto"/>
              <w:right w:val="single" w:sz="4" w:space="0" w:color="auto"/>
            </w:tcBorders>
            <w:vAlign w:val="center"/>
            <w:hideMark/>
          </w:tcPr>
          <w:p w14:paraId="02E2739E"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47A35A9" w14:textId="77777777" w:rsidR="004D48F5" w:rsidRPr="006E0F04" w:rsidRDefault="004D48F5" w:rsidP="004D48F5">
            <w:pPr>
              <w:rPr>
                <w:rFonts w:ascii="Times New Roman" w:eastAsia="Times New Roman" w:hAnsi="Times New Roman" w:cs="Times New Roman"/>
                <w:color w:val="auto"/>
                <w:sz w:val="20"/>
                <w:szCs w:val="20"/>
                <w:lang w:val="es-MX"/>
              </w:rPr>
            </w:pPr>
          </w:p>
        </w:tc>
      </w:tr>
      <w:tr w:rsidR="004D48F5" w:rsidRPr="00AC0F1E" w14:paraId="6FFFA469" w14:textId="77777777" w:rsidTr="004D48F5">
        <w:trPr>
          <w:gridAfter w:val="2"/>
          <w:wAfter w:w="501" w:type="dxa"/>
          <w:trHeight w:val="945"/>
        </w:trPr>
        <w:tc>
          <w:tcPr>
            <w:tcW w:w="4717" w:type="dxa"/>
            <w:gridSpan w:val="3"/>
            <w:vMerge/>
            <w:tcBorders>
              <w:top w:val="single" w:sz="4" w:space="0" w:color="auto"/>
              <w:left w:val="single" w:sz="4" w:space="0" w:color="auto"/>
              <w:bottom w:val="single" w:sz="4" w:space="0" w:color="auto"/>
              <w:right w:val="single" w:sz="4" w:space="0" w:color="auto"/>
            </w:tcBorders>
            <w:vAlign w:val="center"/>
            <w:hideMark/>
          </w:tcPr>
          <w:p w14:paraId="2BEA6EA3" w14:textId="77777777" w:rsidR="004D48F5" w:rsidRPr="006E0F04" w:rsidRDefault="004D48F5" w:rsidP="004D48F5">
            <w:pPr>
              <w:rPr>
                <w:rFonts w:ascii="Aptos Narrow" w:eastAsia="Times New Roman" w:hAnsi="Aptos Narrow" w:cs="Times New Roman"/>
                <w:color w:val="000000"/>
                <w:lang w:val="es-MX"/>
              </w:rPr>
            </w:pPr>
          </w:p>
        </w:tc>
        <w:tc>
          <w:tcPr>
            <w:tcW w:w="4630" w:type="dxa"/>
            <w:gridSpan w:val="4"/>
            <w:vMerge/>
            <w:tcBorders>
              <w:top w:val="single" w:sz="4" w:space="0" w:color="auto"/>
              <w:left w:val="single" w:sz="4" w:space="0" w:color="auto"/>
              <w:bottom w:val="single" w:sz="4" w:space="0" w:color="auto"/>
              <w:right w:val="single" w:sz="4" w:space="0" w:color="auto"/>
            </w:tcBorders>
            <w:vAlign w:val="center"/>
            <w:hideMark/>
          </w:tcPr>
          <w:p w14:paraId="5BA32094"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C25C4E7" w14:textId="77777777" w:rsidR="004D48F5" w:rsidRPr="006E0F04" w:rsidRDefault="004D48F5" w:rsidP="004D48F5">
            <w:pPr>
              <w:rPr>
                <w:rFonts w:ascii="Times New Roman" w:eastAsia="Times New Roman" w:hAnsi="Times New Roman" w:cs="Times New Roman"/>
                <w:color w:val="auto"/>
                <w:sz w:val="20"/>
                <w:szCs w:val="20"/>
                <w:lang w:val="es-MX"/>
              </w:rPr>
            </w:pPr>
          </w:p>
        </w:tc>
      </w:tr>
      <w:tr w:rsidR="004D48F5" w:rsidRPr="00EE7986" w14:paraId="2A0A7285" w14:textId="77777777" w:rsidTr="004D48F5">
        <w:trPr>
          <w:gridAfter w:val="2"/>
          <w:wAfter w:w="501" w:type="dxa"/>
          <w:trHeight w:val="474"/>
        </w:trPr>
        <w:tc>
          <w:tcPr>
            <w:tcW w:w="9347" w:type="dxa"/>
            <w:gridSpan w:val="7"/>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3D534FD3" w14:textId="77777777" w:rsidR="004D48F5" w:rsidRPr="00EE7986" w:rsidRDefault="004D48F5" w:rsidP="004D48F5">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Evidencias</w:t>
            </w:r>
          </w:p>
        </w:tc>
        <w:tc>
          <w:tcPr>
            <w:tcW w:w="222" w:type="dxa"/>
            <w:vAlign w:val="center"/>
            <w:hideMark/>
          </w:tcPr>
          <w:p w14:paraId="402A18E9" w14:textId="77777777" w:rsidR="004D48F5" w:rsidRPr="00EE7986" w:rsidRDefault="004D48F5" w:rsidP="004D48F5">
            <w:pPr>
              <w:rPr>
                <w:rFonts w:ascii="Times New Roman" w:eastAsia="Times New Roman" w:hAnsi="Times New Roman" w:cs="Times New Roman"/>
                <w:color w:val="auto"/>
                <w:sz w:val="20"/>
                <w:szCs w:val="20"/>
              </w:rPr>
            </w:pPr>
          </w:p>
        </w:tc>
      </w:tr>
      <w:tr w:rsidR="004D48F5" w:rsidRPr="004D48F5" w14:paraId="0D30DF0F" w14:textId="77777777" w:rsidTr="004D48F5">
        <w:trPr>
          <w:gridAfter w:val="2"/>
          <w:wAfter w:w="501" w:type="dxa"/>
          <w:trHeight w:val="288"/>
        </w:trPr>
        <w:tc>
          <w:tcPr>
            <w:tcW w:w="9347" w:type="dxa"/>
            <w:gridSpan w:val="7"/>
            <w:vMerge w:val="restart"/>
            <w:tcBorders>
              <w:top w:val="single" w:sz="4" w:space="0" w:color="auto"/>
              <w:left w:val="single" w:sz="4" w:space="0" w:color="auto"/>
              <w:bottom w:val="single" w:sz="4" w:space="0" w:color="auto"/>
              <w:right w:val="single" w:sz="4" w:space="0" w:color="auto"/>
            </w:tcBorders>
            <w:noWrap/>
            <w:vAlign w:val="bottom"/>
            <w:hideMark/>
          </w:tcPr>
          <w:p w14:paraId="6DD823EB" w14:textId="40517A19" w:rsidR="004D48F5" w:rsidRPr="004D48F5" w:rsidRDefault="004D48F5" w:rsidP="004D48F5">
            <w:pPr>
              <w:jc w:val="center"/>
              <w:rPr>
                <w:rFonts w:ascii="Aptos Narrow" w:eastAsia="Times New Roman" w:hAnsi="Aptos Narrow" w:cs="Times New Roman"/>
                <w:color w:val="000000"/>
                <w:lang w:val="es-MX"/>
              </w:rPr>
            </w:pPr>
            <w:r w:rsidRPr="004D48F5">
              <w:rPr>
                <w:rFonts w:ascii="Aptos Narrow" w:eastAsia="Times New Roman" w:hAnsi="Aptos Narrow" w:cs="Times New Roman"/>
                <w:color w:val="000000"/>
                <w:lang w:val="es-MX"/>
              </w:rPr>
              <w:t xml:space="preserve">En los anexos </w:t>
            </w:r>
            <w:proofErr w:type="spellStart"/>
            <w:r w:rsidRPr="004D48F5">
              <w:rPr>
                <w:rFonts w:ascii="Aptos Narrow" w:eastAsia="Times New Roman" w:hAnsi="Aptos Narrow" w:cs="Times New Roman"/>
                <w:color w:val="000000"/>
                <w:lang w:val="es-MX"/>
              </w:rPr>
              <w:t>esta</w:t>
            </w:r>
            <w:proofErr w:type="spellEnd"/>
            <w:r w:rsidRPr="004D48F5">
              <w:rPr>
                <w:rFonts w:ascii="Aptos Narrow" w:eastAsia="Times New Roman" w:hAnsi="Aptos Narrow" w:cs="Times New Roman"/>
                <w:color w:val="000000"/>
                <w:lang w:val="es-MX"/>
              </w:rPr>
              <w:t xml:space="preserve"> e</w:t>
            </w:r>
            <w:r>
              <w:rPr>
                <w:rFonts w:ascii="Aptos Narrow" w:eastAsia="Times New Roman" w:hAnsi="Aptos Narrow" w:cs="Times New Roman"/>
                <w:color w:val="000000"/>
                <w:lang w:val="es-MX"/>
              </w:rPr>
              <w:t>l video.</w:t>
            </w:r>
            <w:r w:rsidRPr="004D48F5">
              <w:rPr>
                <w:rFonts w:ascii="Aptos Narrow" w:eastAsia="Times New Roman" w:hAnsi="Aptos Narrow" w:cs="Times New Roman"/>
                <w:color w:val="000000"/>
                <w:lang w:val="es-MX"/>
              </w:rPr>
              <w:t> </w:t>
            </w:r>
          </w:p>
        </w:tc>
        <w:tc>
          <w:tcPr>
            <w:tcW w:w="222" w:type="dxa"/>
            <w:vAlign w:val="center"/>
            <w:hideMark/>
          </w:tcPr>
          <w:p w14:paraId="17E6D2C7"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56A21BD0" w14:textId="77777777" w:rsidTr="004D48F5">
        <w:trPr>
          <w:gridAfter w:val="2"/>
          <w:wAfter w:w="501" w:type="dxa"/>
          <w:trHeight w:val="288"/>
        </w:trPr>
        <w:tc>
          <w:tcPr>
            <w:tcW w:w="9347" w:type="dxa"/>
            <w:gridSpan w:val="7"/>
            <w:vMerge/>
            <w:tcBorders>
              <w:top w:val="single" w:sz="4" w:space="0" w:color="auto"/>
              <w:left w:val="single" w:sz="4" w:space="0" w:color="auto"/>
              <w:bottom w:val="single" w:sz="4" w:space="0" w:color="auto"/>
              <w:right w:val="single" w:sz="4" w:space="0" w:color="auto"/>
            </w:tcBorders>
            <w:vAlign w:val="center"/>
            <w:hideMark/>
          </w:tcPr>
          <w:p w14:paraId="26E9EFDC"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77A3813E" w14:textId="77777777" w:rsidR="004D48F5" w:rsidRPr="004D48F5" w:rsidRDefault="004D48F5" w:rsidP="004D48F5">
            <w:pPr>
              <w:jc w:val="center"/>
              <w:rPr>
                <w:rFonts w:ascii="Aptos Narrow" w:eastAsia="Times New Roman" w:hAnsi="Aptos Narrow" w:cs="Times New Roman"/>
                <w:color w:val="000000"/>
                <w:lang w:val="es-MX"/>
              </w:rPr>
            </w:pPr>
          </w:p>
        </w:tc>
      </w:tr>
      <w:tr w:rsidR="004D48F5" w:rsidRPr="004D48F5" w14:paraId="204981FF" w14:textId="77777777" w:rsidTr="004D48F5">
        <w:trPr>
          <w:gridAfter w:val="2"/>
          <w:wAfter w:w="501" w:type="dxa"/>
          <w:trHeight w:val="288"/>
        </w:trPr>
        <w:tc>
          <w:tcPr>
            <w:tcW w:w="9347" w:type="dxa"/>
            <w:gridSpan w:val="7"/>
            <w:vMerge/>
            <w:tcBorders>
              <w:top w:val="single" w:sz="4" w:space="0" w:color="auto"/>
              <w:left w:val="single" w:sz="4" w:space="0" w:color="auto"/>
              <w:bottom w:val="single" w:sz="4" w:space="0" w:color="auto"/>
              <w:right w:val="single" w:sz="4" w:space="0" w:color="auto"/>
            </w:tcBorders>
            <w:vAlign w:val="center"/>
            <w:hideMark/>
          </w:tcPr>
          <w:p w14:paraId="2411D0CF"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A844B4C"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4BAEB0DA" w14:textId="77777777" w:rsidTr="004D48F5">
        <w:trPr>
          <w:gridAfter w:val="2"/>
          <w:wAfter w:w="501" w:type="dxa"/>
          <w:trHeight w:val="288"/>
        </w:trPr>
        <w:tc>
          <w:tcPr>
            <w:tcW w:w="9347" w:type="dxa"/>
            <w:gridSpan w:val="7"/>
            <w:vMerge/>
            <w:tcBorders>
              <w:top w:val="single" w:sz="4" w:space="0" w:color="auto"/>
              <w:left w:val="single" w:sz="4" w:space="0" w:color="auto"/>
              <w:bottom w:val="single" w:sz="4" w:space="0" w:color="auto"/>
              <w:right w:val="single" w:sz="4" w:space="0" w:color="auto"/>
            </w:tcBorders>
            <w:vAlign w:val="center"/>
            <w:hideMark/>
          </w:tcPr>
          <w:p w14:paraId="3F0CCFE1"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698FC613"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67DC2AE7" w14:textId="77777777" w:rsidTr="004D48F5">
        <w:trPr>
          <w:gridAfter w:val="2"/>
          <w:wAfter w:w="501" w:type="dxa"/>
          <w:trHeight w:val="288"/>
        </w:trPr>
        <w:tc>
          <w:tcPr>
            <w:tcW w:w="9347" w:type="dxa"/>
            <w:gridSpan w:val="7"/>
            <w:vMerge/>
            <w:tcBorders>
              <w:top w:val="single" w:sz="4" w:space="0" w:color="auto"/>
              <w:left w:val="single" w:sz="4" w:space="0" w:color="auto"/>
              <w:bottom w:val="single" w:sz="4" w:space="0" w:color="auto"/>
              <w:right w:val="single" w:sz="4" w:space="0" w:color="auto"/>
            </w:tcBorders>
            <w:vAlign w:val="center"/>
            <w:hideMark/>
          </w:tcPr>
          <w:p w14:paraId="07C36EE5"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6F81F68B"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29E4E5E7" w14:textId="77777777" w:rsidTr="004D48F5">
        <w:trPr>
          <w:gridAfter w:val="2"/>
          <w:wAfter w:w="501" w:type="dxa"/>
          <w:trHeight w:val="288"/>
        </w:trPr>
        <w:tc>
          <w:tcPr>
            <w:tcW w:w="9347" w:type="dxa"/>
            <w:gridSpan w:val="7"/>
            <w:vMerge/>
            <w:tcBorders>
              <w:top w:val="single" w:sz="4" w:space="0" w:color="auto"/>
              <w:left w:val="single" w:sz="4" w:space="0" w:color="auto"/>
              <w:bottom w:val="single" w:sz="4" w:space="0" w:color="auto"/>
              <w:right w:val="single" w:sz="4" w:space="0" w:color="auto"/>
            </w:tcBorders>
            <w:vAlign w:val="center"/>
            <w:hideMark/>
          </w:tcPr>
          <w:p w14:paraId="0466DC3A"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791B5DA8"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6AC30875" w14:textId="77777777" w:rsidTr="004D48F5">
        <w:trPr>
          <w:gridAfter w:val="2"/>
          <w:wAfter w:w="501" w:type="dxa"/>
          <w:trHeight w:val="288"/>
        </w:trPr>
        <w:tc>
          <w:tcPr>
            <w:tcW w:w="9347" w:type="dxa"/>
            <w:gridSpan w:val="7"/>
            <w:vMerge/>
            <w:tcBorders>
              <w:top w:val="single" w:sz="4" w:space="0" w:color="auto"/>
              <w:left w:val="single" w:sz="4" w:space="0" w:color="auto"/>
              <w:bottom w:val="single" w:sz="4" w:space="0" w:color="auto"/>
              <w:right w:val="single" w:sz="4" w:space="0" w:color="auto"/>
            </w:tcBorders>
            <w:vAlign w:val="center"/>
            <w:hideMark/>
          </w:tcPr>
          <w:p w14:paraId="4D5489BC"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F34E1B1"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01267558" w14:textId="77777777" w:rsidTr="004D48F5">
        <w:trPr>
          <w:gridAfter w:val="2"/>
          <w:wAfter w:w="501" w:type="dxa"/>
          <w:trHeight w:val="288"/>
        </w:trPr>
        <w:tc>
          <w:tcPr>
            <w:tcW w:w="9347" w:type="dxa"/>
            <w:gridSpan w:val="7"/>
            <w:vMerge/>
            <w:tcBorders>
              <w:top w:val="single" w:sz="4" w:space="0" w:color="auto"/>
              <w:left w:val="single" w:sz="4" w:space="0" w:color="auto"/>
              <w:bottom w:val="single" w:sz="4" w:space="0" w:color="auto"/>
              <w:right w:val="single" w:sz="4" w:space="0" w:color="auto"/>
            </w:tcBorders>
            <w:vAlign w:val="center"/>
            <w:hideMark/>
          </w:tcPr>
          <w:p w14:paraId="57286371"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37BD851"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41E30198" w14:textId="77777777" w:rsidTr="004D48F5">
        <w:trPr>
          <w:gridAfter w:val="2"/>
          <w:wAfter w:w="501" w:type="dxa"/>
          <w:trHeight w:val="288"/>
        </w:trPr>
        <w:tc>
          <w:tcPr>
            <w:tcW w:w="9347" w:type="dxa"/>
            <w:gridSpan w:val="7"/>
            <w:vMerge/>
            <w:tcBorders>
              <w:top w:val="single" w:sz="4" w:space="0" w:color="auto"/>
              <w:left w:val="single" w:sz="4" w:space="0" w:color="auto"/>
              <w:bottom w:val="single" w:sz="4" w:space="0" w:color="auto"/>
              <w:right w:val="single" w:sz="4" w:space="0" w:color="auto"/>
            </w:tcBorders>
            <w:vAlign w:val="center"/>
            <w:hideMark/>
          </w:tcPr>
          <w:p w14:paraId="3B70633F"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619C3D28"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17E06B11" w14:textId="77777777" w:rsidTr="004D48F5">
        <w:trPr>
          <w:gridAfter w:val="2"/>
          <w:wAfter w:w="501" w:type="dxa"/>
          <w:trHeight w:val="288"/>
        </w:trPr>
        <w:tc>
          <w:tcPr>
            <w:tcW w:w="9347" w:type="dxa"/>
            <w:gridSpan w:val="7"/>
            <w:vMerge/>
            <w:tcBorders>
              <w:top w:val="single" w:sz="4" w:space="0" w:color="auto"/>
              <w:left w:val="single" w:sz="4" w:space="0" w:color="auto"/>
              <w:bottom w:val="single" w:sz="4" w:space="0" w:color="auto"/>
              <w:right w:val="single" w:sz="4" w:space="0" w:color="auto"/>
            </w:tcBorders>
            <w:vAlign w:val="center"/>
            <w:hideMark/>
          </w:tcPr>
          <w:p w14:paraId="3CC10ACC"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4C80122"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67B49AFC" w14:textId="77777777" w:rsidTr="004D48F5">
        <w:trPr>
          <w:gridAfter w:val="2"/>
          <w:wAfter w:w="501" w:type="dxa"/>
          <w:trHeight w:val="288"/>
        </w:trPr>
        <w:tc>
          <w:tcPr>
            <w:tcW w:w="9347" w:type="dxa"/>
            <w:gridSpan w:val="7"/>
            <w:vMerge/>
            <w:tcBorders>
              <w:top w:val="single" w:sz="4" w:space="0" w:color="auto"/>
              <w:left w:val="single" w:sz="4" w:space="0" w:color="auto"/>
              <w:bottom w:val="single" w:sz="4" w:space="0" w:color="auto"/>
              <w:right w:val="single" w:sz="4" w:space="0" w:color="auto"/>
            </w:tcBorders>
            <w:vAlign w:val="center"/>
            <w:hideMark/>
          </w:tcPr>
          <w:p w14:paraId="17782C5E"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784AC6AC"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4BAECD7D" w14:textId="77777777" w:rsidTr="004D48F5">
        <w:trPr>
          <w:gridAfter w:val="2"/>
          <w:wAfter w:w="501" w:type="dxa"/>
          <w:trHeight w:val="288"/>
        </w:trPr>
        <w:tc>
          <w:tcPr>
            <w:tcW w:w="9347" w:type="dxa"/>
            <w:gridSpan w:val="7"/>
            <w:vMerge/>
            <w:tcBorders>
              <w:top w:val="single" w:sz="4" w:space="0" w:color="auto"/>
              <w:left w:val="single" w:sz="4" w:space="0" w:color="auto"/>
              <w:bottom w:val="single" w:sz="4" w:space="0" w:color="auto"/>
              <w:right w:val="single" w:sz="4" w:space="0" w:color="auto"/>
            </w:tcBorders>
            <w:vAlign w:val="center"/>
            <w:hideMark/>
          </w:tcPr>
          <w:p w14:paraId="16AAA1F9"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2B147A91" w14:textId="77777777" w:rsidR="004D48F5" w:rsidRPr="004D48F5" w:rsidRDefault="004D48F5" w:rsidP="004D48F5">
            <w:pPr>
              <w:rPr>
                <w:rFonts w:ascii="Times New Roman" w:eastAsia="Times New Roman" w:hAnsi="Times New Roman" w:cs="Times New Roman"/>
                <w:color w:val="auto"/>
                <w:sz w:val="20"/>
                <w:szCs w:val="20"/>
                <w:lang w:val="es-MX"/>
              </w:rPr>
            </w:pPr>
          </w:p>
        </w:tc>
      </w:tr>
    </w:tbl>
    <w:p w14:paraId="0C0E12D3" w14:textId="77777777" w:rsidR="00EE7986" w:rsidRPr="004D48F5" w:rsidRDefault="00EE7986">
      <w:pPr>
        <w:rPr>
          <w:lang w:val="es-MX"/>
        </w:rPr>
      </w:pPr>
    </w:p>
    <w:p w14:paraId="12F4D709" w14:textId="77777777" w:rsidR="00EE7986" w:rsidRPr="004D48F5" w:rsidRDefault="00EE7986">
      <w:pPr>
        <w:rPr>
          <w:lang w:val="es-MX"/>
        </w:rPr>
      </w:pPr>
      <w:r w:rsidRPr="004D48F5">
        <w:rPr>
          <w:lang w:val="es-MX"/>
        </w:rPr>
        <w:br w:type="page"/>
      </w:r>
    </w:p>
    <w:p w14:paraId="55EA3874" w14:textId="77777777" w:rsidR="00EE7986" w:rsidRPr="004D48F5" w:rsidRDefault="00EE7986">
      <w:pPr>
        <w:rPr>
          <w:lang w:val="es-MX"/>
        </w:rPr>
      </w:pPr>
    </w:p>
    <w:tbl>
      <w:tblPr>
        <w:tblW w:w="10070" w:type="dxa"/>
        <w:tblCellMar>
          <w:top w:w="15" w:type="dxa"/>
        </w:tblCellMar>
        <w:tblLook w:val="04A0" w:firstRow="1" w:lastRow="0" w:firstColumn="1" w:lastColumn="0" w:noHBand="0" w:noVBand="1"/>
      </w:tblPr>
      <w:tblGrid>
        <w:gridCol w:w="1667"/>
        <w:gridCol w:w="3270"/>
        <w:gridCol w:w="1641"/>
        <w:gridCol w:w="3270"/>
        <w:gridCol w:w="222"/>
      </w:tblGrid>
      <w:tr w:rsidR="004D48F5" w:rsidRPr="00EE7986" w14:paraId="70394CF6" w14:textId="77777777" w:rsidTr="004D48F5">
        <w:trPr>
          <w:gridAfter w:val="1"/>
          <w:wAfter w:w="222" w:type="dxa"/>
          <w:trHeight w:val="465"/>
        </w:trPr>
        <w:tc>
          <w:tcPr>
            <w:tcW w:w="1652"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15849F39" w14:textId="77777777" w:rsidR="004D48F5" w:rsidRPr="00EE7986" w:rsidRDefault="004D48F5" w:rsidP="004D48F5">
            <w:pPr>
              <w:rPr>
                <w:rFonts w:ascii="Aptos Display" w:eastAsia="Times New Roman" w:hAnsi="Aptos Display" w:cs="Times New Roman"/>
                <w:b/>
                <w:bCs/>
                <w:color w:val="FFFFFF"/>
              </w:rPr>
            </w:pPr>
            <w:r>
              <w:rPr>
                <w:rFonts w:ascii="Aptos Display" w:eastAsia="Times New Roman" w:hAnsi="Aptos Display" w:cs="Times New Roman"/>
                <w:b/>
                <w:bCs/>
                <w:color w:val="FFFFFF"/>
              </w:rPr>
              <w:t>Test Case</w:t>
            </w:r>
          </w:p>
        </w:tc>
        <w:tc>
          <w:tcPr>
            <w:tcW w:w="3276" w:type="dxa"/>
            <w:tcBorders>
              <w:top w:val="single" w:sz="4" w:space="0" w:color="auto"/>
              <w:left w:val="nil"/>
              <w:bottom w:val="single" w:sz="4" w:space="0" w:color="auto"/>
              <w:right w:val="single" w:sz="4" w:space="0" w:color="auto"/>
            </w:tcBorders>
            <w:noWrap/>
            <w:vAlign w:val="bottom"/>
            <w:hideMark/>
          </w:tcPr>
          <w:p w14:paraId="1BDD0276" w14:textId="77777777" w:rsidR="004D48F5" w:rsidRPr="00EE7986" w:rsidRDefault="004D48F5" w:rsidP="004D48F5">
            <w:pPr>
              <w:jc w:val="center"/>
              <w:rPr>
                <w:rFonts w:ascii="Aptos Narrow" w:eastAsia="Times New Roman" w:hAnsi="Aptos Narrow" w:cs="Times New Roman"/>
                <w:color w:val="000000"/>
              </w:rPr>
            </w:pPr>
            <w:r>
              <w:rPr>
                <w:rFonts w:ascii="Aptos Narrow" w:eastAsia="Times New Roman" w:hAnsi="Aptos Narrow" w:cs="Times New Roman"/>
                <w:color w:val="000000"/>
              </w:rPr>
              <w:t>TC-04</w:t>
            </w:r>
          </w:p>
        </w:tc>
        <w:tc>
          <w:tcPr>
            <w:tcW w:w="1644" w:type="dxa"/>
            <w:tcBorders>
              <w:top w:val="single" w:sz="4" w:space="0" w:color="auto"/>
              <w:left w:val="nil"/>
              <w:bottom w:val="single" w:sz="4" w:space="0" w:color="auto"/>
              <w:right w:val="single" w:sz="4" w:space="0" w:color="auto"/>
            </w:tcBorders>
            <w:shd w:val="clear" w:color="000000" w:fill="156082"/>
            <w:noWrap/>
            <w:vAlign w:val="center"/>
            <w:hideMark/>
          </w:tcPr>
          <w:p w14:paraId="08B4178D" w14:textId="77777777" w:rsidR="004D48F5" w:rsidRPr="00EE7986" w:rsidRDefault="004D48F5" w:rsidP="004D48F5">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Estado</w:t>
            </w:r>
          </w:p>
        </w:tc>
        <w:tc>
          <w:tcPr>
            <w:tcW w:w="3276" w:type="dxa"/>
            <w:tcBorders>
              <w:top w:val="single" w:sz="4" w:space="0" w:color="auto"/>
              <w:left w:val="nil"/>
              <w:bottom w:val="single" w:sz="4" w:space="0" w:color="auto"/>
              <w:right w:val="single" w:sz="4" w:space="0" w:color="auto"/>
            </w:tcBorders>
            <w:noWrap/>
            <w:vAlign w:val="bottom"/>
            <w:hideMark/>
          </w:tcPr>
          <w:p w14:paraId="5A6A1176" w14:textId="77777777" w:rsidR="004D48F5" w:rsidRDefault="004D48F5" w:rsidP="004D48F5">
            <w:pPr>
              <w:jc w:val="center"/>
              <w:rPr>
                <w:rFonts w:ascii="Aptos Narrow" w:eastAsia="Times New Roman" w:hAnsi="Aptos Narrow" w:cs="Times New Roman"/>
                <w:color w:val="000000"/>
              </w:rPr>
            </w:pPr>
          </w:p>
          <w:p w14:paraId="7FF835EA" w14:textId="322CD51A" w:rsidR="004D48F5" w:rsidRPr="00EE7986" w:rsidRDefault="004D48F5" w:rsidP="004D48F5">
            <w:pPr>
              <w:jc w:val="center"/>
              <w:rPr>
                <w:rFonts w:ascii="Aptos Narrow" w:eastAsia="Times New Roman" w:hAnsi="Aptos Narrow" w:cs="Times New Roman"/>
                <w:color w:val="000000"/>
              </w:rPr>
            </w:pPr>
            <w:proofErr w:type="spellStart"/>
            <w:r>
              <w:rPr>
                <w:rFonts w:ascii="Aptos Narrow" w:eastAsia="Times New Roman" w:hAnsi="Aptos Narrow" w:cs="Times New Roman"/>
                <w:color w:val="000000"/>
              </w:rPr>
              <w:t>Completado</w:t>
            </w:r>
            <w:proofErr w:type="spellEnd"/>
            <w:r>
              <w:rPr>
                <w:rFonts w:ascii="Aptos Narrow" w:eastAsia="Times New Roman" w:hAnsi="Aptos Narrow" w:cs="Times New Roman"/>
                <w:color w:val="000000"/>
              </w:rPr>
              <w:t xml:space="preserve"> </w:t>
            </w:r>
            <w:proofErr w:type="spellStart"/>
            <w:r>
              <w:rPr>
                <w:rFonts w:ascii="Aptos Narrow" w:eastAsia="Times New Roman" w:hAnsi="Aptos Narrow" w:cs="Times New Roman"/>
                <w:color w:val="000000"/>
              </w:rPr>
              <w:t>exitosamente</w:t>
            </w:r>
            <w:proofErr w:type="spellEnd"/>
            <w:r>
              <w:rPr>
                <w:rFonts w:ascii="Aptos Narrow" w:eastAsia="Times New Roman" w:hAnsi="Aptos Narrow" w:cs="Times New Roman"/>
                <w:color w:val="000000"/>
              </w:rPr>
              <w:t> </w:t>
            </w:r>
          </w:p>
        </w:tc>
      </w:tr>
      <w:tr w:rsidR="004D48F5" w:rsidRPr="00AC0F1E" w14:paraId="2173623A" w14:textId="77777777" w:rsidTr="004D48F5">
        <w:trPr>
          <w:gridAfter w:val="1"/>
          <w:wAfter w:w="222" w:type="dxa"/>
          <w:trHeight w:val="594"/>
        </w:trPr>
        <w:tc>
          <w:tcPr>
            <w:tcW w:w="1652" w:type="dxa"/>
            <w:tcBorders>
              <w:top w:val="nil"/>
              <w:left w:val="single" w:sz="4" w:space="0" w:color="auto"/>
              <w:bottom w:val="single" w:sz="4" w:space="0" w:color="auto"/>
              <w:right w:val="single" w:sz="4" w:space="0" w:color="auto"/>
            </w:tcBorders>
            <w:shd w:val="clear" w:color="000000" w:fill="156082"/>
            <w:noWrap/>
            <w:hideMark/>
          </w:tcPr>
          <w:p w14:paraId="614A7C6A" w14:textId="77777777" w:rsidR="004D48F5" w:rsidRPr="00EE7986" w:rsidRDefault="004D48F5" w:rsidP="004D48F5">
            <w:pPr>
              <w:rPr>
                <w:rFonts w:ascii="Aptos Display" w:eastAsia="Times New Roman" w:hAnsi="Aptos Display" w:cs="Times New Roman"/>
                <w:b/>
                <w:bCs/>
                <w:color w:val="FFFFFF"/>
              </w:rPr>
            </w:pPr>
            <w:r>
              <w:rPr>
                <w:rFonts w:ascii="Aptos Display" w:eastAsia="Times New Roman" w:hAnsi="Aptos Display" w:cs="Times New Roman"/>
                <w:b/>
                <w:bCs/>
                <w:color w:val="FFFFFF"/>
              </w:rPr>
              <w:t>Requerimiento</w:t>
            </w:r>
          </w:p>
        </w:tc>
        <w:tc>
          <w:tcPr>
            <w:tcW w:w="8196" w:type="dxa"/>
            <w:gridSpan w:val="3"/>
            <w:tcBorders>
              <w:top w:val="single" w:sz="4" w:space="0" w:color="auto"/>
              <w:left w:val="nil"/>
              <w:bottom w:val="single" w:sz="4" w:space="0" w:color="auto"/>
              <w:right w:val="single" w:sz="4" w:space="0" w:color="auto"/>
            </w:tcBorders>
            <w:noWrap/>
            <w:vAlign w:val="bottom"/>
            <w:hideMark/>
          </w:tcPr>
          <w:p w14:paraId="0193E2E0"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RF-04: Detección automática de fugas masivas</w:t>
            </w:r>
          </w:p>
        </w:tc>
      </w:tr>
      <w:tr w:rsidR="004D48F5" w:rsidRPr="00AC0F1E" w14:paraId="1B59BB19" w14:textId="77777777" w:rsidTr="004D48F5">
        <w:trPr>
          <w:gridAfter w:val="1"/>
          <w:wAfter w:w="222" w:type="dxa"/>
          <w:trHeight w:val="705"/>
        </w:trPr>
        <w:tc>
          <w:tcPr>
            <w:tcW w:w="1652" w:type="dxa"/>
            <w:tcBorders>
              <w:top w:val="nil"/>
              <w:left w:val="single" w:sz="4" w:space="0" w:color="auto"/>
              <w:bottom w:val="single" w:sz="4" w:space="0" w:color="auto"/>
              <w:right w:val="single" w:sz="4" w:space="0" w:color="auto"/>
            </w:tcBorders>
            <w:shd w:val="clear" w:color="000000" w:fill="156082"/>
            <w:noWrap/>
            <w:hideMark/>
          </w:tcPr>
          <w:p w14:paraId="628BFD0C" w14:textId="77777777" w:rsidR="004D48F5" w:rsidRPr="00EE7986" w:rsidRDefault="004D48F5" w:rsidP="004D48F5">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Objetivo</w:t>
            </w:r>
            <w:proofErr w:type="spellEnd"/>
          </w:p>
        </w:tc>
        <w:tc>
          <w:tcPr>
            <w:tcW w:w="8196" w:type="dxa"/>
            <w:gridSpan w:val="3"/>
            <w:tcBorders>
              <w:top w:val="single" w:sz="4" w:space="0" w:color="auto"/>
              <w:left w:val="nil"/>
              <w:bottom w:val="single" w:sz="4" w:space="0" w:color="auto"/>
              <w:right w:val="single" w:sz="4" w:space="0" w:color="auto"/>
            </w:tcBorders>
            <w:noWrap/>
            <w:vAlign w:val="bottom"/>
            <w:hideMark/>
          </w:tcPr>
          <w:p w14:paraId="2F77A09F"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Verificar que el firmware interrumpe la terapia de manera segura si la tasa de escape neumático supera la capacidad máxima de la bomba.</w:t>
            </w:r>
          </w:p>
        </w:tc>
      </w:tr>
      <w:tr w:rsidR="004D48F5" w:rsidRPr="00AC0F1E" w14:paraId="06DB2D87" w14:textId="77777777" w:rsidTr="004D48F5">
        <w:trPr>
          <w:gridAfter w:val="1"/>
          <w:wAfter w:w="222" w:type="dxa"/>
          <w:trHeight w:val="1830"/>
        </w:trPr>
        <w:tc>
          <w:tcPr>
            <w:tcW w:w="1652" w:type="dxa"/>
            <w:tcBorders>
              <w:top w:val="nil"/>
              <w:left w:val="single" w:sz="4" w:space="0" w:color="auto"/>
              <w:bottom w:val="single" w:sz="4" w:space="0" w:color="auto"/>
              <w:right w:val="single" w:sz="4" w:space="0" w:color="auto"/>
            </w:tcBorders>
            <w:shd w:val="clear" w:color="000000" w:fill="156082"/>
            <w:noWrap/>
            <w:hideMark/>
          </w:tcPr>
          <w:p w14:paraId="5C6B5E8F" w14:textId="77777777" w:rsidR="004D48F5" w:rsidRPr="00EE7986" w:rsidRDefault="004D48F5" w:rsidP="004D48F5">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Precondiciones</w:t>
            </w:r>
            <w:proofErr w:type="spellEnd"/>
          </w:p>
        </w:tc>
        <w:tc>
          <w:tcPr>
            <w:tcW w:w="8196" w:type="dxa"/>
            <w:gridSpan w:val="3"/>
            <w:tcBorders>
              <w:top w:val="single" w:sz="4" w:space="0" w:color="auto"/>
              <w:left w:val="nil"/>
              <w:bottom w:val="single" w:sz="4" w:space="0" w:color="auto"/>
              <w:right w:val="single" w:sz="4" w:space="0" w:color="auto"/>
            </w:tcBorders>
            <w:vAlign w:val="bottom"/>
            <w:hideMark/>
          </w:tcPr>
          <w:p w14:paraId="1E1781CC"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Terapia activa y bomba operando de manera normal.</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Presión estabilizada dentro del rango terapéutico.</w:t>
            </w:r>
          </w:p>
        </w:tc>
      </w:tr>
      <w:tr w:rsidR="004D48F5" w:rsidRPr="00EE7986" w14:paraId="16A1D623" w14:textId="77777777" w:rsidTr="004D48F5">
        <w:trPr>
          <w:gridAfter w:val="1"/>
          <w:wAfter w:w="222" w:type="dxa"/>
          <w:trHeight w:val="519"/>
        </w:trPr>
        <w:tc>
          <w:tcPr>
            <w:tcW w:w="4928" w:type="dxa"/>
            <w:gridSpan w:val="2"/>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216E5349" w14:textId="77777777" w:rsidR="004D48F5" w:rsidRPr="00EE7986" w:rsidRDefault="004D48F5" w:rsidP="004D48F5">
            <w:pPr>
              <w:jc w:val="center"/>
              <w:rPr>
                <w:rFonts w:ascii="Aptos Narrow" w:eastAsia="Times New Roman" w:hAnsi="Aptos Narrow" w:cs="Times New Roman"/>
                <w:b/>
                <w:bCs/>
                <w:color w:val="FFFFFF"/>
              </w:rPr>
            </w:pPr>
            <w:proofErr w:type="spellStart"/>
            <w:r>
              <w:rPr>
                <w:rFonts w:ascii="Aptos Narrow" w:eastAsia="Times New Roman" w:hAnsi="Aptos Narrow" w:cs="Times New Roman"/>
                <w:b/>
                <w:bCs/>
                <w:color w:val="FFFFFF"/>
              </w:rPr>
              <w:t>Resultados</w:t>
            </w:r>
            <w:proofErr w:type="spellEnd"/>
            <w:r>
              <w:rPr>
                <w:rFonts w:ascii="Aptos Narrow" w:eastAsia="Times New Roman" w:hAnsi="Aptos Narrow" w:cs="Times New Roman"/>
                <w:b/>
                <w:bCs/>
                <w:color w:val="FFFFFF"/>
              </w:rPr>
              <w:t xml:space="preserve"> </w:t>
            </w:r>
            <w:proofErr w:type="spellStart"/>
            <w:r>
              <w:rPr>
                <w:rFonts w:ascii="Aptos Narrow" w:eastAsia="Times New Roman" w:hAnsi="Aptos Narrow" w:cs="Times New Roman"/>
                <w:b/>
                <w:bCs/>
                <w:color w:val="FFFFFF"/>
              </w:rPr>
              <w:t>esperados</w:t>
            </w:r>
            <w:proofErr w:type="spellEnd"/>
          </w:p>
        </w:tc>
        <w:tc>
          <w:tcPr>
            <w:tcW w:w="4920" w:type="dxa"/>
            <w:gridSpan w:val="2"/>
            <w:tcBorders>
              <w:top w:val="single" w:sz="4" w:space="0" w:color="auto"/>
              <w:left w:val="nil"/>
              <w:bottom w:val="single" w:sz="4" w:space="0" w:color="auto"/>
              <w:right w:val="single" w:sz="4" w:space="0" w:color="auto"/>
            </w:tcBorders>
            <w:shd w:val="clear" w:color="000000" w:fill="156082"/>
            <w:noWrap/>
            <w:vAlign w:val="center"/>
            <w:hideMark/>
          </w:tcPr>
          <w:p w14:paraId="207DD6B0" w14:textId="77777777" w:rsidR="004D48F5" w:rsidRPr="00EE7986" w:rsidRDefault="004D48F5" w:rsidP="004D48F5">
            <w:pPr>
              <w:jc w:val="center"/>
              <w:rPr>
                <w:rFonts w:ascii="Aptos Narrow" w:eastAsia="Times New Roman" w:hAnsi="Aptos Narrow" w:cs="Times New Roman"/>
                <w:b/>
                <w:bCs/>
                <w:color w:val="FFFFFF"/>
              </w:rPr>
            </w:pPr>
            <w:r>
              <w:rPr>
                <w:rFonts w:ascii="Aptos Narrow" w:eastAsia="Times New Roman" w:hAnsi="Aptos Narrow" w:cs="Times New Roman"/>
                <w:b/>
                <w:bCs/>
                <w:color w:val="FFFFFF"/>
              </w:rPr>
              <w:t>Resultados Obtenidos</w:t>
            </w:r>
          </w:p>
        </w:tc>
      </w:tr>
      <w:tr w:rsidR="004D48F5" w:rsidRPr="00AC0F1E" w14:paraId="1516DF73" w14:textId="77777777" w:rsidTr="004D48F5">
        <w:trPr>
          <w:gridAfter w:val="1"/>
          <w:wAfter w:w="222" w:type="dxa"/>
          <w:trHeight w:val="660"/>
        </w:trPr>
        <w:tc>
          <w:tcPr>
            <w:tcW w:w="4928" w:type="dxa"/>
            <w:gridSpan w:val="2"/>
            <w:vMerge w:val="restart"/>
            <w:tcBorders>
              <w:top w:val="single" w:sz="4" w:space="0" w:color="auto"/>
              <w:left w:val="single" w:sz="4" w:space="0" w:color="auto"/>
              <w:bottom w:val="single" w:sz="4" w:space="0" w:color="auto"/>
              <w:right w:val="single" w:sz="4" w:space="0" w:color="auto"/>
            </w:tcBorders>
            <w:vAlign w:val="bottom"/>
            <w:hideMark/>
          </w:tcPr>
          <w:p w14:paraId="59A0B908"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Al retirar de golpe el apósito o desconectar la manguera principal, la presión cae drásticamente y el algoritmo eleva el PWM progresivamente al 100%.</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El temporizador de seguridad interna arranca la cuenta y valida la persistencia del fallo.</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3. Tras 15 segundos continuos sin llegar a la presión objetivo, la bomba se detiene por completo y se activa el código de error ERR_LEAK_DETECTED.</w:t>
            </w:r>
          </w:p>
        </w:tc>
        <w:tc>
          <w:tcPr>
            <w:tcW w:w="4920" w:type="dxa"/>
            <w:gridSpan w:val="2"/>
            <w:vMerge w:val="restart"/>
            <w:tcBorders>
              <w:top w:val="single" w:sz="4" w:space="0" w:color="auto"/>
              <w:left w:val="single" w:sz="4" w:space="0" w:color="auto"/>
              <w:bottom w:val="single" w:sz="4" w:space="0" w:color="auto"/>
              <w:right w:val="single" w:sz="4" w:space="0" w:color="auto"/>
            </w:tcBorders>
            <w:noWrap/>
            <w:vAlign w:val="bottom"/>
            <w:hideMark/>
          </w:tcPr>
          <w:p w14:paraId="6D9B0D7F" w14:textId="77777777" w:rsidR="004D48F5" w:rsidRPr="00DC0B70" w:rsidRDefault="004D48F5" w:rsidP="004D48F5">
            <w:pPr>
              <w:jc w:val="center"/>
              <w:rPr>
                <w:rFonts w:ascii="Aptos Narrow" w:eastAsia="Times New Roman" w:hAnsi="Aptos Narrow" w:cs="Times New Roman"/>
                <w:color w:val="000000"/>
                <w:lang w:val="es-MX"/>
              </w:rPr>
            </w:pPr>
            <w:r w:rsidRPr="00DC0B70">
              <w:rPr>
                <w:rFonts w:ascii="Aptos Narrow" w:eastAsia="Times New Roman" w:hAnsi="Aptos Narrow" w:cs="Times New Roman"/>
                <w:color w:val="000000"/>
                <w:lang w:val="es-MX"/>
              </w:rPr>
              <w:t>1. Al simular un caso de fuga, la presión llega a niveles cercanos al 0 atmosférico y la b bomba funciona a máxima potencia</w:t>
            </w:r>
          </w:p>
          <w:p w14:paraId="7061C070" w14:textId="77777777" w:rsidR="004D48F5" w:rsidRPr="00DC0B70" w:rsidRDefault="004D48F5" w:rsidP="004D48F5">
            <w:pPr>
              <w:jc w:val="center"/>
              <w:rPr>
                <w:rFonts w:ascii="Aptos Narrow" w:eastAsia="Times New Roman" w:hAnsi="Aptos Narrow" w:cs="Times New Roman"/>
                <w:color w:val="000000"/>
                <w:lang w:val="es-MX"/>
              </w:rPr>
            </w:pPr>
          </w:p>
          <w:p w14:paraId="712079E7" w14:textId="77777777" w:rsidR="004D48F5" w:rsidRPr="00DC0B70" w:rsidRDefault="004D48F5" w:rsidP="004D48F5">
            <w:pPr>
              <w:jc w:val="center"/>
              <w:rPr>
                <w:rFonts w:ascii="Aptos Narrow" w:eastAsia="Times New Roman" w:hAnsi="Aptos Narrow" w:cs="Times New Roman"/>
                <w:color w:val="000000"/>
                <w:lang w:val="es-MX"/>
              </w:rPr>
            </w:pPr>
            <w:r w:rsidRPr="00DC0B70">
              <w:rPr>
                <w:rFonts w:ascii="Aptos Narrow" w:eastAsia="Times New Roman" w:hAnsi="Aptos Narrow" w:cs="Times New Roman"/>
                <w:color w:val="000000"/>
                <w:lang w:val="es-MX"/>
              </w:rPr>
              <w:t>2. El temporizador valida la persistencia del fallo por 15 segundos.</w:t>
            </w:r>
          </w:p>
          <w:p w14:paraId="05F17E72" w14:textId="77777777" w:rsidR="004D48F5" w:rsidRPr="00DC0B70" w:rsidRDefault="004D48F5" w:rsidP="004D48F5">
            <w:pPr>
              <w:jc w:val="center"/>
              <w:rPr>
                <w:rFonts w:ascii="Aptos Narrow" w:eastAsia="Times New Roman" w:hAnsi="Aptos Narrow" w:cs="Times New Roman"/>
                <w:color w:val="000000"/>
                <w:lang w:val="es-MX"/>
              </w:rPr>
            </w:pPr>
          </w:p>
          <w:p w14:paraId="05E74A37" w14:textId="1C8C81B4" w:rsidR="004D48F5" w:rsidRPr="006E0F04" w:rsidRDefault="004D48F5" w:rsidP="004D48F5">
            <w:pPr>
              <w:jc w:val="center"/>
              <w:rPr>
                <w:rFonts w:ascii="Aptos Narrow" w:eastAsia="Times New Roman" w:hAnsi="Aptos Narrow" w:cs="Times New Roman"/>
                <w:color w:val="000000"/>
                <w:lang w:val="es-MX"/>
              </w:rPr>
            </w:pPr>
            <w:r w:rsidRPr="00DC0B70">
              <w:rPr>
                <w:rFonts w:ascii="Aptos Narrow" w:eastAsia="Times New Roman" w:hAnsi="Aptos Narrow" w:cs="Times New Roman"/>
                <w:color w:val="000000"/>
                <w:lang w:val="es-MX"/>
              </w:rPr>
              <w:t xml:space="preserve">3. Tras 15 segundos, la bomba se detiene, se activa la alarma por </w:t>
            </w:r>
            <w:proofErr w:type="spellStart"/>
            <w:r w:rsidRPr="00DC0B70">
              <w:rPr>
                <w:rFonts w:ascii="Aptos Narrow" w:eastAsia="Times New Roman" w:hAnsi="Aptos Narrow" w:cs="Times New Roman"/>
                <w:color w:val="000000"/>
                <w:lang w:val="es-MX"/>
              </w:rPr>
              <w:t>buzzer</w:t>
            </w:r>
            <w:proofErr w:type="spellEnd"/>
            <w:r w:rsidRPr="00DC0B70">
              <w:rPr>
                <w:rFonts w:ascii="Aptos Narrow" w:eastAsia="Times New Roman" w:hAnsi="Aptos Narrow" w:cs="Times New Roman"/>
                <w:color w:val="000000"/>
                <w:lang w:val="es-MX"/>
              </w:rPr>
              <w:t xml:space="preserve"> y la pantalla muestra ERR_LEAK_DETECTED hasta que se </w:t>
            </w:r>
            <w:proofErr w:type="gramStart"/>
            <w:r w:rsidRPr="00DC0B70">
              <w:rPr>
                <w:rFonts w:ascii="Aptos Narrow" w:eastAsia="Times New Roman" w:hAnsi="Aptos Narrow" w:cs="Times New Roman"/>
                <w:color w:val="000000"/>
                <w:lang w:val="es-MX"/>
              </w:rPr>
              <w:t>resetee</w:t>
            </w:r>
            <w:proofErr w:type="gramEnd"/>
            <w:r w:rsidRPr="00DC0B70">
              <w:rPr>
                <w:rFonts w:ascii="Aptos Narrow" w:eastAsia="Times New Roman" w:hAnsi="Aptos Narrow" w:cs="Times New Roman"/>
                <w:color w:val="000000"/>
                <w:lang w:val="es-MX"/>
              </w:rPr>
              <w:t xml:space="preserve"> el error por botón físico o bluetooth.</w:t>
            </w:r>
            <w:r>
              <w:rPr>
                <w:rFonts w:ascii="Aptos Narrow" w:eastAsia="Times New Roman" w:hAnsi="Aptos Narrow" w:cs="Times New Roman"/>
                <w:color w:val="000000"/>
                <w:lang w:val="es-MX"/>
              </w:rPr>
              <w:t> </w:t>
            </w:r>
          </w:p>
        </w:tc>
      </w:tr>
      <w:tr w:rsidR="004D48F5" w:rsidRPr="00AC0F1E" w14:paraId="4CB19F42" w14:textId="77777777" w:rsidTr="004D48F5">
        <w:trPr>
          <w:trHeight w:val="699"/>
        </w:trPr>
        <w:tc>
          <w:tcPr>
            <w:tcW w:w="4928" w:type="dxa"/>
            <w:gridSpan w:val="2"/>
            <w:vMerge/>
            <w:tcBorders>
              <w:top w:val="single" w:sz="4" w:space="0" w:color="auto"/>
              <w:left w:val="single" w:sz="4" w:space="0" w:color="auto"/>
              <w:bottom w:val="single" w:sz="4" w:space="0" w:color="auto"/>
              <w:right w:val="single" w:sz="4" w:space="0" w:color="auto"/>
            </w:tcBorders>
            <w:vAlign w:val="center"/>
            <w:hideMark/>
          </w:tcPr>
          <w:p w14:paraId="2986EC7C" w14:textId="77777777" w:rsidR="004D48F5" w:rsidRPr="006E0F04" w:rsidRDefault="004D48F5" w:rsidP="004D48F5">
            <w:pPr>
              <w:rPr>
                <w:rFonts w:ascii="Aptos Narrow" w:eastAsia="Times New Roman" w:hAnsi="Aptos Narrow" w:cs="Times New Roman"/>
                <w:color w:val="000000"/>
                <w:lang w:val="es-MX"/>
              </w:rPr>
            </w:pPr>
          </w:p>
        </w:tc>
        <w:tc>
          <w:tcPr>
            <w:tcW w:w="4920" w:type="dxa"/>
            <w:gridSpan w:val="2"/>
            <w:vMerge/>
            <w:tcBorders>
              <w:top w:val="single" w:sz="4" w:space="0" w:color="auto"/>
              <w:left w:val="single" w:sz="4" w:space="0" w:color="auto"/>
              <w:bottom w:val="single" w:sz="4" w:space="0" w:color="auto"/>
              <w:right w:val="single" w:sz="4" w:space="0" w:color="auto"/>
            </w:tcBorders>
            <w:vAlign w:val="center"/>
            <w:hideMark/>
          </w:tcPr>
          <w:p w14:paraId="382B233E"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69F3E553" w14:textId="77777777" w:rsidR="004D48F5" w:rsidRPr="006E0F04" w:rsidRDefault="004D48F5" w:rsidP="004D48F5">
            <w:pPr>
              <w:jc w:val="center"/>
              <w:rPr>
                <w:rFonts w:ascii="Aptos Narrow" w:eastAsia="Times New Roman" w:hAnsi="Aptos Narrow" w:cs="Times New Roman"/>
                <w:color w:val="000000"/>
                <w:lang w:val="es-MX"/>
              </w:rPr>
            </w:pPr>
          </w:p>
        </w:tc>
      </w:tr>
      <w:tr w:rsidR="004D48F5" w:rsidRPr="00AC0F1E" w14:paraId="5C8D18A8" w14:textId="77777777" w:rsidTr="004D48F5">
        <w:trPr>
          <w:trHeight w:val="714"/>
        </w:trPr>
        <w:tc>
          <w:tcPr>
            <w:tcW w:w="4928" w:type="dxa"/>
            <w:gridSpan w:val="2"/>
            <w:vMerge/>
            <w:tcBorders>
              <w:top w:val="single" w:sz="4" w:space="0" w:color="auto"/>
              <w:left w:val="single" w:sz="4" w:space="0" w:color="auto"/>
              <w:bottom w:val="single" w:sz="4" w:space="0" w:color="auto"/>
              <w:right w:val="single" w:sz="4" w:space="0" w:color="auto"/>
            </w:tcBorders>
            <w:vAlign w:val="center"/>
            <w:hideMark/>
          </w:tcPr>
          <w:p w14:paraId="5537755A" w14:textId="77777777" w:rsidR="004D48F5" w:rsidRPr="006E0F04" w:rsidRDefault="004D48F5" w:rsidP="004D48F5">
            <w:pPr>
              <w:rPr>
                <w:rFonts w:ascii="Aptos Narrow" w:eastAsia="Times New Roman" w:hAnsi="Aptos Narrow" w:cs="Times New Roman"/>
                <w:color w:val="000000"/>
                <w:lang w:val="es-MX"/>
              </w:rPr>
            </w:pPr>
          </w:p>
        </w:tc>
        <w:tc>
          <w:tcPr>
            <w:tcW w:w="4920" w:type="dxa"/>
            <w:gridSpan w:val="2"/>
            <w:vMerge/>
            <w:tcBorders>
              <w:top w:val="single" w:sz="4" w:space="0" w:color="auto"/>
              <w:left w:val="single" w:sz="4" w:space="0" w:color="auto"/>
              <w:bottom w:val="single" w:sz="4" w:space="0" w:color="auto"/>
              <w:right w:val="single" w:sz="4" w:space="0" w:color="auto"/>
            </w:tcBorders>
            <w:vAlign w:val="center"/>
            <w:hideMark/>
          </w:tcPr>
          <w:p w14:paraId="4B9DD762"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15CB4B4" w14:textId="77777777" w:rsidR="004D48F5" w:rsidRPr="006E0F04" w:rsidRDefault="004D48F5" w:rsidP="004D48F5">
            <w:pPr>
              <w:rPr>
                <w:rFonts w:ascii="Times New Roman" w:eastAsia="Times New Roman" w:hAnsi="Times New Roman" w:cs="Times New Roman"/>
                <w:color w:val="auto"/>
                <w:sz w:val="20"/>
                <w:szCs w:val="20"/>
                <w:lang w:val="es-MX"/>
              </w:rPr>
            </w:pPr>
          </w:p>
        </w:tc>
      </w:tr>
      <w:tr w:rsidR="004D48F5" w:rsidRPr="00AC0F1E" w14:paraId="65752D96" w14:textId="77777777" w:rsidTr="004D48F5">
        <w:trPr>
          <w:trHeight w:val="945"/>
        </w:trPr>
        <w:tc>
          <w:tcPr>
            <w:tcW w:w="4928" w:type="dxa"/>
            <w:gridSpan w:val="2"/>
            <w:vMerge/>
            <w:tcBorders>
              <w:top w:val="single" w:sz="4" w:space="0" w:color="auto"/>
              <w:left w:val="single" w:sz="4" w:space="0" w:color="auto"/>
              <w:bottom w:val="single" w:sz="4" w:space="0" w:color="auto"/>
              <w:right w:val="single" w:sz="4" w:space="0" w:color="auto"/>
            </w:tcBorders>
            <w:vAlign w:val="center"/>
            <w:hideMark/>
          </w:tcPr>
          <w:p w14:paraId="2BF7D8E0" w14:textId="77777777" w:rsidR="004D48F5" w:rsidRPr="006E0F04" w:rsidRDefault="004D48F5" w:rsidP="004D48F5">
            <w:pPr>
              <w:rPr>
                <w:rFonts w:ascii="Aptos Narrow" w:eastAsia="Times New Roman" w:hAnsi="Aptos Narrow" w:cs="Times New Roman"/>
                <w:color w:val="000000"/>
                <w:lang w:val="es-MX"/>
              </w:rPr>
            </w:pPr>
          </w:p>
        </w:tc>
        <w:tc>
          <w:tcPr>
            <w:tcW w:w="4920" w:type="dxa"/>
            <w:gridSpan w:val="2"/>
            <w:vMerge/>
            <w:tcBorders>
              <w:top w:val="single" w:sz="4" w:space="0" w:color="auto"/>
              <w:left w:val="single" w:sz="4" w:space="0" w:color="auto"/>
              <w:bottom w:val="single" w:sz="4" w:space="0" w:color="auto"/>
              <w:right w:val="single" w:sz="4" w:space="0" w:color="auto"/>
            </w:tcBorders>
            <w:vAlign w:val="center"/>
            <w:hideMark/>
          </w:tcPr>
          <w:p w14:paraId="5E47C145"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1CE613E" w14:textId="77777777" w:rsidR="004D48F5" w:rsidRPr="006E0F04" w:rsidRDefault="004D48F5" w:rsidP="004D48F5">
            <w:pPr>
              <w:rPr>
                <w:rFonts w:ascii="Times New Roman" w:eastAsia="Times New Roman" w:hAnsi="Times New Roman" w:cs="Times New Roman"/>
                <w:color w:val="auto"/>
                <w:sz w:val="20"/>
                <w:szCs w:val="20"/>
                <w:lang w:val="es-MX"/>
              </w:rPr>
            </w:pPr>
          </w:p>
        </w:tc>
      </w:tr>
      <w:tr w:rsidR="004D48F5" w:rsidRPr="00EE7986" w14:paraId="3DA5C69A" w14:textId="77777777" w:rsidTr="004D48F5">
        <w:trPr>
          <w:trHeight w:val="474"/>
        </w:trPr>
        <w:tc>
          <w:tcPr>
            <w:tcW w:w="9848" w:type="dxa"/>
            <w:gridSpan w:val="4"/>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5B62B7D2" w14:textId="77777777" w:rsidR="004D48F5" w:rsidRPr="00EE7986" w:rsidRDefault="004D48F5" w:rsidP="004D48F5">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Evidencias</w:t>
            </w:r>
          </w:p>
        </w:tc>
        <w:tc>
          <w:tcPr>
            <w:tcW w:w="222" w:type="dxa"/>
            <w:vAlign w:val="center"/>
            <w:hideMark/>
          </w:tcPr>
          <w:p w14:paraId="7532EC72" w14:textId="77777777" w:rsidR="004D48F5" w:rsidRPr="00EE7986" w:rsidRDefault="004D48F5" w:rsidP="004D48F5">
            <w:pPr>
              <w:rPr>
                <w:rFonts w:ascii="Times New Roman" w:eastAsia="Times New Roman" w:hAnsi="Times New Roman" w:cs="Times New Roman"/>
                <w:color w:val="auto"/>
                <w:sz w:val="20"/>
                <w:szCs w:val="20"/>
              </w:rPr>
            </w:pPr>
          </w:p>
        </w:tc>
      </w:tr>
      <w:tr w:rsidR="004D48F5" w:rsidRPr="004D48F5" w14:paraId="5E95B5E1" w14:textId="77777777" w:rsidTr="004D48F5">
        <w:trPr>
          <w:trHeight w:val="288"/>
        </w:trPr>
        <w:tc>
          <w:tcPr>
            <w:tcW w:w="9848" w:type="dxa"/>
            <w:gridSpan w:val="4"/>
            <w:vMerge w:val="restart"/>
            <w:tcBorders>
              <w:top w:val="single" w:sz="4" w:space="0" w:color="auto"/>
              <w:left w:val="single" w:sz="4" w:space="0" w:color="auto"/>
              <w:bottom w:val="single" w:sz="4" w:space="0" w:color="auto"/>
              <w:right w:val="single" w:sz="4" w:space="0" w:color="auto"/>
            </w:tcBorders>
            <w:noWrap/>
            <w:vAlign w:val="bottom"/>
            <w:hideMark/>
          </w:tcPr>
          <w:p w14:paraId="1BC0DF15" w14:textId="10C5DD10" w:rsidR="004D48F5" w:rsidRPr="004D48F5" w:rsidRDefault="004D48F5" w:rsidP="004D48F5">
            <w:pPr>
              <w:jc w:val="center"/>
              <w:rPr>
                <w:rFonts w:ascii="Aptos Narrow" w:eastAsia="Times New Roman" w:hAnsi="Aptos Narrow" w:cs="Times New Roman"/>
                <w:color w:val="000000"/>
                <w:lang w:val="es-MX"/>
              </w:rPr>
            </w:pPr>
            <w:r w:rsidRPr="004D48F5">
              <w:rPr>
                <w:rFonts w:ascii="Aptos Narrow" w:eastAsia="Times New Roman" w:hAnsi="Aptos Narrow" w:cs="Times New Roman"/>
                <w:color w:val="000000"/>
                <w:lang w:val="es-MX"/>
              </w:rPr>
              <w:t xml:space="preserve">En los anexos </w:t>
            </w:r>
            <w:proofErr w:type="spellStart"/>
            <w:r w:rsidRPr="004D48F5">
              <w:rPr>
                <w:rFonts w:ascii="Aptos Narrow" w:eastAsia="Times New Roman" w:hAnsi="Aptos Narrow" w:cs="Times New Roman"/>
                <w:color w:val="000000"/>
                <w:lang w:val="es-MX"/>
              </w:rPr>
              <w:t>esta</w:t>
            </w:r>
            <w:proofErr w:type="spellEnd"/>
            <w:r w:rsidRPr="004D48F5">
              <w:rPr>
                <w:rFonts w:ascii="Aptos Narrow" w:eastAsia="Times New Roman" w:hAnsi="Aptos Narrow" w:cs="Times New Roman"/>
                <w:color w:val="000000"/>
                <w:lang w:val="es-MX"/>
              </w:rPr>
              <w:t xml:space="preserve"> e</w:t>
            </w:r>
            <w:r>
              <w:rPr>
                <w:rFonts w:ascii="Aptos Narrow" w:eastAsia="Times New Roman" w:hAnsi="Aptos Narrow" w:cs="Times New Roman"/>
                <w:color w:val="000000"/>
                <w:lang w:val="es-MX"/>
              </w:rPr>
              <w:t>l video.</w:t>
            </w:r>
            <w:r w:rsidRPr="004D48F5">
              <w:rPr>
                <w:rFonts w:ascii="Aptos Narrow" w:eastAsia="Times New Roman" w:hAnsi="Aptos Narrow" w:cs="Times New Roman"/>
                <w:color w:val="000000"/>
                <w:lang w:val="es-MX"/>
              </w:rPr>
              <w:t> </w:t>
            </w:r>
          </w:p>
        </w:tc>
        <w:tc>
          <w:tcPr>
            <w:tcW w:w="222" w:type="dxa"/>
            <w:vAlign w:val="center"/>
            <w:hideMark/>
          </w:tcPr>
          <w:p w14:paraId="513AFA00"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0D8089F9"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06F5773"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A7AA108" w14:textId="77777777" w:rsidR="004D48F5" w:rsidRPr="004D48F5" w:rsidRDefault="004D48F5" w:rsidP="004D48F5">
            <w:pPr>
              <w:jc w:val="center"/>
              <w:rPr>
                <w:rFonts w:ascii="Aptos Narrow" w:eastAsia="Times New Roman" w:hAnsi="Aptos Narrow" w:cs="Times New Roman"/>
                <w:color w:val="000000"/>
                <w:lang w:val="es-MX"/>
              </w:rPr>
            </w:pPr>
          </w:p>
        </w:tc>
      </w:tr>
      <w:tr w:rsidR="004D48F5" w:rsidRPr="004D48F5" w14:paraId="0B9F14F1"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1739D5AC"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20C6F483"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22C4EC70"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70F322BC"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A88878D"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47FFB4A4"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77AF51B6"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BDEA8D5"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21E13B30"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7C1D96F"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22BF59B5"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160D600E"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58A87063"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0EC5889"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79A8CD15"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1A2ABC39"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7483A6F4"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3F83C96A"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5BD094F0"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6BEEB432"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2A5C97B3"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DD2CD09"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B10B0D4"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014515CF"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D3469F8"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ED234EC"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7A468952"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52625208"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20F1E0B7" w14:textId="77777777" w:rsidR="004D48F5" w:rsidRPr="004D48F5" w:rsidRDefault="004D48F5" w:rsidP="004D48F5">
            <w:pPr>
              <w:rPr>
                <w:rFonts w:ascii="Times New Roman" w:eastAsia="Times New Roman" w:hAnsi="Times New Roman" w:cs="Times New Roman"/>
                <w:color w:val="auto"/>
                <w:sz w:val="20"/>
                <w:szCs w:val="20"/>
                <w:lang w:val="es-MX"/>
              </w:rPr>
            </w:pPr>
          </w:p>
        </w:tc>
      </w:tr>
    </w:tbl>
    <w:p w14:paraId="7F0EFB82" w14:textId="77777777" w:rsidR="00EE7986" w:rsidRPr="004D48F5" w:rsidRDefault="00EE7986">
      <w:pPr>
        <w:rPr>
          <w:lang w:val="es-MX"/>
        </w:rPr>
      </w:pPr>
    </w:p>
    <w:p w14:paraId="7CD399A4" w14:textId="77777777" w:rsidR="00EE7986" w:rsidRPr="004D48F5" w:rsidRDefault="00EE7986">
      <w:pPr>
        <w:rPr>
          <w:lang w:val="es-MX"/>
        </w:rPr>
      </w:pPr>
      <w:r w:rsidRPr="004D48F5">
        <w:rPr>
          <w:lang w:val="es-MX"/>
        </w:rPr>
        <w:br w:type="page"/>
      </w:r>
    </w:p>
    <w:p w14:paraId="5CBA2CAD" w14:textId="77777777" w:rsidR="00EE7986" w:rsidRPr="004D48F5" w:rsidRDefault="00EE7986">
      <w:pPr>
        <w:rPr>
          <w:lang w:val="es-MX"/>
        </w:rPr>
      </w:pPr>
    </w:p>
    <w:tbl>
      <w:tblPr>
        <w:tblW w:w="10070" w:type="dxa"/>
        <w:tblCellMar>
          <w:top w:w="15" w:type="dxa"/>
        </w:tblCellMar>
        <w:tblLook w:val="04A0" w:firstRow="1" w:lastRow="0" w:firstColumn="1" w:lastColumn="0" w:noHBand="0" w:noVBand="1"/>
      </w:tblPr>
      <w:tblGrid>
        <w:gridCol w:w="1665"/>
        <w:gridCol w:w="3270"/>
        <w:gridCol w:w="1643"/>
        <w:gridCol w:w="3270"/>
        <w:gridCol w:w="222"/>
      </w:tblGrid>
      <w:tr w:rsidR="004D48F5" w:rsidRPr="00EE7986" w14:paraId="0389D873" w14:textId="77777777" w:rsidTr="004D48F5">
        <w:trPr>
          <w:gridAfter w:val="1"/>
          <w:wAfter w:w="222" w:type="dxa"/>
          <w:trHeight w:val="465"/>
        </w:trPr>
        <w:tc>
          <w:tcPr>
            <w:tcW w:w="1638"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6D50CBAD" w14:textId="77777777" w:rsidR="004D48F5" w:rsidRPr="00EE7986" w:rsidRDefault="004D48F5" w:rsidP="004D48F5">
            <w:pPr>
              <w:rPr>
                <w:rFonts w:ascii="Aptos Display" w:eastAsia="Times New Roman" w:hAnsi="Aptos Display" w:cs="Times New Roman"/>
                <w:b/>
                <w:bCs/>
                <w:color w:val="FFFFFF"/>
              </w:rPr>
            </w:pPr>
            <w:r>
              <w:rPr>
                <w:rFonts w:ascii="Aptos Display" w:eastAsia="Times New Roman" w:hAnsi="Aptos Display" w:cs="Times New Roman"/>
                <w:b/>
                <w:bCs/>
                <w:color w:val="FFFFFF"/>
              </w:rPr>
              <w:t>Test Case</w:t>
            </w:r>
          </w:p>
        </w:tc>
        <w:tc>
          <w:tcPr>
            <w:tcW w:w="3281" w:type="dxa"/>
            <w:tcBorders>
              <w:top w:val="single" w:sz="4" w:space="0" w:color="auto"/>
              <w:left w:val="nil"/>
              <w:bottom w:val="single" w:sz="4" w:space="0" w:color="auto"/>
              <w:right w:val="single" w:sz="4" w:space="0" w:color="auto"/>
            </w:tcBorders>
            <w:noWrap/>
            <w:vAlign w:val="bottom"/>
            <w:hideMark/>
          </w:tcPr>
          <w:p w14:paraId="4FA29C17" w14:textId="77777777" w:rsidR="004D48F5" w:rsidRPr="00EE7986" w:rsidRDefault="004D48F5" w:rsidP="004D48F5">
            <w:pPr>
              <w:jc w:val="center"/>
              <w:rPr>
                <w:rFonts w:ascii="Aptos Narrow" w:eastAsia="Times New Roman" w:hAnsi="Aptos Narrow" w:cs="Times New Roman"/>
                <w:color w:val="000000"/>
              </w:rPr>
            </w:pPr>
            <w:r>
              <w:rPr>
                <w:rFonts w:ascii="Aptos Narrow" w:eastAsia="Times New Roman" w:hAnsi="Aptos Narrow" w:cs="Times New Roman"/>
                <w:color w:val="000000"/>
              </w:rPr>
              <w:t>TC-05</w:t>
            </w:r>
          </w:p>
        </w:tc>
        <w:tc>
          <w:tcPr>
            <w:tcW w:w="1648" w:type="dxa"/>
            <w:tcBorders>
              <w:top w:val="single" w:sz="4" w:space="0" w:color="auto"/>
              <w:left w:val="nil"/>
              <w:bottom w:val="single" w:sz="4" w:space="0" w:color="auto"/>
              <w:right w:val="single" w:sz="4" w:space="0" w:color="auto"/>
            </w:tcBorders>
            <w:shd w:val="clear" w:color="000000" w:fill="156082"/>
            <w:noWrap/>
            <w:vAlign w:val="center"/>
            <w:hideMark/>
          </w:tcPr>
          <w:p w14:paraId="2C4AFC18" w14:textId="77777777" w:rsidR="004D48F5" w:rsidRPr="00EE7986" w:rsidRDefault="004D48F5" w:rsidP="004D48F5">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Estado</w:t>
            </w:r>
          </w:p>
        </w:tc>
        <w:tc>
          <w:tcPr>
            <w:tcW w:w="3281" w:type="dxa"/>
            <w:tcBorders>
              <w:top w:val="single" w:sz="4" w:space="0" w:color="auto"/>
              <w:left w:val="nil"/>
              <w:bottom w:val="single" w:sz="4" w:space="0" w:color="auto"/>
              <w:right w:val="single" w:sz="4" w:space="0" w:color="auto"/>
            </w:tcBorders>
            <w:noWrap/>
            <w:vAlign w:val="bottom"/>
            <w:hideMark/>
          </w:tcPr>
          <w:p w14:paraId="681EC220" w14:textId="77777777" w:rsidR="004D48F5" w:rsidRDefault="004D48F5" w:rsidP="004D48F5">
            <w:pPr>
              <w:jc w:val="center"/>
              <w:rPr>
                <w:rFonts w:ascii="Aptos Narrow" w:eastAsia="Times New Roman" w:hAnsi="Aptos Narrow" w:cs="Times New Roman"/>
                <w:color w:val="000000"/>
              </w:rPr>
            </w:pPr>
          </w:p>
          <w:p w14:paraId="53B5E11C" w14:textId="7F0A2B26" w:rsidR="004D48F5" w:rsidRPr="00EE7986" w:rsidRDefault="004D48F5" w:rsidP="004D48F5">
            <w:pPr>
              <w:jc w:val="center"/>
              <w:rPr>
                <w:rFonts w:ascii="Aptos Narrow" w:eastAsia="Times New Roman" w:hAnsi="Aptos Narrow" w:cs="Times New Roman"/>
                <w:color w:val="000000"/>
              </w:rPr>
            </w:pPr>
            <w:proofErr w:type="spellStart"/>
            <w:r>
              <w:rPr>
                <w:rFonts w:ascii="Aptos Narrow" w:eastAsia="Times New Roman" w:hAnsi="Aptos Narrow" w:cs="Times New Roman"/>
                <w:color w:val="000000"/>
              </w:rPr>
              <w:t>Completado</w:t>
            </w:r>
            <w:proofErr w:type="spellEnd"/>
            <w:r>
              <w:rPr>
                <w:rFonts w:ascii="Aptos Narrow" w:eastAsia="Times New Roman" w:hAnsi="Aptos Narrow" w:cs="Times New Roman"/>
                <w:color w:val="000000"/>
              </w:rPr>
              <w:t xml:space="preserve"> </w:t>
            </w:r>
            <w:proofErr w:type="spellStart"/>
            <w:r>
              <w:rPr>
                <w:rFonts w:ascii="Aptos Narrow" w:eastAsia="Times New Roman" w:hAnsi="Aptos Narrow" w:cs="Times New Roman"/>
                <w:color w:val="000000"/>
              </w:rPr>
              <w:t>exitosamente</w:t>
            </w:r>
            <w:proofErr w:type="spellEnd"/>
            <w:r>
              <w:rPr>
                <w:rFonts w:ascii="Aptos Narrow" w:eastAsia="Times New Roman" w:hAnsi="Aptos Narrow" w:cs="Times New Roman"/>
                <w:color w:val="000000"/>
              </w:rPr>
              <w:t> </w:t>
            </w:r>
          </w:p>
        </w:tc>
      </w:tr>
      <w:tr w:rsidR="004D48F5" w:rsidRPr="00AC0F1E" w14:paraId="05CA0A6F" w14:textId="77777777" w:rsidTr="004D48F5">
        <w:trPr>
          <w:gridAfter w:val="1"/>
          <w:wAfter w:w="222" w:type="dxa"/>
          <w:trHeight w:val="594"/>
        </w:trPr>
        <w:tc>
          <w:tcPr>
            <w:tcW w:w="1638" w:type="dxa"/>
            <w:tcBorders>
              <w:top w:val="nil"/>
              <w:left w:val="single" w:sz="4" w:space="0" w:color="auto"/>
              <w:bottom w:val="single" w:sz="4" w:space="0" w:color="auto"/>
              <w:right w:val="single" w:sz="4" w:space="0" w:color="auto"/>
            </w:tcBorders>
            <w:shd w:val="clear" w:color="000000" w:fill="156082"/>
            <w:noWrap/>
            <w:hideMark/>
          </w:tcPr>
          <w:p w14:paraId="5A416F1F" w14:textId="77777777" w:rsidR="004D48F5" w:rsidRPr="00EE7986" w:rsidRDefault="004D48F5" w:rsidP="004D48F5">
            <w:pPr>
              <w:rPr>
                <w:rFonts w:ascii="Aptos Display" w:eastAsia="Times New Roman" w:hAnsi="Aptos Display" w:cs="Times New Roman"/>
                <w:b/>
                <w:bCs/>
                <w:color w:val="FFFFFF"/>
              </w:rPr>
            </w:pPr>
            <w:r>
              <w:rPr>
                <w:rFonts w:ascii="Aptos Display" w:eastAsia="Times New Roman" w:hAnsi="Aptos Display" w:cs="Times New Roman"/>
                <w:b/>
                <w:bCs/>
                <w:color w:val="FFFFFF"/>
              </w:rPr>
              <w:t>Requerimiento</w:t>
            </w:r>
          </w:p>
        </w:tc>
        <w:tc>
          <w:tcPr>
            <w:tcW w:w="8210" w:type="dxa"/>
            <w:gridSpan w:val="3"/>
            <w:tcBorders>
              <w:top w:val="single" w:sz="4" w:space="0" w:color="auto"/>
              <w:left w:val="nil"/>
              <w:bottom w:val="single" w:sz="4" w:space="0" w:color="auto"/>
              <w:right w:val="single" w:sz="4" w:space="0" w:color="auto"/>
            </w:tcBorders>
            <w:noWrap/>
            <w:vAlign w:val="bottom"/>
            <w:hideMark/>
          </w:tcPr>
          <w:p w14:paraId="1B50CCB5"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RF-05: Protección Fail-Safe contra sobre-vacío</w:t>
            </w:r>
          </w:p>
        </w:tc>
      </w:tr>
      <w:tr w:rsidR="004D48F5" w:rsidRPr="00AC0F1E" w14:paraId="54DBB95B" w14:textId="77777777" w:rsidTr="004D48F5">
        <w:trPr>
          <w:gridAfter w:val="1"/>
          <w:wAfter w:w="222" w:type="dxa"/>
          <w:trHeight w:val="705"/>
        </w:trPr>
        <w:tc>
          <w:tcPr>
            <w:tcW w:w="1638" w:type="dxa"/>
            <w:tcBorders>
              <w:top w:val="nil"/>
              <w:left w:val="single" w:sz="4" w:space="0" w:color="auto"/>
              <w:bottom w:val="single" w:sz="4" w:space="0" w:color="auto"/>
              <w:right w:val="single" w:sz="4" w:space="0" w:color="auto"/>
            </w:tcBorders>
            <w:shd w:val="clear" w:color="000000" w:fill="156082"/>
            <w:noWrap/>
            <w:hideMark/>
          </w:tcPr>
          <w:p w14:paraId="32FEED29" w14:textId="77777777" w:rsidR="004D48F5" w:rsidRPr="00EE7986" w:rsidRDefault="004D48F5" w:rsidP="004D48F5">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Objetivo</w:t>
            </w:r>
            <w:proofErr w:type="spellEnd"/>
          </w:p>
        </w:tc>
        <w:tc>
          <w:tcPr>
            <w:tcW w:w="8210" w:type="dxa"/>
            <w:gridSpan w:val="3"/>
            <w:tcBorders>
              <w:top w:val="single" w:sz="4" w:space="0" w:color="auto"/>
              <w:left w:val="nil"/>
              <w:bottom w:val="single" w:sz="4" w:space="0" w:color="auto"/>
              <w:right w:val="single" w:sz="4" w:space="0" w:color="auto"/>
            </w:tcBorders>
            <w:noWrap/>
            <w:vAlign w:val="bottom"/>
            <w:hideMark/>
          </w:tcPr>
          <w:p w14:paraId="78DD1781"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Validar la desconexión de emergencia inmediata en caso de lecturas de presión neumática excesivas que vulneren los límites terapéuticos de seguridad.</w:t>
            </w:r>
          </w:p>
        </w:tc>
      </w:tr>
      <w:tr w:rsidR="004D48F5" w:rsidRPr="00AC0F1E" w14:paraId="114536F8" w14:textId="77777777" w:rsidTr="004D48F5">
        <w:trPr>
          <w:gridAfter w:val="1"/>
          <w:wAfter w:w="222" w:type="dxa"/>
          <w:trHeight w:val="1830"/>
        </w:trPr>
        <w:tc>
          <w:tcPr>
            <w:tcW w:w="1638" w:type="dxa"/>
            <w:tcBorders>
              <w:top w:val="nil"/>
              <w:left w:val="single" w:sz="4" w:space="0" w:color="auto"/>
              <w:bottom w:val="single" w:sz="4" w:space="0" w:color="auto"/>
              <w:right w:val="single" w:sz="4" w:space="0" w:color="auto"/>
            </w:tcBorders>
            <w:shd w:val="clear" w:color="000000" w:fill="156082"/>
            <w:noWrap/>
            <w:hideMark/>
          </w:tcPr>
          <w:p w14:paraId="0C62BDE4" w14:textId="77777777" w:rsidR="004D48F5" w:rsidRPr="00EE7986" w:rsidRDefault="004D48F5" w:rsidP="004D48F5">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Precondiciones</w:t>
            </w:r>
            <w:proofErr w:type="spellEnd"/>
          </w:p>
        </w:tc>
        <w:tc>
          <w:tcPr>
            <w:tcW w:w="8210" w:type="dxa"/>
            <w:gridSpan w:val="3"/>
            <w:tcBorders>
              <w:top w:val="single" w:sz="4" w:space="0" w:color="auto"/>
              <w:left w:val="nil"/>
              <w:bottom w:val="single" w:sz="4" w:space="0" w:color="auto"/>
              <w:right w:val="single" w:sz="4" w:space="0" w:color="auto"/>
            </w:tcBorders>
            <w:vAlign w:val="bottom"/>
            <w:hideMark/>
          </w:tcPr>
          <w:p w14:paraId="431B8189"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Sistema ejecutando el lazo de control dinámico en terapia activa.</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Mecanismo externo preparado para forzar un incremento abrupto de vacío en el circuito.</w:t>
            </w:r>
          </w:p>
        </w:tc>
      </w:tr>
      <w:tr w:rsidR="004D48F5" w:rsidRPr="00EE7986" w14:paraId="5F9D5FF7" w14:textId="77777777" w:rsidTr="004D48F5">
        <w:trPr>
          <w:gridAfter w:val="1"/>
          <w:wAfter w:w="222" w:type="dxa"/>
          <w:trHeight w:val="519"/>
        </w:trPr>
        <w:tc>
          <w:tcPr>
            <w:tcW w:w="4919" w:type="dxa"/>
            <w:gridSpan w:val="2"/>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275A8589" w14:textId="77777777" w:rsidR="004D48F5" w:rsidRPr="00EE7986" w:rsidRDefault="004D48F5" w:rsidP="004D48F5">
            <w:pPr>
              <w:jc w:val="center"/>
              <w:rPr>
                <w:rFonts w:ascii="Aptos Narrow" w:eastAsia="Times New Roman" w:hAnsi="Aptos Narrow" w:cs="Times New Roman"/>
                <w:b/>
                <w:bCs/>
                <w:color w:val="FFFFFF"/>
              </w:rPr>
            </w:pPr>
            <w:proofErr w:type="spellStart"/>
            <w:r>
              <w:rPr>
                <w:rFonts w:ascii="Aptos Narrow" w:eastAsia="Times New Roman" w:hAnsi="Aptos Narrow" w:cs="Times New Roman"/>
                <w:b/>
                <w:bCs/>
                <w:color w:val="FFFFFF"/>
              </w:rPr>
              <w:t>Resultados</w:t>
            </w:r>
            <w:proofErr w:type="spellEnd"/>
            <w:r>
              <w:rPr>
                <w:rFonts w:ascii="Aptos Narrow" w:eastAsia="Times New Roman" w:hAnsi="Aptos Narrow" w:cs="Times New Roman"/>
                <w:b/>
                <w:bCs/>
                <w:color w:val="FFFFFF"/>
              </w:rPr>
              <w:t xml:space="preserve"> </w:t>
            </w:r>
            <w:proofErr w:type="spellStart"/>
            <w:r>
              <w:rPr>
                <w:rFonts w:ascii="Aptos Narrow" w:eastAsia="Times New Roman" w:hAnsi="Aptos Narrow" w:cs="Times New Roman"/>
                <w:b/>
                <w:bCs/>
                <w:color w:val="FFFFFF"/>
              </w:rPr>
              <w:t>esperados</w:t>
            </w:r>
            <w:proofErr w:type="spellEnd"/>
          </w:p>
        </w:tc>
        <w:tc>
          <w:tcPr>
            <w:tcW w:w="4929" w:type="dxa"/>
            <w:gridSpan w:val="2"/>
            <w:tcBorders>
              <w:top w:val="single" w:sz="4" w:space="0" w:color="auto"/>
              <w:left w:val="nil"/>
              <w:bottom w:val="single" w:sz="4" w:space="0" w:color="auto"/>
              <w:right w:val="single" w:sz="4" w:space="0" w:color="auto"/>
            </w:tcBorders>
            <w:shd w:val="clear" w:color="000000" w:fill="156082"/>
            <w:noWrap/>
            <w:vAlign w:val="center"/>
            <w:hideMark/>
          </w:tcPr>
          <w:p w14:paraId="56C1B082" w14:textId="77777777" w:rsidR="004D48F5" w:rsidRPr="00EE7986" w:rsidRDefault="004D48F5" w:rsidP="004D48F5">
            <w:pPr>
              <w:jc w:val="center"/>
              <w:rPr>
                <w:rFonts w:ascii="Aptos Narrow" w:eastAsia="Times New Roman" w:hAnsi="Aptos Narrow" w:cs="Times New Roman"/>
                <w:b/>
                <w:bCs/>
                <w:color w:val="FFFFFF"/>
              </w:rPr>
            </w:pPr>
            <w:r>
              <w:rPr>
                <w:rFonts w:ascii="Aptos Narrow" w:eastAsia="Times New Roman" w:hAnsi="Aptos Narrow" w:cs="Times New Roman"/>
                <w:b/>
                <w:bCs/>
                <w:color w:val="FFFFFF"/>
              </w:rPr>
              <w:t>Resultados Obtenidos</w:t>
            </w:r>
          </w:p>
        </w:tc>
      </w:tr>
      <w:tr w:rsidR="004D48F5" w:rsidRPr="00AC0F1E" w14:paraId="6B3C55B9" w14:textId="77777777" w:rsidTr="004D48F5">
        <w:trPr>
          <w:gridAfter w:val="1"/>
          <w:wAfter w:w="222" w:type="dxa"/>
          <w:trHeight w:val="660"/>
        </w:trPr>
        <w:tc>
          <w:tcPr>
            <w:tcW w:w="4919" w:type="dxa"/>
            <w:gridSpan w:val="2"/>
            <w:vMerge w:val="restart"/>
            <w:tcBorders>
              <w:top w:val="single" w:sz="4" w:space="0" w:color="auto"/>
              <w:left w:val="single" w:sz="4" w:space="0" w:color="auto"/>
              <w:bottom w:val="single" w:sz="4" w:space="0" w:color="auto"/>
              <w:right w:val="single" w:sz="4" w:space="0" w:color="auto"/>
            </w:tcBorders>
            <w:vAlign w:val="bottom"/>
            <w:hideMark/>
          </w:tcPr>
          <w:p w14:paraId="3377606C"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Al superar artificialmente el umbral de seguridad de -125 mmHg + margen, el algoritmo de control cancela toda ejecución regular.</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Se apaga inmediatamente la energía del motor de la bomba.</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3. El sistema bloquea el funcionamiento ordinario y activa la pantalla intermitente con el código ERR_PRESSURE_LOW.</w:t>
            </w:r>
          </w:p>
        </w:tc>
        <w:tc>
          <w:tcPr>
            <w:tcW w:w="4929" w:type="dxa"/>
            <w:gridSpan w:val="2"/>
            <w:vMerge w:val="restart"/>
            <w:tcBorders>
              <w:top w:val="single" w:sz="4" w:space="0" w:color="auto"/>
              <w:left w:val="single" w:sz="4" w:space="0" w:color="auto"/>
              <w:bottom w:val="single" w:sz="4" w:space="0" w:color="auto"/>
              <w:right w:val="single" w:sz="4" w:space="0" w:color="auto"/>
            </w:tcBorders>
            <w:noWrap/>
            <w:vAlign w:val="bottom"/>
            <w:hideMark/>
          </w:tcPr>
          <w:p w14:paraId="7810A1C5" w14:textId="77777777" w:rsidR="004D48F5" w:rsidRPr="00DC0B70" w:rsidRDefault="004D48F5" w:rsidP="004D48F5">
            <w:pPr>
              <w:jc w:val="center"/>
              <w:rPr>
                <w:rFonts w:ascii="Aptos Narrow" w:eastAsia="Times New Roman" w:hAnsi="Aptos Narrow" w:cs="Times New Roman"/>
                <w:color w:val="000000"/>
                <w:lang w:val="es-MX"/>
              </w:rPr>
            </w:pPr>
            <w:r w:rsidRPr="00DC0B70">
              <w:rPr>
                <w:rFonts w:ascii="Aptos Narrow" w:eastAsia="Times New Roman" w:hAnsi="Aptos Narrow" w:cs="Times New Roman"/>
                <w:color w:val="000000"/>
                <w:lang w:val="es-MX"/>
              </w:rPr>
              <w:t xml:space="preserve">1. Al superar el margen definido, el sistema para la ejecución normal de la terapia hasta </w:t>
            </w:r>
            <w:proofErr w:type="gramStart"/>
            <w:r w:rsidRPr="00DC0B70">
              <w:rPr>
                <w:rFonts w:ascii="Aptos Narrow" w:eastAsia="Times New Roman" w:hAnsi="Aptos Narrow" w:cs="Times New Roman"/>
                <w:color w:val="000000"/>
                <w:lang w:val="es-MX"/>
              </w:rPr>
              <w:t>resetear</w:t>
            </w:r>
            <w:proofErr w:type="gramEnd"/>
            <w:r w:rsidRPr="00DC0B70">
              <w:rPr>
                <w:rFonts w:ascii="Aptos Narrow" w:eastAsia="Times New Roman" w:hAnsi="Aptos Narrow" w:cs="Times New Roman"/>
                <w:color w:val="000000"/>
                <w:lang w:val="es-MX"/>
              </w:rPr>
              <w:t xml:space="preserve"> el error por botón o bluetooth.</w:t>
            </w:r>
          </w:p>
          <w:p w14:paraId="311B0518" w14:textId="77777777" w:rsidR="004D48F5" w:rsidRPr="00DC0B70" w:rsidRDefault="004D48F5" w:rsidP="004D48F5">
            <w:pPr>
              <w:jc w:val="center"/>
              <w:rPr>
                <w:rFonts w:ascii="Aptos Narrow" w:eastAsia="Times New Roman" w:hAnsi="Aptos Narrow" w:cs="Times New Roman"/>
                <w:color w:val="000000"/>
                <w:lang w:val="es-MX"/>
              </w:rPr>
            </w:pPr>
          </w:p>
          <w:p w14:paraId="749F2D60" w14:textId="77777777" w:rsidR="004D48F5" w:rsidRPr="00DC0B70" w:rsidRDefault="004D48F5" w:rsidP="004D48F5">
            <w:pPr>
              <w:jc w:val="center"/>
              <w:rPr>
                <w:rFonts w:ascii="Aptos Narrow" w:eastAsia="Times New Roman" w:hAnsi="Aptos Narrow" w:cs="Times New Roman"/>
                <w:color w:val="000000"/>
                <w:lang w:val="es-MX"/>
              </w:rPr>
            </w:pPr>
            <w:r w:rsidRPr="00DC0B70">
              <w:rPr>
                <w:rFonts w:ascii="Aptos Narrow" w:eastAsia="Times New Roman" w:hAnsi="Aptos Narrow" w:cs="Times New Roman"/>
                <w:color w:val="000000"/>
                <w:lang w:val="es-MX"/>
              </w:rPr>
              <w:t>2. la bomba de vacío se apaga inmediatamente</w:t>
            </w:r>
          </w:p>
          <w:p w14:paraId="199CBCE7" w14:textId="77777777" w:rsidR="004D48F5" w:rsidRPr="00DC0B70" w:rsidRDefault="004D48F5" w:rsidP="004D48F5">
            <w:pPr>
              <w:jc w:val="center"/>
              <w:rPr>
                <w:rFonts w:ascii="Aptos Narrow" w:eastAsia="Times New Roman" w:hAnsi="Aptos Narrow" w:cs="Times New Roman"/>
                <w:color w:val="000000"/>
                <w:lang w:val="es-MX"/>
              </w:rPr>
            </w:pPr>
          </w:p>
          <w:p w14:paraId="2D07BBAB" w14:textId="77777777" w:rsidR="004D48F5" w:rsidRPr="00DC0B70" w:rsidRDefault="004D48F5" w:rsidP="004D48F5">
            <w:pPr>
              <w:jc w:val="center"/>
              <w:rPr>
                <w:rFonts w:ascii="Aptos Narrow" w:eastAsia="Times New Roman" w:hAnsi="Aptos Narrow" w:cs="Times New Roman"/>
                <w:color w:val="000000"/>
                <w:lang w:val="es-MX"/>
              </w:rPr>
            </w:pPr>
            <w:r w:rsidRPr="00DC0B70">
              <w:rPr>
                <w:rFonts w:ascii="Aptos Narrow" w:eastAsia="Times New Roman" w:hAnsi="Aptos Narrow" w:cs="Times New Roman"/>
                <w:color w:val="000000"/>
                <w:lang w:val="es-MX"/>
              </w:rPr>
              <w:t>3. la pantalla parpadea mostrando ERR_PRESSURE_LOW.</w:t>
            </w:r>
          </w:p>
          <w:p w14:paraId="1CB7491E" w14:textId="77777777" w:rsidR="004D48F5" w:rsidRPr="00DC0B70" w:rsidRDefault="004D48F5" w:rsidP="004D48F5">
            <w:pPr>
              <w:jc w:val="center"/>
              <w:rPr>
                <w:rFonts w:ascii="Aptos Narrow" w:eastAsia="Times New Roman" w:hAnsi="Aptos Narrow" w:cs="Times New Roman"/>
                <w:color w:val="000000"/>
                <w:lang w:val="es-MX"/>
              </w:rPr>
            </w:pPr>
          </w:p>
          <w:p w14:paraId="05BAD2F9" w14:textId="3E7CCE01" w:rsidR="004D48F5" w:rsidRPr="006E0F04" w:rsidRDefault="004D48F5" w:rsidP="004D48F5">
            <w:pPr>
              <w:jc w:val="center"/>
              <w:rPr>
                <w:rFonts w:ascii="Aptos Narrow" w:eastAsia="Times New Roman" w:hAnsi="Aptos Narrow" w:cs="Times New Roman"/>
                <w:color w:val="000000"/>
                <w:lang w:val="es-MX"/>
              </w:rPr>
            </w:pPr>
            <w:r w:rsidRPr="00DC0B70">
              <w:rPr>
                <w:rFonts w:ascii="Aptos Narrow" w:eastAsia="Times New Roman" w:hAnsi="Aptos Narrow" w:cs="Times New Roman"/>
                <w:color w:val="000000"/>
                <w:lang w:val="es-MX"/>
              </w:rPr>
              <w:t xml:space="preserve">4. se activa el sistema de alarma por </w:t>
            </w:r>
            <w:proofErr w:type="spellStart"/>
            <w:r w:rsidRPr="00DC0B70">
              <w:rPr>
                <w:rFonts w:ascii="Aptos Narrow" w:eastAsia="Times New Roman" w:hAnsi="Aptos Narrow" w:cs="Times New Roman"/>
                <w:color w:val="000000"/>
                <w:lang w:val="es-MX"/>
              </w:rPr>
              <w:t>buzzer</w:t>
            </w:r>
            <w:proofErr w:type="spellEnd"/>
            <w:r w:rsidRPr="00DC0B70">
              <w:rPr>
                <w:rFonts w:ascii="Aptos Narrow" w:eastAsia="Times New Roman" w:hAnsi="Aptos Narrow" w:cs="Times New Roman"/>
                <w:color w:val="000000"/>
                <w:lang w:val="es-MX"/>
              </w:rPr>
              <w:t xml:space="preserve">.  </w:t>
            </w:r>
            <w:r>
              <w:rPr>
                <w:rFonts w:ascii="Aptos Narrow" w:eastAsia="Times New Roman" w:hAnsi="Aptos Narrow" w:cs="Times New Roman"/>
                <w:color w:val="000000"/>
                <w:lang w:val="es-MX"/>
              </w:rPr>
              <w:t> </w:t>
            </w:r>
          </w:p>
        </w:tc>
      </w:tr>
      <w:tr w:rsidR="004D48F5" w:rsidRPr="00AC0F1E" w14:paraId="1B2F69FA" w14:textId="77777777" w:rsidTr="004D48F5">
        <w:trPr>
          <w:trHeight w:val="699"/>
        </w:trPr>
        <w:tc>
          <w:tcPr>
            <w:tcW w:w="4919" w:type="dxa"/>
            <w:gridSpan w:val="2"/>
            <w:vMerge/>
            <w:tcBorders>
              <w:top w:val="single" w:sz="4" w:space="0" w:color="auto"/>
              <w:left w:val="single" w:sz="4" w:space="0" w:color="auto"/>
              <w:bottom w:val="single" w:sz="4" w:space="0" w:color="auto"/>
              <w:right w:val="single" w:sz="4" w:space="0" w:color="auto"/>
            </w:tcBorders>
            <w:vAlign w:val="center"/>
            <w:hideMark/>
          </w:tcPr>
          <w:p w14:paraId="04B18E0D" w14:textId="77777777" w:rsidR="004D48F5" w:rsidRPr="006E0F04" w:rsidRDefault="004D48F5" w:rsidP="004D48F5">
            <w:pPr>
              <w:rPr>
                <w:rFonts w:ascii="Aptos Narrow" w:eastAsia="Times New Roman" w:hAnsi="Aptos Narrow" w:cs="Times New Roman"/>
                <w:color w:val="000000"/>
                <w:lang w:val="es-MX"/>
              </w:rPr>
            </w:pPr>
          </w:p>
        </w:tc>
        <w:tc>
          <w:tcPr>
            <w:tcW w:w="4929" w:type="dxa"/>
            <w:gridSpan w:val="2"/>
            <w:vMerge/>
            <w:tcBorders>
              <w:top w:val="single" w:sz="4" w:space="0" w:color="auto"/>
              <w:left w:val="single" w:sz="4" w:space="0" w:color="auto"/>
              <w:bottom w:val="single" w:sz="4" w:space="0" w:color="auto"/>
              <w:right w:val="single" w:sz="4" w:space="0" w:color="auto"/>
            </w:tcBorders>
            <w:vAlign w:val="center"/>
            <w:hideMark/>
          </w:tcPr>
          <w:p w14:paraId="2AA3354E"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240CE19" w14:textId="77777777" w:rsidR="004D48F5" w:rsidRPr="006E0F04" w:rsidRDefault="004D48F5" w:rsidP="004D48F5">
            <w:pPr>
              <w:jc w:val="center"/>
              <w:rPr>
                <w:rFonts w:ascii="Aptos Narrow" w:eastAsia="Times New Roman" w:hAnsi="Aptos Narrow" w:cs="Times New Roman"/>
                <w:color w:val="000000"/>
                <w:lang w:val="es-MX"/>
              </w:rPr>
            </w:pPr>
          </w:p>
        </w:tc>
      </w:tr>
      <w:tr w:rsidR="004D48F5" w:rsidRPr="00AC0F1E" w14:paraId="25B74B05" w14:textId="77777777" w:rsidTr="004D48F5">
        <w:trPr>
          <w:trHeight w:val="714"/>
        </w:trPr>
        <w:tc>
          <w:tcPr>
            <w:tcW w:w="4919" w:type="dxa"/>
            <w:gridSpan w:val="2"/>
            <w:vMerge/>
            <w:tcBorders>
              <w:top w:val="single" w:sz="4" w:space="0" w:color="auto"/>
              <w:left w:val="single" w:sz="4" w:space="0" w:color="auto"/>
              <w:bottom w:val="single" w:sz="4" w:space="0" w:color="auto"/>
              <w:right w:val="single" w:sz="4" w:space="0" w:color="auto"/>
            </w:tcBorders>
            <w:vAlign w:val="center"/>
            <w:hideMark/>
          </w:tcPr>
          <w:p w14:paraId="05016DF2" w14:textId="77777777" w:rsidR="004D48F5" w:rsidRPr="006E0F04" w:rsidRDefault="004D48F5" w:rsidP="004D48F5">
            <w:pPr>
              <w:rPr>
                <w:rFonts w:ascii="Aptos Narrow" w:eastAsia="Times New Roman" w:hAnsi="Aptos Narrow" w:cs="Times New Roman"/>
                <w:color w:val="000000"/>
                <w:lang w:val="es-MX"/>
              </w:rPr>
            </w:pPr>
          </w:p>
        </w:tc>
        <w:tc>
          <w:tcPr>
            <w:tcW w:w="4929" w:type="dxa"/>
            <w:gridSpan w:val="2"/>
            <w:vMerge/>
            <w:tcBorders>
              <w:top w:val="single" w:sz="4" w:space="0" w:color="auto"/>
              <w:left w:val="single" w:sz="4" w:space="0" w:color="auto"/>
              <w:bottom w:val="single" w:sz="4" w:space="0" w:color="auto"/>
              <w:right w:val="single" w:sz="4" w:space="0" w:color="auto"/>
            </w:tcBorders>
            <w:vAlign w:val="center"/>
            <w:hideMark/>
          </w:tcPr>
          <w:p w14:paraId="22E39364"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F9A18D5" w14:textId="77777777" w:rsidR="004D48F5" w:rsidRPr="006E0F04" w:rsidRDefault="004D48F5" w:rsidP="004D48F5">
            <w:pPr>
              <w:rPr>
                <w:rFonts w:ascii="Times New Roman" w:eastAsia="Times New Roman" w:hAnsi="Times New Roman" w:cs="Times New Roman"/>
                <w:color w:val="auto"/>
                <w:sz w:val="20"/>
                <w:szCs w:val="20"/>
                <w:lang w:val="es-MX"/>
              </w:rPr>
            </w:pPr>
          </w:p>
        </w:tc>
      </w:tr>
      <w:tr w:rsidR="004D48F5" w:rsidRPr="00AC0F1E" w14:paraId="688F6830" w14:textId="77777777" w:rsidTr="004D48F5">
        <w:trPr>
          <w:trHeight w:val="945"/>
        </w:trPr>
        <w:tc>
          <w:tcPr>
            <w:tcW w:w="4919" w:type="dxa"/>
            <w:gridSpan w:val="2"/>
            <w:vMerge/>
            <w:tcBorders>
              <w:top w:val="single" w:sz="4" w:space="0" w:color="auto"/>
              <w:left w:val="single" w:sz="4" w:space="0" w:color="auto"/>
              <w:bottom w:val="single" w:sz="4" w:space="0" w:color="auto"/>
              <w:right w:val="single" w:sz="4" w:space="0" w:color="auto"/>
            </w:tcBorders>
            <w:vAlign w:val="center"/>
            <w:hideMark/>
          </w:tcPr>
          <w:p w14:paraId="03C5B5AB" w14:textId="77777777" w:rsidR="004D48F5" w:rsidRPr="006E0F04" w:rsidRDefault="004D48F5" w:rsidP="004D48F5">
            <w:pPr>
              <w:rPr>
                <w:rFonts w:ascii="Aptos Narrow" w:eastAsia="Times New Roman" w:hAnsi="Aptos Narrow" w:cs="Times New Roman"/>
                <w:color w:val="000000"/>
                <w:lang w:val="es-MX"/>
              </w:rPr>
            </w:pPr>
          </w:p>
        </w:tc>
        <w:tc>
          <w:tcPr>
            <w:tcW w:w="4929" w:type="dxa"/>
            <w:gridSpan w:val="2"/>
            <w:vMerge/>
            <w:tcBorders>
              <w:top w:val="single" w:sz="4" w:space="0" w:color="auto"/>
              <w:left w:val="single" w:sz="4" w:space="0" w:color="auto"/>
              <w:bottom w:val="single" w:sz="4" w:space="0" w:color="auto"/>
              <w:right w:val="single" w:sz="4" w:space="0" w:color="auto"/>
            </w:tcBorders>
            <w:vAlign w:val="center"/>
            <w:hideMark/>
          </w:tcPr>
          <w:p w14:paraId="52D71319"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200485D8" w14:textId="77777777" w:rsidR="004D48F5" w:rsidRPr="006E0F04" w:rsidRDefault="004D48F5" w:rsidP="004D48F5">
            <w:pPr>
              <w:rPr>
                <w:rFonts w:ascii="Times New Roman" w:eastAsia="Times New Roman" w:hAnsi="Times New Roman" w:cs="Times New Roman"/>
                <w:color w:val="auto"/>
                <w:sz w:val="20"/>
                <w:szCs w:val="20"/>
                <w:lang w:val="es-MX"/>
              </w:rPr>
            </w:pPr>
          </w:p>
        </w:tc>
      </w:tr>
      <w:tr w:rsidR="004D48F5" w:rsidRPr="00EE7986" w14:paraId="329B2886" w14:textId="77777777" w:rsidTr="004D48F5">
        <w:trPr>
          <w:trHeight w:val="474"/>
        </w:trPr>
        <w:tc>
          <w:tcPr>
            <w:tcW w:w="9848" w:type="dxa"/>
            <w:gridSpan w:val="4"/>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609CE688" w14:textId="77777777" w:rsidR="004D48F5" w:rsidRPr="00EE7986" w:rsidRDefault="004D48F5" w:rsidP="004D48F5">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Evidencias</w:t>
            </w:r>
          </w:p>
        </w:tc>
        <w:tc>
          <w:tcPr>
            <w:tcW w:w="222" w:type="dxa"/>
            <w:vAlign w:val="center"/>
            <w:hideMark/>
          </w:tcPr>
          <w:p w14:paraId="7E44DB39" w14:textId="77777777" w:rsidR="004D48F5" w:rsidRPr="00EE7986" w:rsidRDefault="004D48F5" w:rsidP="004D48F5">
            <w:pPr>
              <w:rPr>
                <w:rFonts w:ascii="Times New Roman" w:eastAsia="Times New Roman" w:hAnsi="Times New Roman" w:cs="Times New Roman"/>
                <w:color w:val="auto"/>
                <w:sz w:val="20"/>
                <w:szCs w:val="20"/>
              </w:rPr>
            </w:pPr>
          </w:p>
        </w:tc>
      </w:tr>
      <w:tr w:rsidR="004D48F5" w:rsidRPr="004D48F5" w14:paraId="262BB079" w14:textId="77777777" w:rsidTr="004D48F5">
        <w:trPr>
          <w:trHeight w:val="288"/>
        </w:trPr>
        <w:tc>
          <w:tcPr>
            <w:tcW w:w="9848" w:type="dxa"/>
            <w:gridSpan w:val="4"/>
            <w:vMerge w:val="restart"/>
            <w:tcBorders>
              <w:top w:val="single" w:sz="4" w:space="0" w:color="auto"/>
              <w:left w:val="single" w:sz="4" w:space="0" w:color="auto"/>
              <w:bottom w:val="single" w:sz="4" w:space="0" w:color="auto"/>
              <w:right w:val="single" w:sz="4" w:space="0" w:color="auto"/>
            </w:tcBorders>
            <w:noWrap/>
            <w:vAlign w:val="bottom"/>
            <w:hideMark/>
          </w:tcPr>
          <w:p w14:paraId="056E5840" w14:textId="11BE6956" w:rsidR="004D48F5" w:rsidRPr="004D48F5" w:rsidRDefault="004D48F5" w:rsidP="004D48F5">
            <w:pPr>
              <w:jc w:val="center"/>
              <w:rPr>
                <w:rFonts w:ascii="Aptos Narrow" w:eastAsia="Times New Roman" w:hAnsi="Aptos Narrow" w:cs="Times New Roman"/>
                <w:color w:val="000000"/>
                <w:lang w:val="es-MX"/>
              </w:rPr>
            </w:pPr>
            <w:r w:rsidRPr="004D48F5">
              <w:rPr>
                <w:rFonts w:ascii="Aptos Narrow" w:eastAsia="Times New Roman" w:hAnsi="Aptos Narrow" w:cs="Times New Roman"/>
                <w:color w:val="000000"/>
                <w:lang w:val="es-MX"/>
              </w:rPr>
              <w:t xml:space="preserve">En los anexos </w:t>
            </w:r>
            <w:proofErr w:type="spellStart"/>
            <w:r w:rsidRPr="004D48F5">
              <w:rPr>
                <w:rFonts w:ascii="Aptos Narrow" w:eastAsia="Times New Roman" w:hAnsi="Aptos Narrow" w:cs="Times New Roman"/>
                <w:color w:val="000000"/>
                <w:lang w:val="es-MX"/>
              </w:rPr>
              <w:t>esta</w:t>
            </w:r>
            <w:proofErr w:type="spellEnd"/>
            <w:r w:rsidRPr="004D48F5">
              <w:rPr>
                <w:rFonts w:ascii="Aptos Narrow" w:eastAsia="Times New Roman" w:hAnsi="Aptos Narrow" w:cs="Times New Roman"/>
                <w:color w:val="000000"/>
                <w:lang w:val="es-MX"/>
              </w:rPr>
              <w:t xml:space="preserve"> e</w:t>
            </w:r>
            <w:r>
              <w:rPr>
                <w:rFonts w:ascii="Aptos Narrow" w:eastAsia="Times New Roman" w:hAnsi="Aptos Narrow" w:cs="Times New Roman"/>
                <w:color w:val="000000"/>
                <w:lang w:val="es-MX"/>
              </w:rPr>
              <w:t>l video.</w:t>
            </w:r>
            <w:r w:rsidRPr="004D48F5">
              <w:rPr>
                <w:rFonts w:ascii="Aptos Narrow" w:eastAsia="Times New Roman" w:hAnsi="Aptos Narrow" w:cs="Times New Roman"/>
                <w:color w:val="000000"/>
                <w:lang w:val="es-MX"/>
              </w:rPr>
              <w:t> </w:t>
            </w:r>
          </w:p>
        </w:tc>
        <w:tc>
          <w:tcPr>
            <w:tcW w:w="222" w:type="dxa"/>
            <w:vAlign w:val="center"/>
            <w:hideMark/>
          </w:tcPr>
          <w:p w14:paraId="753C523C"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03F42DD3"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751DE25A"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6819314" w14:textId="77777777" w:rsidR="004D48F5" w:rsidRPr="004D48F5" w:rsidRDefault="004D48F5" w:rsidP="004D48F5">
            <w:pPr>
              <w:jc w:val="center"/>
              <w:rPr>
                <w:rFonts w:ascii="Aptos Narrow" w:eastAsia="Times New Roman" w:hAnsi="Aptos Narrow" w:cs="Times New Roman"/>
                <w:color w:val="000000"/>
                <w:lang w:val="es-MX"/>
              </w:rPr>
            </w:pPr>
          </w:p>
        </w:tc>
      </w:tr>
      <w:tr w:rsidR="004D48F5" w:rsidRPr="004D48F5" w14:paraId="318C22A7"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498EBD09"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3F6E3C1"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05031533"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81A3BB4"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1715CD4"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4D5BC5DC"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250F362"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695D6BC"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22E79CF3"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54C26169"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01FE6D7"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2231E338"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2A7CDDC3"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3544042"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7BE240D9"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EE69A81"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FC24BCA"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635B8AF8"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1DEB513"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7D577A3"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2694FE01"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49EF355E"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78DF38DA"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179FD7E3"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CE13B1D"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27A59DB4"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39B174FE"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A29DC9B"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6301088A" w14:textId="77777777" w:rsidR="004D48F5" w:rsidRPr="004D48F5" w:rsidRDefault="004D48F5" w:rsidP="004D48F5">
            <w:pPr>
              <w:rPr>
                <w:rFonts w:ascii="Times New Roman" w:eastAsia="Times New Roman" w:hAnsi="Times New Roman" w:cs="Times New Roman"/>
                <w:color w:val="auto"/>
                <w:sz w:val="20"/>
                <w:szCs w:val="20"/>
                <w:lang w:val="es-MX"/>
              </w:rPr>
            </w:pPr>
          </w:p>
        </w:tc>
      </w:tr>
    </w:tbl>
    <w:p w14:paraId="67E20C76" w14:textId="77777777" w:rsidR="00EE7986" w:rsidRPr="004D48F5" w:rsidRDefault="00EE7986" w:rsidP="00EE7986">
      <w:pPr>
        <w:rPr>
          <w:lang w:val="es-MX"/>
        </w:rPr>
      </w:pPr>
    </w:p>
    <w:p w14:paraId="6605030D" w14:textId="77777777" w:rsidR="00EE7986" w:rsidRPr="004D48F5" w:rsidRDefault="00EE7986">
      <w:pPr>
        <w:rPr>
          <w:lang w:val="es-MX"/>
        </w:rPr>
      </w:pPr>
      <w:r w:rsidRPr="004D48F5">
        <w:rPr>
          <w:lang w:val="es-MX"/>
        </w:rPr>
        <w:br w:type="page"/>
      </w:r>
    </w:p>
    <w:p w14:paraId="6952F10C" w14:textId="77777777" w:rsidR="00EE7986" w:rsidRPr="004D48F5" w:rsidRDefault="00EE7986" w:rsidP="00EE7986">
      <w:pPr>
        <w:rPr>
          <w:lang w:val="es-MX"/>
        </w:rPr>
      </w:pPr>
    </w:p>
    <w:tbl>
      <w:tblPr>
        <w:tblW w:w="10070" w:type="dxa"/>
        <w:tblCellMar>
          <w:top w:w="15" w:type="dxa"/>
        </w:tblCellMar>
        <w:tblLook w:val="04A0" w:firstRow="1" w:lastRow="0" w:firstColumn="1" w:lastColumn="0" w:noHBand="0" w:noVBand="1"/>
      </w:tblPr>
      <w:tblGrid>
        <w:gridCol w:w="1664"/>
        <w:gridCol w:w="3269"/>
        <w:gridCol w:w="1645"/>
        <w:gridCol w:w="3270"/>
        <w:gridCol w:w="222"/>
      </w:tblGrid>
      <w:tr w:rsidR="004D48F5" w:rsidRPr="00EE7986" w14:paraId="61FD6C7A" w14:textId="77777777" w:rsidTr="004D48F5">
        <w:trPr>
          <w:gridAfter w:val="1"/>
          <w:wAfter w:w="222" w:type="dxa"/>
          <w:trHeight w:val="465"/>
        </w:trPr>
        <w:tc>
          <w:tcPr>
            <w:tcW w:w="1632"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2DF645B5" w14:textId="77777777" w:rsidR="004D48F5" w:rsidRPr="00EE7986" w:rsidRDefault="004D48F5" w:rsidP="004D48F5">
            <w:pPr>
              <w:rPr>
                <w:rFonts w:ascii="Aptos Display" w:eastAsia="Times New Roman" w:hAnsi="Aptos Display" w:cs="Times New Roman"/>
                <w:b/>
                <w:bCs/>
                <w:color w:val="FFFFFF"/>
              </w:rPr>
            </w:pPr>
            <w:r>
              <w:rPr>
                <w:rFonts w:ascii="Aptos Display" w:eastAsia="Times New Roman" w:hAnsi="Aptos Display" w:cs="Times New Roman"/>
                <w:b/>
                <w:bCs/>
                <w:color w:val="FFFFFF"/>
              </w:rPr>
              <w:t>Test Case</w:t>
            </w:r>
          </w:p>
        </w:tc>
        <w:tc>
          <w:tcPr>
            <w:tcW w:w="3282" w:type="dxa"/>
            <w:tcBorders>
              <w:top w:val="single" w:sz="4" w:space="0" w:color="auto"/>
              <w:left w:val="nil"/>
              <w:bottom w:val="single" w:sz="4" w:space="0" w:color="auto"/>
              <w:right w:val="single" w:sz="4" w:space="0" w:color="auto"/>
            </w:tcBorders>
            <w:noWrap/>
            <w:vAlign w:val="bottom"/>
            <w:hideMark/>
          </w:tcPr>
          <w:p w14:paraId="5BDCFD41" w14:textId="77777777" w:rsidR="004D48F5" w:rsidRPr="00EE7986" w:rsidRDefault="004D48F5" w:rsidP="004D48F5">
            <w:pPr>
              <w:jc w:val="center"/>
              <w:rPr>
                <w:rFonts w:ascii="Aptos Narrow" w:eastAsia="Times New Roman" w:hAnsi="Aptos Narrow" w:cs="Times New Roman"/>
                <w:color w:val="000000"/>
              </w:rPr>
            </w:pPr>
            <w:r>
              <w:rPr>
                <w:rFonts w:ascii="Aptos Narrow" w:eastAsia="Times New Roman" w:hAnsi="Aptos Narrow" w:cs="Times New Roman"/>
                <w:color w:val="000000"/>
              </w:rPr>
              <w:t>TC-06</w:t>
            </w:r>
          </w:p>
        </w:tc>
        <w:tc>
          <w:tcPr>
            <w:tcW w:w="1651" w:type="dxa"/>
            <w:tcBorders>
              <w:top w:val="single" w:sz="4" w:space="0" w:color="auto"/>
              <w:left w:val="nil"/>
              <w:bottom w:val="single" w:sz="4" w:space="0" w:color="auto"/>
              <w:right w:val="single" w:sz="4" w:space="0" w:color="auto"/>
            </w:tcBorders>
            <w:shd w:val="clear" w:color="000000" w:fill="156082"/>
            <w:noWrap/>
            <w:vAlign w:val="center"/>
            <w:hideMark/>
          </w:tcPr>
          <w:p w14:paraId="47EC91E9" w14:textId="77777777" w:rsidR="004D48F5" w:rsidRPr="00EE7986" w:rsidRDefault="004D48F5" w:rsidP="004D48F5">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Estado</w:t>
            </w:r>
          </w:p>
        </w:tc>
        <w:tc>
          <w:tcPr>
            <w:tcW w:w="3283" w:type="dxa"/>
            <w:tcBorders>
              <w:top w:val="single" w:sz="4" w:space="0" w:color="auto"/>
              <w:left w:val="nil"/>
              <w:bottom w:val="single" w:sz="4" w:space="0" w:color="auto"/>
              <w:right w:val="single" w:sz="4" w:space="0" w:color="auto"/>
            </w:tcBorders>
            <w:noWrap/>
            <w:vAlign w:val="bottom"/>
            <w:hideMark/>
          </w:tcPr>
          <w:p w14:paraId="179553D8" w14:textId="77777777" w:rsidR="004D48F5" w:rsidRDefault="004D48F5" w:rsidP="004D48F5">
            <w:pPr>
              <w:jc w:val="center"/>
              <w:rPr>
                <w:rFonts w:ascii="Aptos Narrow" w:eastAsia="Times New Roman" w:hAnsi="Aptos Narrow" w:cs="Times New Roman"/>
                <w:color w:val="000000"/>
              </w:rPr>
            </w:pPr>
          </w:p>
          <w:p w14:paraId="59A675AE" w14:textId="56BE54F7" w:rsidR="004D48F5" w:rsidRPr="00EE7986" w:rsidRDefault="004D48F5" w:rsidP="004D48F5">
            <w:pPr>
              <w:jc w:val="center"/>
              <w:rPr>
                <w:rFonts w:ascii="Aptos Narrow" w:eastAsia="Times New Roman" w:hAnsi="Aptos Narrow" w:cs="Times New Roman"/>
                <w:color w:val="000000"/>
              </w:rPr>
            </w:pPr>
            <w:proofErr w:type="spellStart"/>
            <w:r>
              <w:rPr>
                <w:rFonts w:ascii="Aptos Narrow" w:eastAsia="Times New Roman" w:hAnsi="Aptos Narrow" w:cs="Times New Roman"/>
                <w:color w:val="000000"/>
              </w:rPr>
              <w:t>Completado</w:t>
            </w:r>
            <w:proofErr w:type="spellEnd"/>
            <w:r>
              <w:rPr>
                <w:rFonts w:ascii="Aptos Narrow" w:eastAsia="Times New Roman" w:hAnsi="Aptos Narrow" w:cs="Times New Roman"/>
                <w:color w:val="000000"/>
              </w:rPr>
              <w:t xml:space="preserve"> </w:t>
            </w:r>
            <w:proofErr w:type="spellStart"/>
            <w:r>
              <w:rPr>
                <w:rFonts w:ascii="Aptos Narrow" w:eastAsia="Times New Roman" w:hAnsi="Aptos Narrow" w:cs="Times New Roman"/>
                <w:color w:val="000000"/>
              </w:rPr>
              <w:t>exitosamente</w:t>
            </w:r>
            <w:proofErr w:type="spellEnd"/>
            <w:r>
              <w:rPr>
                <w:rFonts w:ascii="Aptos Narrow" w:eastAsia="Times New Roman" w:hAnsi="Aptos Narrow" w:cs="Times New Roman"/>
                <w:color w:val="000000"/>
              </w:rPr>
              <w:t> </w:t>
            </w:r>
          </w:p>
        </w:tc>
      </w:tr>
      <w:tr w:rsidR="004D48F5" w:rsidRPr="00AC0F1E" w14:paraId="498EF598" w14:textId="77777777" w:rsidTr="004D48F5">
        <w:trPr>
          <w:gridAfter w:val="1"/>
          <w:wAfter w:w="222" w:type="dxa"/>
          <w:trHeight w:val="594"/>
        </w:trPr>
        <w:tc>
          <w:tcPr>
            <w:tcW w:w="1632" w:type="dxa"/>
            <w:tcBorders>
              <w:top w:val="nil"/>
              <w:left w:val="single" w:sz="4" w:space="0" w:color="auto"/>
              <w:bottom w:val="single" w:sz="4" w:space="0" w:color="auto"/>
              <w:right w:val="single" w:sz="4" w:space="0" w:color="auto"/>
            </w:tcBorders>
            <w:shd w:val="clear" w:color="000000" w:fill="156082"/>
            <w:noWrap/>
            <w:hideMark/>
          </w:tcPr>
          <w:p w14:paraId="52375D1C" w14:textId="77777777" w:rsidR="004D48F5" w:rsidRPr="00EE7986" w:rsidRDefault="004D48F5" w:rsidP="004D48F5">
            <w:pPr>
              <w:rPr>
                <w:rFonts w:ascii="Aptos Display" w:eastAsia="Times New Roman" w:hAnsi="Aptos Display" w:cs="Times New Roman"/>
                <w:b/>
                <w:bCs/>
                <w:color w:val="FFFFFF"/>
              </w:rPr>
            </w:pPr>
            <w:r>
              <w:rPr>
                <w:rFonts w:ascii="Aptos Display" w:eastAsia="Times New Roman" w:hAnsi="Aptos Display" w:cs="Times New Roman"/>
                <w:b/>
                <w:bCs/>
                <w:color w:val="FFFFFF"/>
              </w:rPr>
              <w:t>Requerimiento</w:t>
            </w:r>
          </w:p>
        </w:tc>
        <w:tc>
          <w:tcPr>
            <w:tcW w:w="8216" w:type="dxa"/>
            <w:gridSpan w:val="3"/>
            <w:tcBorders>
              <w:top w:val="single" w:sz="4" w:space="0" w:color="auto"/>
              <w:left w:val="nil"/>
              <w:bottom w:val="single" w:sz="4" w:space="0" w:color="auto"/>
              <w:right w:val="single" w:sz="4" w:space="0" w:color="auto"/>
            </w:tcBorders>
            <w:noWrap/>
            <w:vAlign w:val="bottom"/>
            <w:hideMark/>
          </w:tcPr>
          <w:p w14:paraId="30FBDE61" w14:textId="1972F02F"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 xml:space="preserve">RF-06: Interfaz visual y despliegue </w:t>
            </w:r>
            <w:r w:rsidRPr="00DC0B70">
              <w:rPr>
                <w:rFonts w:asciiTheme="majorHAnsi" w:eastAsia="Times New Roman" w:hAnsiTheme="majorHAnsi" w:cs="Times New Roman"/>
                <w:color w:val="000000"/>
                <w:lang w:val="es-MX"/>
              </w:rPr>
              <w:t xml:space="preserve">de telemetría y RNF-03: </w:t>
            </w:r>
            <w:r w:rsidRPr="00DC0B70">
              <w:rPr>
                <w:rFonts w:asciiTheme="majorHAnsi" w:eastAsia="Times New Roman" w:hAnsiTheme="majorHAnsi"/>
                <w:color w:val="1F1F1F"/>
                <w:lang w:val="es-MX"/>
              </w:rPr>
              <w:t>Configurabilidad en tiempo de ejecución</w:t>
            </w:r>
          </w:p>
        </w:tc>
      </w:tr>
      <w:tr w:rsidR="004D48F5" w:rsidRPr="00AC0F1E" w14:paraId="170A9446" w14:textId="77777777" w:rsidTr="004D48F5">
        <w:trPr>
          <w:gridAfter w:val="1"/>
          <w:wAfter w:w="222" w:type="dxa"/>
          <w:trHeight w:val="705"/>
        </w:trPr>
        <w:tc>
          <w:tcPr>
            <w:tcW w:w="1632" w:type="dxa"/>
            <w:tcBorders>
              <w:top w:val="nil"/>
              <w:left w:val="single" w:sz="4" w:space="0" w:color="auto"/>
              <w:bottom w:val="single" w:sz="4" w:space="0" w:color="auto"/>
              <w:right w:val="single" w:sz="4" w:space="0" w:color="auto"/>
            </w:tcBorders>
            <w:shd w:val="clear" w:color="000000" w:fill="156082"/>
            <w:noWrap/>
            <w:hideMark/>
          </w:tcPr>
          <w:p w14:paraId="0C70B791" w14:textId="77777777" w:rsidR="004D48F5" w:rsidRPr="00EE7986" w:rsidRDefault="004D48F5" w:rsidP="004D48F5">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Objetivo</w:t>
            </w:r>
            <w:proofErr w:type="spellEnd"/>
          </w:p>
        </w:tc>
        <w:tc>
          <w:tcPr>
            <w:tcW w:w="8216" w:type="dxa"/>
            <w:gridSpan w:val="3"/>
            <w:tcBorders>
              <w:top w:val="single" w:sz="4" w:space="0" w:color="auto"/>
              <w:left w:val="nil"/>
              <w:bottom w:val="single" w:sz="4" w:space="0" w:color="auto"/>
              <w:right w:val="single" w:sz="4" w:space="0" w:color="auto"/>
            </w:tcBorders>
            <w:noWrap/>
            <w:vAlign w:val="bottom"/>
            <w:hideMark/>
          </w:tcPr>
          <w:p w14:paraId="5B3EE601"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Asegurar la actualización constante, legible y precisa de los parámetros de la sesión médica en la pantalla integrada durante condiciones de operación estándar.</w:t>
            </w:r>
          </w:p>
        </w:tc>
      </w:tr>
      <w:tr w:rsidR="004D48F5" w:rsidRPr="00AC0F1E" w14:paraId="387C030A" w14:textId="77777777" w:rsidTr="004D48F5">
        <w:trPr>
          <w:gridAfter w:val="1"/>
          <w:wAfter w:w="222" w:type="dxa"/>
          <w:trHeight w:val="1830"/>
        </w:trPr>
        <w:tc>
          <w:tcPr>
            <w:tcW w:w="1632" w:type="dxa"/>
            <w:tcBorders>
              <w:top w:val="nil"/>
              <w:left w:val="single" w:sz="4" w:space="0" w:color="auto"/>
              <w:bottom w:val="single" w:sz="4" w:space="0" w:color="auto"/>
              <w:right w:val="single" w:sz="4" w:space="0" w:color="auto"/>
            </w:tcBorders>
            <w:shd w:val="clear" w:color="000000" w:fill="156082"/>
            <w:noWrap/>
            <w:hideMark/>
          </w:tcPr>
          <w:p w14:paraId="0BE70817" w14:textId="77777777" w:rsidR="004D48F5" w:rsidRPr="00EE7986" w:rsidRDefault="004D48F5" w:rsidP="004D48F5">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Precondiciones</w:t>
            </w:r>
            <w:proofErr w:type="spellEnd"/>
          </w:p>
        </w:tc>
        <w:tc>
          <w:tcPr>
            <w:tcW w:w="8216" w:type="dxa"/>
            <w:gridSpan w:val="3"/>
            <w:tcBorders>
              <w:top w:val="single" w:sz="4" w:space="0" w:color="auto"/>
              <w:left w:val="nil"/>
              <w:bottom w:val="single" w:sz="4" w:space="0" w:color="auto"/>
              <w:right w:val="single" w:sz="4" w:space="0" w:color="auto"/>
            </w:tcBorders>
            <w:vAlign w:val="bottom"/>
            <w:hideMark/>
          </w:tcPr>
          <w:p w14:paraId="392E18D9"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Pantalla OLED inicializada correctamente por el firmware.</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Terapia en ejecución con variaciones dinámicas en la presión del circuito.</w:t>
            </w:r>
          </w:p>
        </w:tc>
      </w:tr>
      <w:tr w:rsidR="004D48F5" w:rsidRPr="00EE7986" w14:paraId="41F9F7D6" w14:textId="77777777" w:rsidTr="004D48F5">
        <w:trPr>
          <w:gridAfter w:val="1"/>
          <w:wAfter w:w="222" w:type="dxa"/>
          <w:trHeight w:val="519"/>
        </w:trPr>
        <w:tc>
          <w:tcPr>
            <w:tcW w:w="4914" w:type="dxa"/>
            <w:gridSpan w:val="2"/>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088D780B" w14:textId="77777777" w:rsidR="004D48F5" w:rsidRPr="00EE7986" w:rsidRDefault="004D48F5" w:rsidP="004D48F5">
            <w:pPr>
              <w:jc w:val="center"/>
              <w:rPr>
                <w:rFonts w:ascii="Aptos Narrow" w:eastAsia="Times New Roman" w:hAnsi="Aptos Narrow" w:cs="Times New Roman"/>
                <w:b/>
                <w:bCs/>
                <w:color w:val="FFFFFF"/>
              </w:rPr>
            </w:pPr>
            <w:proofErr w:type="spellStart"/>
            <w:r>
              <w:rPr>
                <w:rFonts w:ascii="Aptos Narrow" w:eastAsia="Times New Roman" w:hAnsi="Aptos Narrow" w:cs="Times New Roman"/>
                <w:b/>
                <w:bCs/>
                <w:color w:val="FFFFFF"/>
              </w:rPr>
              <w:t>Resultados</w:t>
            </w:r>
            <w:proofErr w:type="spellEnd"/>
            <w:r>
              <w:rPr>
                <w:rFonts w:ascii="Aptos Narrow" w:eastAsia="Times New Roman" w:hAnsi="Aptos Narrow" w:cs="Times New Roman"/>
                <w:b/>
                <w:bCs/>
                <w:color w:val="FFFFFF"/>
              </w:rPr>
              <w:t xml:space="preserve"> </w:t>
            </w:r>
            <w:proofErr w:type="spellStart"/>
            <w:r>
              <w:rPr>
                <w:rFonts w:ascii="Aptos Narrow" w:eastAsia="Times New Roman" w:hAnsi="Aptos Narrow" w:cs="Times New Roman"/>
                <w:b/>
                <w:bCs/>
                <w:color w:val="FFFFFF"/>
              </w:rPr>
              <w:t>esperados</w:t>
            </w:r>
            <w:proofErr w:type="spellEnd"/>
          </w:p>
        </w:tc>
        <w:tc>
          <w:tcPr>
            <w:tcW w:w="4934" w:type="dxa"/>
            <w:gridSpan w:val="2"/>
            <w:tcBorders>
              <w:top w:val="single" w:sz="4" w:space="0" w:color="auto"/>
              <w:left w:val="nil"/>
              <w:bottom w:val="single" w:sz="4" w:space="0" w:color="auto"/>
              <w:right w:val="single" w:sz="4" w:space="0" w:color="auto"/>
            </w:tcBorders>
            <w:shd w:val="clear" w:color="000000" w:fill="156082"/>
            <w:noWrap/>
            <w:vAlign w:val="center"/>
            <w:hideMark/>
          </w:tcPr>
          <w:p w14:paraId="3642F691" w14:textId="77777777" w:rsidR="004D48F5" w:rsidRPr="00EE7986" w:rsidRDefault="004D48F5" w:rsidP="004D48F5">
            <w:pPr>
              <w:jc w:val="center"/>
              <w:rPr>
                <w:rFonts w:ascii="Aptos Narrow" w:eastAsia="Times New Roman" w:hAnsi="Aptos Narrow" w:cs="Times New Roman"/>
                <w:b/>
                <w:bCs/>
                <w:color w:val="FFFFFF"/>
              </w:rPr>
            </w:pPr>
            <w:r>
              <w:rPr>
                <w:rFonts w:ascii="Aptos Narrow" w:eastAsia="Times New Roman" w:hAnsi="Aptos Narrow" w:cs="Times New Roman"/>
                <w:b/>
                <w:bCs/>
                <w:color w:val="FFFFFF"/>
              </w:rPr>
              <w:t>Resultados Obtenidos</w:t>
            </w:r>
          </w:p>
        </w:tc>
      </w:tr>
      <w:tr w:rsidR="004D48F5" w:rsidRPr="00AC0F1E" w14:paraId="6DEEF790" w14:textId="77777777" w:rsidTr="004D48F5">
        <w:trPr>
          <w:gridAfter w:val="1"/>
          <w:wAfter w:w="222" w:type="dxa"/>
          <w:trHeight w:val="660"/>
        </w:trPr>
        <w:tc>
          <w:tcPr>
            <w:tcW w:w="4914" w:type="dxa"/>
            <w:gridSpan w:val="2"/>
            <w:vMerge w:val="restart"/>
            <w:tcBorders>
              <w:top w:val="single" w:sz="4" w:space="0" w:color="auto"/>
              <w:left w:val="single" w:sz="4" w:space="0" w:color="auto"/>
              <w:bottom w:val="single" w:sz="4" w:space="0" w:color="auto"/>
              <w:right w:val="single" w:sz="4" w:space="0" w:color="auto"/>
            </w:tcBorders>
            <w:vAlign w:val="bottom"/>
            <w:hideMark/>
          </w:tcPr>
          <w:p w14:paraId="2DA59A72"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El display muestra de forma fija la estructura básica de la interfaz (Etiquetas de estado, Setpoint y Presión actual).</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Los valores numéricos cambian en tiempo real reflejando de forma idéntica las variables procesadas en la tarea de control.</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3. No se aprecian parpadeos molestos, deformación de fuentes o congelamiento de la GUI.</w:t>
            </w:r>
          </w:p>
        </w:tc>
        <w:tc>
          <w:tcPr>
            <w:tcW w:w="4934" w:type="dxa"/>
            <w:gridSpan w:val="2"/>
            <w:vMerge w:val="restart"/>
            <w:tcBorders>
              <w:top w:val="single" w:sz="4" w:space="0" w:color="auto"/>
              <w:left w:val="single" w:sz="4" w:space="0" w:color="auto"/>
              <w:bottom w:val="single" w:sz="4" w:space="0" w:color="auto"/>
              <w:right w:val="single" w:sz="4" w:space="0" w:color="auto"/>
            </w:tcBorders>
            <w:noWrap/>
            <w:vAlign w:val="bottom"/>
            <w:hideMark/>
          </w:tcPr>
          <w:p w14:paraId="4522C8C0" w14:textId="77777777" w:rsidR="004D48F5"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Se puede ver como inicialmente se muestra el menú principal y al presionar los botones ENTER o DOWN se puede acceder a otras pantallas como calibración y terapia.</w:t>
            </w:r>
          </w:p>
          <w:p w14:paraId="627C5693" w14:textId="77777777" w:rsidR="004D48F5" w:rsidRDefault="004D48F5" w:rsidP="004D48F5">
            <w:pPr>
              <w:jc w:val="center"/>
              <w:rPr>
                <w:rFonts w:ascii="Aptos Narrow" w:eastAsia="Times New Roman" w:hAnsi="Aptos Narrow" w:cs="Times New Roman"/>
                <w:color w:val="000000"/>
                <w:lang w:val="es-MX"/>
              </w:rPr>
            </w:pPr>
          </w:p>
          <w:p w14:paraId="571223A9"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2. En el menú de terapia se ve parámetros como estado, presión actual y presión objetivo. Esta ultima se pudo modular usando los botones UP y DOWN</w:t>
            </w:r>
          </w:p>
        </w:tc>
      </w:tr>
      <w:tr w:rsidR="004D48F5" w:rsidRPr="00AC0F1E" w14:paraId="71C9D4E1" w14:textId="77777777" w:rsidTr="004D48F5">
        <w:trPr>
          <w:trHeight w:val="699"/>
        </w:trPr>
        <w:tc>
          <w:tcPr>
            <w:tcW w:w="4914" w:type="dxa"/>
            <w:gridSpan w:val="2"/>
            <w:vMerge/>
            <w:tcBorders>
              <w:top w:val="single" w:sz="4" w:space="0" w:color="auto"/>
              <w:left w:val="single" w:sz="4" w:space="0" w:color="auto"/>
              <w:bottom w:val="single" w:sz="4" w:space="0" w:color="auto"/>
              <w:right w:val="single" w:sz="4" w:space="0" w:color="auto"/>
            </w:tcBorders>
            <w:vAlign w:val="center"/>
            <w:hideMark/>
          </w:tcPr>
          <w:p w14:paraId="039C421B" w14:textId="77777777" w:rsidR="004D48F5" w:rsidRPr="006E0F04" w:rsidRDefault="004D48F5" w:rsidP="004D48F5">
            <w:pPr>
              <w:rPr>
                <w:rFonts w:ascii="Aptos Narrow" w:eastAsia="Times New Roman" w:hAnsi="Aptos Narrow" w:cs="Times New Roman"/>
                <w:color w:val="000000"/>
                <w:lang w:val="es-MX"/>
              </w:rPr>
            </w:pPr>
          </w:p>
        </w:tc>
        <w:tc>
          <w:tcPr>
            <w:tcW w:w="4934" w:type="dxa"/>
            <w:gridSpan w:val="2"/>
            <w:vMerge/>
            <w:tcBorders>
              <w:top w:val="single" w:sz="4" w:space="0" w:color="auto"/>
              <w:left w:val="single" w:sz="4" w:space="0" w:color="auto"/>
              <w:bottom w:val="single" w:sz="4" w:space="0" w:color="auto"/>
              <w:right w:val="single" w:sz="4" w:space="0" w:color="auto"/>
            </w:tcBorders>
            <w:vAlign w:val="center"/>
            <w:hideMark/>
          </w:tcPr>
          <w:p w14:paraId="1CA0C3C7"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E836516" w14:textId="77777777" w:rsidR="004D48F5" w:rsidRPr="006E0F04" w:rsidRDefault="004D48F5" w:rsidP="004D48F5">
            <w:pPr>
              <w:jc w:val="center"/>
              <w:rPr>
                <w:rFonts w:ascii="Aptos Narrow" w:eastAsia="Times New Roman" w:hAnsi="Aptos Narrow" w:cs="Times New Roman"/>
                <w:color w:val="000000"/>
                <w:lang w:val="es-MX"/>
              </w:rPr>
            </w:pPr>
          </w:p>
        </w:tc>
      </w:tr>
      <w:tr w:rsidR="004D48F5" w:rsidRPr="00AC0F1E" w14:paraId="4C568626" w14:textId="77777777" w:rsidTr="004D48F5">
        <w:trPr>
          <w:trHeight w:val="714"/>
        </w:trPr>
        <w:tc>
          <w:tcPr>
            <w:tcW w:w="4914" w:type="dxa"/>
            <w:gridSpan w:val="2"/>
            <w:vMerge/>
            <w:tcBorders>
              <w:top w:val="single" w:sz="4" w:space="0" w:color="auto"/>
              <w:left w:val="single" w:sz="4" w:space="0" w:color="auto"/>
              <w:bottom w:val="single" w:sz="4" w:space="0" w:color="auto"/>
              <w:right w:val="single" w:sz="4" w:space="0" w:color="auto"/>
            </w:tcBorders>
            <w:vAlign w:val="center"/>
            <w:hideMark/>
          </w:tcPr>
          <w:p w14:paraId="66F8BE69" w14:textId="77777777" w:rsidR="004D48F5" w:rsidRPr="006E0F04" w:rsidRDefault="004D48F5" w:rsidP="004D48F5">
            <w:pPr>
              <w:rPr>
                <w:rFonts w:ascii="Aptos Narrow" w:eastAsia="Times New Roman" w:hAnsi="Aptos Narrow" w:cs="Times New Roman"/>
                <w:color w:val="000000"/>
                <w:lang w:val="es-MX"/>
              </w:rPr>
            </w:pPr>
          </w:p>
        </w:tc>
        <w:tc>
          <w:tcPr>
            <w:tcW w:w="4934" w:type="dxa"/>
            <w:gridSpan w:val="2"/>
            <w:vMerge/>
            <w:tcBorders>
              <w:top w:val="single" w:sz="4" w:space="0" w:color="auto"/>
              <w:left w:val="single" w:sz="4" w:space="0" w:color="auto"/>
              <w:bottom w:val="single" w:sz="4" w:space="0" w:color="auto"/>
              <w:right w:val="single" w:sz="4" w:space="0" w:color="auto"/>
            </w:tcBorders>
            <w:vAlign w:val="center"/>
            <w:hideMark/>
          </w:tcPr>
          <w:p w14:paraId="6FADB9F4"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76C3B07C" w14:textId="77777777" w:rsidR="004D48F5" w:rsidRPr="006E0F04" w:rsidRDefault="004D48F5" w:rsidP="004D48F5">
            <w:pPr>
              <w:rPr>
                <w:rFonts w:ascii="Times New Roman" w:eastAsia="Times New Roman" w:hAnsi="Times New Roman" w:cs="Times New Roman"/>
                <w:color w:val="auto"/>
                <w:sz w:val="20"/>
                <w:szCs w:val="20"/>
                <w:lang w:val="es-MX"/>
              </w:rPr>
            </w:pPr>
          </w:p>
        </w:tc>
      </w:tr>
      <w:tr w:rsidR="004D48F5" w:rsidRPr="00AC0F1E" w14:paraId="5D6A40A7" w14:textId="77777777" w:rsidTr="004D48F5">
        <w:trPr>
          <w:trHeight w:val="945"/>
        </w:trPr>
        <w:tc>
          <w:tcPr>
            <w:tcW w:w="4914" w:type="dxa"/>
            <w:gridSpan w:val="2"/>
            <w:vMerge/>
            <w:tcBorders>
              <w:top w:val="single" w:sz="4" w:space="0" w:color="auto"/>
              <w:left w:val="single" w:sz="4" w:space="0" w:color="auto"/>
              <w:bottom w:val="single" w:sz="4" w:space="0" w:color="auto"/>
              <w:right w:val="single" w:sz="4" w:space="0" w:color="auto"/>
            </w:tcBorders>
            <w:vAlign w:val="center"/>
            <w:hideMark/>
          </w:tcPr>
          <w:p w14:paraId="2E653872" w14:textId="77777777" w:rsidR="004D48F5" w:rsidRPr="006E0F04" w:rsidRDefault="004D48F5" w:rsidP="004D48F5">
            <w:pPr>
              <w:rPr>
                <w:rFonts w:ascii="Aptos Narrow" w:eastAsia="Times New Roman" w:hAnsi="Aptos Narrow" w:cs="Times New Roman"/>
                <w:color w:val="000000"/>
                <w:lang w:val="es-MX"/>
              </w:rPr>
            </w:pPr>
          </w:p>
        </w:tc>
        <w:tc>
          <w:tcPr>
            <w:tcW w:w="4934" w:type="dxa"/>
            <w:gridSpan w:val="2"/>
            <w:vMerge/>
            <w:tcBorders>
              <w:top w:val="single" w:sz="4" w:space="0" w:color="auto"/>
              <w:left w:val="single" w:sz="4" w:space="0" w:color="auto"/>
              <w:bottom w:val="single" w:sz="4" w:space="0" w:color="auto"/>
              <w:right w:val="single" w:sz="4" w:space="0" w:color="auto"/>
            </w:tcBorders>
            <w:vAlign w:val="center"/>
            <w:hideMark/>
          </w:tcPr>
          <w:p w14:paraId="7C3342AE"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592022C" w14:textId="77777777" w:rsidR="004D48F5" w:rsidRPr="006E0F04" w:rsidRDefault="004D48F5" w:rsidP="004D48F5">
            <w:pPr>
              <w:rPr>
                <w:rFonts w:ascii="Times New Roman" w:eastAsia="Times New Roman" w:hAnsi="Times New Roman" w:cs="Times New Roman"/>
                <w:color w:val="auto"/>
                <w:sz w:val="20"/>
                <w:szCs w:val="20"/>
                <w:lang w:val="es-MX"/>
              </w:rPr>
            </w:pPr>
          </w:p>
        </w:tc>
      </w:tr>
      <w:tr w:rsidR="004D48F5" w:rsidRPr="00EE7986" w14:paraId="33450717" w14:textId="77777777" w:rsidTr="004D48F5">
        <w:trPr>
          <w:trHeight w:val="474"/>
        </w:trPr>
        <w:tc>
          <w:tcPr>
            <w:tcW w:w="9848" w:type="dxa"/>
            <w:gridSpan w:val="4"/>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503F2B5F" w14:textId="77777777" w:rsidR="004D48F5" w:rsidRPr="000D0EDA" w:rsidRDefault="004D48F5" w:rsidP="004D48F5">
            <w:pPr>
              <w:jc w:val="center"/>
              <w:rPr>
                <w:rFonts w:ascii="Aptos Display" w:eastAsia="Times New Roman" w:hAnsi="Aptos Display" w:cs="Times New Roman"/>
                <w:b/>
                <w:bCs/>
                <w:color w:val="FFFFFF"/>
                <w:u w:val="single"/>
              </w:rPr>
            </w:pPr>
            <w:r>
              <w:rPr>
                <w:rFonts w:ascii="Aptos Display" w:eastAsia="Times New Roman" w:hAnsi="Aptos Display" w:cs="Times New Roman"/>
                <w:b/>
                <w:bCs/>
                <w:color w:val="FFFFFF"/>
              </w:rPr>
              <w:t>Evidencias</w:t>
            </w:r>
          </w:p>
        </w:tc>
        <w:tc>
          <w:tcPr>
            <w:tcW w:w="222" w:type="dxa"/>
            <w:vAlign w:val="center"/>
            <w:hideMark/>
          </w:tcPr>
          <w:p w14:paraId="226FBA26" w14:textId="77777777" w:rsidR="004D48F5" w:rsidRPr="00EE7986" w:rsidRDefault="004D48F5" w:rsidP="004D48F5">
            <w:pPr>
              <w:rPr>
                <w:rFonts w:ascii="Times New Roman" w:eastAsia="Times New Roman" w:hAnsi="Times New Roman" w:cs="Times New Roman"/>
                <w:color w:val="auto"/>
                <w:sz w:val="20"/>
                <w:szCs w:val="20"/>
              </w:rPr>
            </w:pPr>
          </w:p>
        </w:tc>
      </w:tr>
      <w:tr w:rsidR="004D48F5" w:rsidRPr="004D48F5" w14:paraId="1FF46ACB" w14:textId="77777777" w:rsidTr="004D48F5">
        <w:trPr>
          <w:trHeight w:val="288"/>
        </w:trPr>
        <w:tc>
          <w:tcPr>
            <w:tcW w:w="9848" w:type="dxa"/>
            <w:gridSpan w:val="4"/>
            <w:vMerge w:val="restart"/>
            <w:tcBorders>
              <w:top w:val="single" w:sz="4" w:space="0" w:color="auto"/>
              <w:left w:val="single" w:sz="4" w:space="0" w:color="auto"/>
              <w:bottom w:val="single" w:sz="4" w:space="0" w:color="auto"/>
              <w:right w:val="single" w:sz="4" w:space="0" w:color="auto"/>
            </w:tcBorders>
            <w:noWrap/>
            <w:vAlign w:val="bottom"/>
            <w:hideMark/>
          </w:tcPr>
          <w:p w14:paraId="7A2DDB89" w14:textId="50DBB666" w:rsidR="004D48F5" w:rsidRPr="004D48F5" w:rsidRDefault="004D48F5" w:rsidP="004D48F5">
            <w:pPr>
              <w:jc w:val="center"/>
              <w:rPr>
                <w:rFonts w:ascii="Aptos Narrow" w:eastAsia="Times New Roman" w:hAnsi="Aptos Narrow" w:cs="Times New Roman"/>
                <w:color w:val="000000"/>
                <w:lang w:val="es-MX"/>
              </w:rPr>
            </w:pPr>
            <w:r w:rsidRPr="004D48F5">
              <w:rPr>
                <w:rFonts w:ascii="Aptos Narrow" w:eastAsia="Times New Roman" w:hAnsi="Aptos Narrow" w:cs="Times New Roman"/>
                <w:color w:val="000000"/>
                <w:lang w:val="es-MX"/>
              </w:rPr>
              <w:t xml:space="preserve">En los anexos </w:t>
            </w:r>
            <w:proofErr w:type="spellStart"/>
            <w:r w:rsidRPr="004D48F5">
              <w:rPr>
                <w:rFonts w:ascii="Aptos Narrow" w:eastAsia="Times New Roman" w:hAnsi="Aptos Narrow" w:cs="Times New Roman"/>
                <w:color w:val="000000"/>
                <w:lang w:val="es-MX"/>
              </w:rPr>
              <w:t>esta</w:t>
            </w:r>
            <w:proofErr w:type="spellEnd"/>
            <w:r w:rsidRPr="004D48F5">
              <w:rPr>
                <w:rFonts w:ascii="Aptos Narrow" w:eastAsia="Times New Roman" w:hAnsi="Aptos Narrow" w:cs="Times New Roman"/>
                <w:color w:val="000000"/>
                <w:lang w:val="es-MX"/>
              </w:rPr>
              <w:t xml:space="preserve"> e</w:t>
            </w:r>
            <w:r>
              <w:rPr>
                <w:rFonts w:ascii="Aptos Narrow" w:eastAsia="Times New Roman" w:hAnsi="Aptos Narrow" w:cs="Times New Roman"/>
                <w:color w:val="000000"/>
                <w:lang w:val="es-MX"/>
              </w:rPr>
              <w:t>l video.</w:t>
            </w:r>
            <w:r w:rsidRPr="004D48F5">
              <w:rPr>
                <w:rFonts w:ascii="Aptos Narrow" w:eastAsia="Times New Roman" w:hAnsi="Aptos Narrow" w:cs="Times New Roman"/>
                <w:color w:val="000000"/>
                <w:lang w:val="es-MX"/>
              </w:rPr>
              <w:t> </w:t>
            </w:r>
          </w:p>
        </w:tc>
        <w:tc>
          <w:tcPr>
            <w:tcW w:w="222" w:type="dxa"/>
            <w:vAlign w:val="center"/>
            <w:hideMark/>
          </w:tcPr>
          <w:p w14:paraId="4C4C2356"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00FC0EF2"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7EB1AB55"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106E7ED" w14:textId="77777777" w:rsidR="004D48F5" w:rsidRPr="004D48F5" w:rsidRDefault="004D48F5" w:rsidP="004D48F5">
            <w:pPr>
              <w:jc w:val="center"/>
              <w:rPr>
                <w:rFonts w:ascii="Aptos Narrow" w:eastAsia="Times New Roman" w:hAnsi="Aptos Narrow" w:cs="Times New Roman"/>
                <w:color w:val="000000"/>
                <w:lang w:val="es-MX"/>
              </w:rPr>
            </w:pPr>
          </w:p>
        </w:tc>
      </w:tr>
      <w:tr w:rsidR="004D48F5" w:rsidRPr="004D48F5" w14:paraId="5AE4D087"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0D614F5"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FEEE571"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0A3F4D21"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1720B8E4"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D61C13E"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35EE5A40"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97EAA27"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B5278BA"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1E26D294"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14092B8F"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ED8CC6A"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455BDDBA"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526949F6"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2C47462C"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7A65AD1E"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7055F6F1"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2CEF7B9B"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114D9FBB"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29AF4080"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34A37DB"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1F3B498C"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9F5943C"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D44B0B2"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64625A75"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40815222"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C38A6C3"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6D4D0E2B"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2C352F9E"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F709692" w14:textId="77777777" w:rsidR="004D48F5" w:rsidRPr="004D48F5" w:rsidRDefault="004D48F5" w:rsidP="004D48F5">
            <w:pPr>
              <w:rPr>
                <w:rFonts w:ascii="Times New Roman" w:eastAsia="Times New Roman" w:hAnsi="Times New Roman" w:cs="Times New Roman"/>
                <w:color w:val="auto"/>
                <w:sz w:val="20"/>
                <w:szCs w:val="20"/>
                <w:lang w:val="es-MX"/>
              </w:rPr>
            </w:pPr>
          </w:p>
        </w:tc>
      </w:tr>
    </w:tbl>
    <w:p w14:paraId="40256B20" w14:textId="77777777" w:rsidR="00EE7986" w:rsidRPr="004D48F5" w:rsidRDefault="00EE7986" w:rsidP="00EE7986">
      <w:pPr>
        <w:rPr>
          <w:lang w:val="es-MX"/>
        </w:rPr>
      </w:pPr>
    </w:p>
    <w:p w14:paraId="768B8CDA" w14:textId="77777777" w:rsidR="00EE7986" w:rsidRPr="004D48F5" w:rsidRDefault="00EE7986">
      <w:pPr>
        <w:rPr>
          <w:lang w:val="es-MX"/>
        </w:rPr>
      </w:pPr>
      <w:r w:rsidRPr="004D48F5">
        <w:rPr>
          <w:lang w:val="es-MX"/>
        </w:rPr>
        <w:br w:type="page"/>
      </w:r>
    </w:p>
    <w:p w14:paraId="62A78C6B" w14:textId="77777777" w:rsidR="00EE7986" w:rsidRPr="004D48F5" w:rsidRDefault="00EE7986" w:rsidP="00EE7986">
      <w:pPr>
        <w:rPr>
          <w:lang w:val="es-MX"/>
        </w:rPr>
      </w:pPr>
    </w:p>
    <w:tbl>
      <w:tblPr>
        <w:tblW w:w="10070" w:type="dxa"/>
        <w:tblCellMar>
          <w:top w:w="15" w:type="dxa"/>
        </w:tblCellMar>
        <w:tblLook w:val="04A0" w:firstRow="1" w:lastRow="0" w:firstColumn="1" w:lastColumn="0" w:noHBand="0" w:noVBand="1"/>
      </w:tblPr>
      <w:tblGrid>
        <w:gridCol w:w="1659"/>
        <w:gridCol w:w="3271"/>
        <w:gridCol w:w="1647"/>
        <w:gridCol w:w="3271"/>
        <w:gridCol w:w="222"/>
      </w:tblGrid>
      <w:tr w:rsidR="004D48F5" w:rsidRPr="00EE7986" w14:paraId="273C67E8" w14:textId="77777777" w:rsidTr="004D48F5">
        <w:trPr>
          <w:gridAfter w:val="1"/>
          <w:wAfter w:w="222" w:type="dxa"/>
          <w:trHeight w:val="465"/>
        </w:trPr>
        <w:tc>
          <w:tcPr>
            <w:tcW w:w="1604"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50C2BD36" w14:textId="77777777" w:rsidR="004D48F5" w:rsidRPr="00EE7986" w:rsidRDefault="004D48F5" w:rsidP="004D48F5">
            <w:pPr>
              <w:rPr>
                <w:rFonts w:ascii="Aptos Display" w:eastAsia="Times New Roman" w:hAnsi="Aptos Display" w:cs="Times New Roman"/>
                <w:b/>
                <w:bCs/>
                <w:color w:val="FFFFFF"/>
              </w:rPr>
            </w:pPr>
            <w:r>
              <w:rPr>
                <w:rFonts w:ascii="Aptos Display" w:eastAsia="Times New Roman" w:hAnsi="Aptos Display" w:cs="Times New Roman"/>
                <w:b/>
                <w:bCs/>
                <w:color w:val="FFFFFF"/>
              </w:rPr>
              <w:t>Test Case</w:t>
            </w:r>
          </w:p>
        </w:tc>
        <w:tc>
          <w:tcPr>
            <w:tcW w:w="3293" w:type="dxa"/>
            <w:tcBorders>
              <w:top w:val="single" w:sz="4" w:space="0" w:color="auto"/>
              <w:left w:val="nil"/>
              <w:bottom w:val="single" w:sz="4" w:space="0" w:color="auto"/>
              <w:right w:val="single" w:sz="4" w:space="0" w:color="auto"/>
            </w:tcBorders>
            <w:noWrap/>
            <w:vAlign w:val="bottom"/>
            <w:hideMark/>
          </w:tcPr>
          <w:p w14:paraId="59E1A060" w14:textId="77777777" w:rsidR="004D48F5" w:rsidRPr="00EE7986" w:rsidRDefault="004D48F5" w:rsidP="004D48F5">
            <w:pPr>
              <w:jc w:val="center"/>
              <w:rPr>
                <w:rFonts w:ascii="Aptos Narrow" w:eastAsia="Times New Roman" w:hAnsi="Aptos Narrow" w:cs="Times New Roman"/>
                <w:color w:val="000000"/>
              </w:rPr>
            </w:pPr>
            <w:r>
              <w:rPr>
                <w:rFonts w:ascii="Aptos Narrow" w:eastAsia="Times New Roman" w:hAnsi="Aptos Narrow" w:cs="Times New Roman"/>
                <w:color w:val="000000"/>
              </w:rPr>
              <w:t>TC-07</w:t>
            </w:r>
          </w:p>
        </w:tc>
        <w:tc>
          <w:tcPr>
            <w:tcW w:w="1658" w:type="dxa"/>
            <w:tcBorders>
              <w:top w:val="single" w:sz="4" w:space="0" w:color="auto"/>
              <w:left w:val="nil"/>
              <w:bottom w:val="single" w:sz="4" w:space="0" w:color="auto"/>
              <w:right w:val="single" w:sz="4" w:space="0" w:color="auto"/>
            </w:tcBorders>
            <w:shd w:val="clear" w:color="000000" w:fill="156082"/>
            <w:noWrap/>
            <w:vAlign w:val="center"/>
            <w:hideMark/>
          </w:tcPr>
          <w:p w14:paraId="3FD261F6" w14:textId="77777777" w:rsidR="004D48F5" w:rsidRPr="00EE7986" w:rsidRDefault="004D48F5" w:rsidP="004D48F5">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Estado</w:t>
            </w:r>
          </w:p>
        </w:tc>
        <w:tc>
          <w:tcPr>
            <w:tcW w:w="3293" w:type="dxa"/>
            <w:tcBorders>
              <w:top w:val="single" w:sz="4" w:space="0" w:color="auto"/>
              <w:left w:val="nil"/>
              <w:bottom w:val="single" w:sz="4" w:space="0" w:color="auto"/>
              <w:right w:val="single" w:sz="4" w:space="0" w:color="auto"/>
            </w:tcBorders>
            <w:noWrap/>
            <w:vAlign w:val="bottom"/>
            <w:hideMark/>
          </w:tcPr>
          <w:p w14:paraId="0A97C844" w14:textId="77777777" w:rsidR="004D48F5" w:rsidRDefault="004D48F5" w:rsidP="004D48F5">
            <w:pPr>
              <w:jc w:val="center"/>
              <w:rPr>
                <w:rFonts w:ascii="Aptos Narrow" w:eastAsia="Times New Roman" w:hAnsi="Aptos Narrow" w:cs="Times New Roman"/>
                <w:color w:val="000000"/>
              </w:rPr>
            </w:pPr>
          </w:p>
          <w:p w14:paraId="0504E11A" w14:textId="7BEA9192" w:rsidR="004D48F5" w:rsidRPr="00EE7986" w:rsidRDefault="004D48F5" w:rsidP="004D48F5">
            <w:pPr>
              <w:jc w:val="center"/>
              <w:rPr>
                <w:rFonts w:ascii="Aptos Narrow" w:eastAsia="Times New Roman" w:hAnsi="Aptos Narrow" w:cs="Times New Roman"/>
                <w:color w:val="000000"/>
              </w:rPr>
            </w:pPr>
            <w:proofErr w:type="spellStart"/>
            <w:r>
              <w:rPr>
                <w:rFonts w:ascii="Aptos Narrow" w:eastAsia="Times New Roman" w:hAnsi="Aptos Narrow" w:cs="Times New Roman"/>
                <w:color w:val="000000"/>
              </w:rPr>
              <w:t>Completado</w:t>
            </w:r>
            <w:proofErr w:type="spellEnd"/>
            <w:r>
              <w:rPr>
                <w:rFonts w:ascii="Aptos Narrow" w:eastAsia="Times New Roman" w:hAnsi="Aptos Narrow" w:cs="Times New Roman"/>
                <w:color w:val="000000"/>
              </w:rPr>
              <w:t xml:space="preserve"> </w:t>
            </w:r>
            <w:proofErr w:type="spellStart"/>
            <w:r>
              <w:rPr>
                <w:rFonts w:ascii="Aptos Narrow" w:eastAsia="Times New Roman" w:hAnsi="Aptos Narrow" w:cs="Times New Roman"/>
                <w:color w:val="000000"/>
              </w:rPr>
              <w:t>exitosamente</w:t>
            </w:r>
            <w:proofErr w:type="spellEnd"/>
            <w:r>
              <w:rPr>
                <w:rFonts w:ascii="Aptos Narrow" w:eastAsia="Times New Roman" w:hAnsi="Aptos Narrow" w:cs="Times New Roman"/>
                <w:color w:val="000000"/>
              </w:rPr>
              <w:t> </w:t>
            </w:r>
          </w:p>
        </w:tc>
      </w:tr>
      <w:tr w:rsidR="004D48F5" w:rsidRPr="00AC0F1E" w14:paraId="368A79E0" w14:textId="77777777" w:rsidTr="004D48F5">
        <w:trPr>
          <w:gridAfter w:val="1"/>
          <w:wAfter w:w="222" w:type="dxa"/>
          <w:trHeight w:val="594"/>
        </w:trPr>
        <w:tc>
          <w:tcPr>
            <w:tcW w:w="1604" w:type="dxa"/>
            <w:tcBorders>
              <w:top w:val="nil"/>
              <w:left w:val="single" w:sz="4" w:space="0" w:color="auto"/>
              <w:bottom w:val="single" w:sz="4" w:space="0" w:color="auto"/>
              <w:right w:val="single" w:sz="4" w:space="0" w:color="auto"/>
            </w:tcBorders>
            <w:shd w:val="clear" w:color="000000" w:fill="156082"/>
            <w:noWrap/>
            <w:hideMark/>
          </w:tcPr>
          <w:p w14:paraId="536AF15E" w14:textId="77777777" w:rsidR="004D48F5" w:rsidRPr="00EE7986" w:rsidRDefault="004D48F5" w:rsidP="004D48F5">
            <w:pPr>
              <w:rPr>
                <w:rFonts w:ascii="Aptos Display" w:eastAsia="Times New Roman" w:hAnsi="Aptos Display" w:cs="Times New Roman"/>
                <w:b/>
                <w:bCs/>
                <w:color w:val="FFFFFF"/>
              </w:rPr>
            </w:pPr>
            <w:r>
              <w:rPr>
                <w:rFonts w:ascii="Aptos Display" w:eastAsia="Times New Roman" w:hAnsi="Aptos Display" w:cs="Times New Roman"/>
                <w:b/>
                <w:bCs/>
                <w:color w:val="FFFFFF"/>
              </w:rPr>
              <w:t>Requerimiento</w:t>
            </w:r>
          </w:p>
        </w:tc>
        <w:tc>
          <w:tcPr>
            <w:tcW w:w="8244" w:type="dxa"/>
            <w:gridSpan w:val="3"/>
            <w:tcBorders>
              <w:top w:val="single" w:sz="4" w:space="0" w:color="auto"/>
              <w:left w:val="nil"/>
              <w:bottom w:val="single" w:sz="4" w:space="0" w:color="auto"/>
              <w:right w:val="single" w:sz="4" w:space="0" w:color="auto"/>
            </w:tcBorders>
            <w:noWrap/>
            <w:vAlign w:val="bottom"/>
            <w:hideMark/>
          </w:tcPr>
          <w:p w14:paraId="48BA84EE"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RF-07: Registro de historial de eventos (Logger)</w:t>
            </w:r>
          </w:p>
        </w:tc>
      </w:tr>
      <w:tr w:rsidR="004D48F5" w:rsidRPr="00AC0F1E" w14:paraId="1D975184" w14:textId="77777777" w:rsidTr="004D48F5">
        <w:trPr>
          <w:gridAfter w:val="1"/>
          <w:wAfter w:w="222" w:type="dxa"/>
          <w:trHeight w:val="705"/>
        </w:trPr>
        <w:tc>
          <w:tcPr>
            <w:tcW w:w="1604" w:type="dxa"/>
            <w:tcBorders>
              <w:top w:val="nil"/>
              <w:left w:val="single" w:sz="4" w:space="0" w:color="auto"/>
              <w:bottom w:val="single" w:sz="4" w:space="0" w:color="auto"/>
              <w:right w:val="single" w:sz="4" w:space="0" w:color="auto"/>
            </w:tcBorders>
            <w:shd w:val="clear" w:color="000000" w:fill="156082"/>
            <w:noWrap/>
            <w:hideMark/>
          </w:tcPr>
          <w:p w14:paraId="797250ED" w14:textId="77777777" w:rsidR="004D48F5" w:rsidRPr="00EE7986" w:rsidRDefault="004D48F5" w:rsidP="004D48F5">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Objetivo</w:t>
            </w:r>
            <w:proofErr w:type="spellEnd"/>
          </w:p>
        </w:tc>
        <w:tc>
          <w:tcPr>
            <w:tcW w:w="8244" w:type="dxa"/>
            <w:gridSpan w:val="3"/>
            <w:tcBorders>
              <w:top w:val="single" w:sz="4" w:space="0" w:color="auto"/>
              <w:left w:val="nil"/>
              <w:bottom w:val="single" w:sz="4" w:space="0" w:color="auto"/>
              <w:right w:val="single" w:sz="4" w:space="0" w:color="auto"/>
            </w:tcBorders>
            <w:noWrap/>
            <w:vAlign w:val="bottom"/>
            <w:hideMark/>
          </w:tcPr>
          <w:p w14:paraId="31978A09"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Comprobar que el firmware encola cronológicamente los últimos 32 eventos del sistema en el búfer circular alojado en la memoria RAM, gestionando el acceso concurrente sin bloqueos ni salidas serie activas.</w:t>
            </w:r>
          </w:p>
        </w:tc>
      </w:tr>
      <w:tr w:rsidR="004D48F5" w:rsidRPr="00AC0F1E" w14:paraId="7C64BB69" w14:textId="77777777" w:rsidTr="004D48F5">
        <w:trPr>
          <w:gridAfter w:val="1"/>
          <w:wAfter w:w="222" w:type="dxa"/>
          <w:trHeight w:val="1830"/>
        </w:trPr>
        <w:tc>
          <w:tcPr>
            <w:tcW w:w="1604" w:type="dxa"/>
            <w:tcBorders>
              <w:top w:val="nil"/>
              <w:left w:val="single" w:sz="4" w:space="0" w:color="auto"/>
              <w:bottom w:val="single" w:sz="4" w:space="0" w:color="auto"/>
              <w:right w:val="single" w:sz="4" w:space="0" w:color="auto"/>
            </w:tcBorders>
            <w:shd w:val="clear" w:color="000000" w:fill="156082"/>
            <w:noWrap/>
            <w:hideMark/>
          </w:tcPr>
          <w:p w14:paraId="511EEB0D" w14:textId="77777777" w:rsidR="004D48F5" w:rsidRPr="00EE7986" w:rsidRDefault="004D48F5" w:rsidP="004D48F5">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Precondiciones</w:t>
            </w:r>
            <w:proofErr w:type="spellEnd"/>
          </w:p>
        </w:tc>
        <w:tc>
          <w:tcPr>
            <w:tcW w:w="8244" w:type="dxa"/>
            <w:gridSpan w:val="3"/>
            <w:tcBorders>
              <w:top w:val="single" w:sz="4" w:space="0" w:color="auto"/>
              <w:left w:val="nil"/>
              <w:bottom w:val="single" w:sz="4" w:space="0" w:color="auto"/>
              <w:right w:val="single" w:sz="4" w:space="0" w:color="auto"/>
            </w:tcBorders>
            <w:vAlign w:val="bottom"/>
            <w:hideMark/>
          </w:tcPr>
          <w:p w14:paraId="2A2C311C"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El firmware ha inicializado el Mutex de protección del logger.</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El sistema realiza transiciones ordinarias o simulaciones de errores sucesivos.</w:t>
            </w:r>
          </w:p>
        </w:tc>
      </w:tr>
      <w:tr w:rsidR="004D48F5" w:rsidRPr="00EE7986" w14:paraId="786BF06F" w14:textId="77777777" w:rsidTr="004D48F5">
        <w:trPr>
          <w:gridAfter w:val="1"/>
          <w:wAfter w:w="222" w:type="dxa"/>
          <w:trHeight w:val="519"/>
        </w:trPr>
        <w:tc>
          <w:tcPr>
            <w:tcW w:w="4897" w:type="dxa"/>
            <w:gridSpan w:val="2"/>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3F76ACD9" w14:textId="77777777" w:rsidR="004D48F5" w:rsidRPr="00EE7986" w:rsidRDefault="004D48F5" w:rsidP="004D48F5">
            <w:pPr>
              <w:jc w:val="center"/>
              <w:rPr>
                <w:rFonts w:ascii="Aptos Narrow" w:eastAsia="Times New Roman" w:hAnsi="Aptos Narrow" w:cs="Times New Roman"/>
                <w:b/>
                <w:bCs/>
                <w:color w:val="FFFFFF"/>
              </w:rPr>
            </w:pPr>
            <w:proofErr w:type="spellStart"/>
            <w:r>
              <w:rPr>
                <w:rFonts w:ascii="Aptos Narrow" w:eastAsia="Times New Roman" w:hAnsi="Aptos Narrow" w:cs="Times New Roman"/>
                <w:b/>
                <w:bCs/>
                <w:color w:val="FFFFFF"/>
              </w:rPr>
              <w:t>Resultados</w:t>
            </w:r>
            <w:proofErr w:type="spellEnd"/>
            <w:r>
              <w:rPr>
                <w:rFonts w:ascii="Aptos Narrow" w:eastAsia="Times New Roman" w:hAnsi="Aptos Narrow" w:cs="Times New Roman"/>
                <w:b/>
                <w:bCs/>
                <w:color w:val="FFFFFF"/>
              </w:rPr>
              <w:t xml:space="preserve"> </w:t>
            </w:r>
            <w:proofErr w:type="spellStart"/>
            <w:r>
              <w:rPr>
                <w:rFonts w:ascii="Aptos Narrow" w:eastAsia="Times New Roman" w:hAnsi="Aptos Narrow" w:cs="Times New Roman"/>
                <w:b/>
                <w:bCs/>
                <w:color w:val="FFFFFF"/>
              </w:rPr>
              <w:t>esperados</w:t>
            </w:r>
            <w:proofErr w:type="spellEnd"/>
          </w:p>
        </w:tc>
        <w:tc>
          <w:tcPr>
            <w:tcW w:w="4951" w:type="dxa"/>
            <w:gridSpan w:val="2"/>
            <w:tcBorders>
              <w:top w:val="single" w:sz="4" w:space="0" w:color="auto"/>
              <w:left w:val="nil"/>
              <w:bottom w:val="single" w:sz="4" w:space="0" w:color="auto"/>
              <w:right w:val="single" w:sz="4" w:space="0" w:color="auto"/>
            </w:tcBorders>
            <w:shd w:val="clear" w:color="000000" w:fill="156082"/>
            <w:noWrap/>
            <w:vAlign w:val="center"/>
            <w:hideMark/>
          </w:tcPr>
          <w:p w14:paraId="46D1C47E" w14:textId="77777777" w:rsidR="004D48F5" w:rsidRPr="00EE7986" w:rsidRDefault="004D48F5" w:rsidP="004D48F5">
            <w:pPr>
              <w:jc w:val="center"/>
              <w:rPr>
                <w:rFonts w:ascii="Aptos Narrow" w:eastAsia="Times New Roman" w:hAnsi="Aptos Narrow" w:cs="Times New Roman"/>
                <w:b/>
                <w:bCs/>
                <w:color w:val="FFFFFF"/>
              </w:rPr>
            </w:pPr>
            <w:r>
              <w:rPr>
                <w:rFonts w:ascii="Aptos Narrow" w:eastAsia="Times New Roman" w:hAnsi="Aptos Narrow" w:cs="Times New Roman"/>
                <w:b/>
                <w:bCs/>
                <w:color w:val="FFFFFF"/>
              </w:rPr>
              <w:t>Resultados Obtenidos</w:t>
            </w:r>
          </w:p>
        </w:tc>
      </w:tr>
      <w:tr w:rsidR="004D48F5" w:rsidRPr="00AC0F1E" w14:paraId="02C171A5" w14:textId="77777777" w:rsidTr="004D48F5">
        <w:trPr>
          <w:gridAfter w:val="1"/>
          <w:wAfter w:w="222" w:type="dxa"/>
          <w:trHeight w:val="660"/>
        </w:trPr>
        <w:tc>
          <w:tcPr>
            <w:tcW w:w="4897" w:type="dxa"/>
            <w:gridSpan w:val="2"/>
            <w:vMerge w:val="restart"/>
            <w:tcBorders>
              <w:top w:val="single" w:sz="4" w:space="0" w:color="auto"/>
              <w:left w:val="single" w:sz="4" w:space="0" w:color="auto"/>
              <w:bottom w:val="single" w:sz="4" w:space="0" w:color="auto"/>
              <w:right w:val="single" w:sz="4" w:space="0" w:color="auto"/>
            </w:tcBorders>
            <w:vAlign w:val="bottom"/>
            <w:hideMark/>
          </w:tcPr>
          <w:p w14:paraId="5FF3CA48"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Al generar eventos de forma consecutiva, el índice de cabeza avanza ciclicamente y sobrescribe las entradas más antiguas si supera el tamaño de 32.</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Cada log se guarda de forma estructurada con su estampa de tiempo epoch.</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3. Al descargar los datos por UART, el arreglo se vuelca secuencialmente y sin corrupciones.</w:t>
            </w:r>
          </w:p>
        </w:tc>
        <w:tc>
          <w:tcPr>
            <w:tcW w:w="4951" w:type="dxa"/>
            <w:gridSpan w:val="2"/>
            <w:vMerge w:val="restart"/>
            <w:tcBorders>
              <w:top w:val="single" w:sz="4" w:space="0" w:color="auto"/>
              <w:left w:val="single" w:sz="4" w:space="0" w:color="auto"/>
              <w:bottom w:val="single" w:sz="4" w:space="0" w:color="auto"/>
              <w:right w:val="single" w:sz="4" w:space="0" w:color="auto"/>
            </w:tcBorders>
            <w:noWrap/>
            <w:vAlign w:val="bottom"/>
            <w:hideMark/>
          </w:tcPr>
          <w:p w14:paraId="26A42504" w14:textId="77777777" w:rsidR="004D48F5"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El índice de cabeza sobrescribe correctamente las entradas antiguas.</w:t>
            </w:r>
          </w:p>
          <w:p w14:paraId="022CE3C6" w14:textId="77777777" w:rsidR="004D48F5" w:rsidRDefault="004D48F5" w:rsidP="004D48F5">
            <w:pPr>
              <w:jc w:val="center"/>
              <w:rPr>
                <w:rFonts w:ascii="Aptos Narrow" w:eastAsia="Times New Roman" w:hAnsi="Aptos Narrow" w:cs="Times New Roman"/>
                <w:color w:val="000000"/>
                <w:lang w:val="es-MX"/>
              </w:rPr>
            </w:pPr>
          </w:p>
          <w:p w14:paraId="0F2AC3D4" w14:textId="77777777" w:rsidR="004D48F5"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2. Datos estructurados y estampas de tiempo validadas.</w:t>
            </w:r>
          </w:p>
          <w:p w14:paraId="76A74586" w14:textId="77777777" w:rsidR="004D48F5" w:rsidRDefault="004D48F5" w:rsidP="004D48F5">
            <w:pPr>
              <w:jc w:val="center"/>
              <w:rPr>
                <w:rFonts w:ascii="Aptos Narrow" w:eastAsia="Times New Roman" w:hAnsi="Aptos Narrow" w:cs="Times New Roman"/>
                <w:color w:val="000000"/>
                <w:lang w:val="es-MX"/>
              </w:rPr>
            </w:pPr>
          </w:p>
          <w:p w14:paraId="0A232EA7" w14:textId="77777777" w:rsidR="004D48F5" w:rsidRPr="00C11AF1"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 xml:space="preserve">3. Cumplido exitosamente mediante </w:t>
            </w:r>
            <w:r>
              <w:rPr>
                <w:rFonts w:ascii="Aptos Narrow" w:eastAsia="Times New Roman" w:hAnsi="Aptos Narrow" w:cs="Times New Roman"/>
                <w:b/>
                <w:bCs/>
                <w:color w:val="000000"/>
                <w:lang w:val="es-MX"/>
              </w:rPr>
              <w:t>UART</w:t>
            </w:r>
            <w:r>
              <w:rPr>
                <w:rFonts w:ascii="Aptos Narrow" w:eastAsia="Times New Roman" w:hAnsi="Aptos Narrow" w:cs="Times New Roman"/>
                <w:color w:val="000000"/>
                <w:lang w:val="es-MX"/>
              </w:rPr>
              <w:t xml:space="preserve"> en lugar de BLE por razones de legibilidad y estabilidad.</w:t>
            </w:r>
          </w:p>
        </w:tc>
      </w:tr>
      <w:tr w:rsidR="004D48F5" w:rsidRPr="00AC0F1E" w14:paraId="4B830B95" w14:textId="77777777" w:rsidTr="004D48F5">
        <w:trPr>
          <w:trHeight w:val="699"/>
        </w:trPr>
        <w:tc>
          <w:tcPr>
            <w:tcW w:w="4897" w:type="dxa"/>
            <w:gridSpan w:val="2"/>
            <w:vMerge/>
            <w:tcBorders>
              <w:top w:val="single" w:sz="4" w:space="0" w:color="auto"/>
              <w:left w:val="single" w:sz="4" w:space="0" w:color="auto"/>
              <w:bottom w:val="single" w:sz="4" w:space="0" w:color="auto"/>
              <w:right w:val="single" w:sz="4" w:space="0" w:color="auto"/>
            </w:tcBorders>
            <w:vAlign w:val="center"/>
            <w:hideMark/>
          </w:tcPr>
          <w:p w14:paraId="52318A87" w14:textId="77777777" w:rsidR="004D48F5" w:rsidRPr="006E0F04" w:rsidRDefault="004D48F5" w:rsidP="004D48F5">
            <w:pPr>
              <w:rPr>
                <w:rFonts w:ascii="Aptos Narrow" w:eastAsia="Times New Roman" w:hAnsi="Aptos Narrow" w:cs="Times New Roman"/>
                <w:color w:val="000000"/>
                <w:lang w:val="es-MX"/>
              </w:rPr>
            </w:pPr>
          </w:p>
        </w:tc>
        <w:tc>
          <w:tcPr>
            <w:tcW w:w="4951" w:type="dxa"/>
            <w:gridSpan w:val="2"/>
            <w:vMerge/>
            <w:tcBorders>
              <w:top w:val="single" w:sz="4" w:space="0" w:color="auto"/>
              <w:left w:val="single" w:sz="4" w:space="0" w:color="auto"/>
              <w:bottom w:val="single" w:sz="4" w:space="0" w:color="auto"/>
              <w:right w:val="single" w:sz="4" w:space="0" w:color="auto"/>
            </w:tcBorders>
            <w:vAlign w:val="center"/>
            <w:hideMark/>
          </w:tcPr>
          <w:p w14:paraId="519C30BD"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7006AF61" w14:textId="77777777" w:rsidR="004D48F5" w:rsidRPr="006E0F04" w:rsidRDefault="004D48F5" w:rsidP="004D48F5">
            <w:pPr>
              <w:jc w:val="center"/>
              <w:rPr>
                <w:rFonts w:ascii="Aptos Narrow" w:eastAsia="Times New Roman" w:hAnsi="Aptos Narrow" w:cs="Times New Roman"/>
                <w:color w:val="000000"/>
                <w:lang w:val="es-MX"/>
              </w:rPr>
            </w:pPr>
          </w:p>
        </w:tc>
      </w:tr>
      <w:tr w:rsidR="004D48F5" w:rsidRPr="00AC0F1E" w14:paraId="18B11427" w14:textId="77777777" w:rsidTr="004D48F5">
        <w:trPr>
          <w:trHeight w:val="714"/>
        </w:trPr>
        <w:tc>
          <w:tcPr>
            <w:tcW w:w="4897" w:type="dxa"/>
            <w:gridSpan w:val="2"/>
            <w:vMerge/>
            <w:tcBorders>
              <w:top w:val="single" w:sz="4" w:space="0" w:color="auto"/>
              <w:left w:val="single" w:sz="4" w:space="0" w:color="auto"/>
              <w:bottom w:val="single" w:sz="4" w:space="0" w:color="auto"/>
              <w:right w:val="single" w:sz="4" w:space="0" w:color="auto"/>
            </w:tcBorders>
            <w:vAlign w:val="center"/>
            <w:hideMark/>
          </w:tcPr>
          <w:p w14:paraId="7D6029F8" w14:textId="77777777" w:rsidR="004D48F5" w:rsidRPr="006E0F04" w:rsidRDefault="004D48F5" w:rsidP="004D48F5">
            <w:pPr>
              <w:rPr>
                <w:rFonts w:ascii="Aptos Narrow" w:eastAsia="Times New Roman" w:hAnsi="Aptos Narrow" w:cs="Times New Roman"/>
                <w:color w:val="000000"/>
                <w:lang w:val="es-MX"/>
              </w:rPr>
            </w:pPr>
          </w:p>
        </w:tc>
        <w:tc>
          <w:tcPr>
            <w:tcW w:w="4951" w:type="dxa"/>
            <w:gridSpan w:val="2"/>
            <w:vMerge/>
            <w:tcBorders>
              <w:top w:val="single" w:sz="4" w:space="0" w:color="auto"/>
              <w:left w:val="single" w:sz="4" w:space="0" w:color="auto"/>
              <w:bottom w:val="single" w:sz="4" w:space="0" w:color="auto"/>
              <w:right w:val="single" w:sz="4" w:space="0" w:color="auto"/>
            </w:tcBorders>
            <w:vAlign w:val="center"/>
            <w:hideMark/>
          </w:tcPr>
          <w:p w14:paraId="6D36FCF0"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7192681D" w14:textId="77777777" w:rsidR="004D48F5" w:rsidRPr="006E0F04" w:rsidRDefault="004D48F5" w:rsidP="004D48F5">
            <w:pPr>
              <w:rPr>
                <w:rFonts w:ascii="Times New Roman" w:eastAsia="Times New Roman" w:hAnsi="Times New Roman" w:cs="Times New Roman"/>
                <w:color w:val="auto"/>
                <w:sz w:val="20"/>
                <w:szCs w:val="20"/>
                <w:lang w:val="es-MX"/>
              </w:rPr>
            </w:pPr>
          </w:p>
        </w:tc>
      </w:tr>
      <w:tr w:rsidR="004D48F5" w:rsidRPr="00AC0F1E" w14:paraId="64FB0E35" w14:textId="77777777" w:rsidTr="004D48F5">
        <w:trPr>
          <w:trHeight w:val="945"/>
        </w:trPr>
        <w:tc>
          <w:tcPr>
            <w:tcW w:w="4897" w:type="dxa"/>
            <w:gridSpan w:val="2"/>
            <w:vMerge/>
            <w:tcBorders>
              <w:top w:val="single" w:sz="4" w:space="0" w:color="auto"/>
              <w:left w:val="single" w:sz="4" w:space="0" w:color="auto"/>
              <w:bottom w:val="single" w:sz="4" w:space="0" w:color="auto"/>
              <w:right w:val="single" w:sz="4" w:space="0" w:color="auto"/>
            </w:tcBorders>
            <w:vAlign w:val="center"/>
            <w:hideMark/>
          </w:tcPr>
          <w:p w14:paraId="5C5EDA22" w14:textId="77777777" w:rsidR="004D48F5" w:rsidRPr="006E0F04" w:rsidRDefault="004D48F5" w:rsidP="004D48F5">
            <w:pPr>
              <w:rPr>
                <w:rFonts w:ascii="Aptos Narrow" w:eastAsia="Times New Roman" w:hAnsi="Aptos Narrow" w:cs="Times New Roman"/>
                <w:color w:val="000000"/>
                <w:lang w:val="es-MX"/>
              </w:rPr>
            </w:pPr>
          </w:p>
        </w:tc>
        <w:tc>
          <w:tcPr>
            <w:tcW w:w="4951" w:type="dxa"/>
            <w:gridSpan w:val="2"/>
            <w:vMerge/>
            <w:tcBorders>
              <w:top w:val="single" w:sz="4" w:space="0" w:color="auto"/>
              <w:left w:val="single" w:sz="4" w:space="0" w:color="auto"/>
              <w:bottom w:val="single" w:sz="4" w:space="0" w:color="auto"/>
              <w:right w:val="single" w:sz="4" w:space="0" w:color="auto"/>
            </w:tcBorders>
            <w:vAlign w:val="center"/>
            <w:hideMark/>
          </w:tcPr>
          <w:p w14:paraId="3DE32C82"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F2F4F1E" w14:textId="77777777" w:rsidR="004D48F5" w:rsidRPr="006E0F04" w:rsidRDefault="004D48F5" w:rsidP="004D48F5">
            <w:pPr>
              <w:rPr>
                <w:rFonts w:ascii="Times New Roman" w:eastAsia="Times New Roman" w:hAnsi="Times New Roman" w:cs="Times New Roman"/>
                <w:color w:val="auto"/>
                <w:sz w:val="20"/>
                <w:szCs w:val="20"/>
                <w:lang w:val="es-MX"/>
              </w:rPr>
            </w:pPr>
          </w:p>
        </w:tc>
      </w:tr>
      <w:tr w:rsidR="004D48F5" w:rsidRPr="00EE7986" w14:paraId="65DD74FB" w14:textId="77777777" w:rsidTr="004D48F5">
        <w:trPr>
          <w:trHeight w:val="474"/>
        </w:trPr>
        <w:tc>
          <w:tcPr>
            <w:tcW w:w="9848" w:type="dxa"/>
            <w:gridSpan w:val="4"/>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0E5CFF11" w14:textId="77777777" w:rsidR="004D48F5" w:rsidRPr="00EE7986" w:rsidRDefault="004D48F5" w:rsidP="004D48F5">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Evidencias</w:t>
            </w:r>
          </w:p>
        </w:tc>
        <w:tc>
          <w:tcPr>
            <w:tcW w:w="222" w:type="dxa"/>
            <w:vAlign w:val="center"/>
            <w:hideMark/>
          </w:tcPr>
          <w:p w14:paraId="20B1F3AA" w14:textId="77777777" w:rsidR="004D48F5" w:rsidRPr="00EE7986" w:rsidRDefault="004D48F5" w:rsidP="004D48F5">
            <w:pPr>
              <w:rPr>
                <w:rFonts w:ascii="Times New Roman" w:eastAsia="Times New Roman" w:hAnsi="Times New Roman" w:cs="Times New Roman"/>
                <w:color w:val="auto"/>
                <w:sz w:val="20"/>
                <w:szCs w:val="20"/>
              </w:rPr>
            </w:pPr>
          </w:p>
        </w:tc>
      </w:tr>
      <w:tr w:rsidR="004D48F5" w:rsidRPr="004D48F5" w14:paraId="14BE82E1" w14:textId="77777777" w:rsidTr="004D48F5">
        <w:trPr>
          <w:trHeight w:val="288"/>
        </w:trPr>
        <w:tc>
          <w:tcPr>
            <w:tcW w:w="9848" w:type="dxa"/>
            <w:gridSpan w:val="4"/>
            <w:vMerge w:val="restart"/>
            <w:tcBorders>
              <w:top w:val="single" w:sz="4" w:space="0" w:color="auto"/>
              <w:left w:val="single" w:sz="4" w:space="0" w:color="auto"/>
              <w:bottom w:val="single" w:sz="4" w:space="0" w:color="auto"/>
              <w:right w:val="single" w:sz="4" w:space="0" w:color="auto"/>
            </w:tcBorders>
            <w:noWrap/>
            <w:vAlign w:val="bottom"/>
            <w:hideMark/>
          </w:tcPr>
          <w:p w14:paraId="7BDDB22C" w14:textId="17F13CB3" w:rsidR="004D48F5" w:rsidRPr="004D48F5" w:rsidRDefault="004D48F5" w:rsidP="004D48F5">
            <w:pPr>
              <w:jc w:val="center"/>
              <w:rPr>
                <w:rFonts w:ascii="Aptos Narrow" w:eastAsia="Times New Roman" w:hAnsi="Aptos Narrow" w:cs="Times New Roman"/>
                <w:color w:val="000000"/>
                <w:lang w:val="es-MX"/>
              </w:rPr>
            </w:pPr>
            <w:r w:rsidRPr="004D48F5">
              <w:rPr>
                <w:rFonts w:ascii="Aptos Narrow" w:eastAsia="Times New Roman" w:hAnsi="Aptos Narrow" w:cs="Times New Roman"/>
                <w:color w:val="000000"/>
                <w:lang w:val="es-MX"/>
              </w:rPr>
              <w:t xml:space="preserve">En los anexos </w:t>
            </w:r>
            <w:proofErr w:type="spellStart"/>
            <w:r w:rsidRPr="004D48F5">
              <w:rPr>
                <w:rFonts w:ascii="Aptos Narrow" w:eastAsia="Times New Roman" w:hAnsi="Aptos Narrow" w:cs="Times New Roman"/>
                <w:color w:val="000000"/>
                <w:lang w:val="es-MX"/>
              </w:rPr>
              <w:t>esta</w:t>
            </w:r>
            <w:proofErr w:type="spellEnd"/>
            <w:r w:rsidRPr="004D48F5">
              <w:rPr>
                <w:rFonts w:ascii="Aptos Narrow" w:eastAsia="Times New Roman" w:hAnsi="Aptos Narrow" w:cs="Times New Roman"/>
                <w:color w:val="000000"/>
                <w:lang w:val="es-MX"/>
              </w:rPr>
              <w:t xml:space="preserve"> e</w:t>
            </w:r>
            <w:r>
              <w:rPr>
                <w:rFonts w:ascii="Aptos Narrow" w:eastAsia="Times New Roman" w:hAnsi="Aptos Narrow" w:cs="Times New Roman"/>
                <w:color w:val="000000"/>
                <w:lang w:val="es-MX"/>
              </w:rPr>
              <w:t>l video.</w:t>
            </w:r>
            <w:r w:rsidRPr="004D48F5">
              <w:rPr>
                <w:rFonts w:ascii="Aptos Narrow" w:eastAsia="Times New Roman" w:hAnsi="Aptos Narrow" w:cs="Times New Roman"/>
                <w:color w:val="000000"/>
                <w:lang w:val="es-MX"/>
              </w:rPr>
              <w:t> </w:t>
            </w:r>
          </w:p>
        </w:tc>
        <w:tc>
          <w:tcPr>
            <w:tcW w:w="222" w:type="dxa"/>
            <w:vAlign w:val="center"/>
            <w:hideMark/>
          </w:tcPr>
          <w:p w14:paraId="03093EE5"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159E6C27"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BAFA13E"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BC9BE82" w14:textId="77777777" w:rsidR="004D48F5" w:rsidRPr="004D48F5" w:rsidRDefault="004D48F5" w:rsidP="004D48F5">
            <w:pPr>
              <w:jc w:val="center"/>
              <w:rPr>
                <w:rFonts w:ascii="Aptos Narrow" w:eastAsia="Times New Roman" w:hAnsi="Aptos Narrow" w:cs="Times New Roman"/>
                <w:color w:val="000000"/>
                <w:lang w:val="es-MX"/>
              </w:rPr>
            </w:pPr>
          </w:p>
        </w:tc>
      </w:tr>
      <w:tr w:rsidR="004D48F5" w:rsidRPr="004D48F5" w14:paraId="4464B93D"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79A7CF5C"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5CAE94B"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6FE43052"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7232E94"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BBEC04D"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2CD7A066"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201EBEA4"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6844F00"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226DB8B9"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7312405"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633FD225"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2B29618E"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6545E88"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DBB72A1"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2B9239BD"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D9060F8"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6E508DF"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4A064EBC"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23BDE2A0"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6ABDB3B"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68BDA440"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F075624"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78086BD"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7843AD4B"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4E530FCE"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63922288"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15B8CECB"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575C1A0B"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3600552" w14:textId="77777777" w:rsidR="004D48F5" w:rsidRPr="004D48F5" w:rsidRDefault="004D48F5" w:rsidP="004D48F5">
            <w:pPr>
              <w:rPr>
                <w:rFonts w:ascii="Times New Roman" w:eastAsia="Times New Roman" w:hAnsi="Times New Roman" w:cs="Times New Roman"/>
                <w:color w:val="auto"/>
                <w:sz w:val="20"/>
                <w:szCs w:val="20"/>
                <w:lang w:val="es-MX"/>
              </w:rPr>
            </w:pPr>
          </w:p>
        </w:tc>
      </w:tr>
    </w:tbl>
    <w:p w14:paraId="6DE1F778" w14:textId="77777777" w:rsidR="00EE7986" w:rsidRPr="004D48F5" w:rsidRDefault="00EE7986" w:rsidP="00EE7986">
      <w:pPr>
        <w:rPr>
          <w:lang w:val="es-MX"/>
        </w:rPr>
      </w:pPr>
    </w:p>
    <w:p w14:paraId="10DF9981" w14:textId="77777777" w:rsidR="00EE7986" w:rsidRPr="004D48F5" w:rsidRDefault="00EE7986">
      <w:pPr>
        <w:rPr>
          <w:lang w:val="es-MX"/>
        </w:rPr>
      </w:pPr>
      <w:r w:rsidRPr="004D48F5">
        <w:rPr>
          <w:lang w:val="es-MX"/>
        </w:rPr>
        <w:br w:type="page"/>
      </w:r>
    </w:p>
    <w:p w14:paraId="6D109458" w14:textId="77777777" w:rsidR="00EE7986" w:rsidRPr="004D48F5" w:rsidRDefault="00EE7986" w:rsidP="00EE7986">
      <w:pPr>
        <w:rPr>
          <w:lang w:val="es-MX"/>
        </w:rPr>
      </w:pPr>
    </w:p>
    <w:tbl>
      <w:tblPr>
        <w:tblW w:w="10070" w:type="dxa"/>
        <w:tblCellMar>
          <w:top w:w="15" w:type="dxa"/>
        </w:tblCellMar>
        <w:tblLook w:val="04A0" w:firstRow="1" w:lastRow="0" w:firstColumn="1" w:lastColumn="0" w:noHBand="0" w:noVBand="1"/>
      </w:tblPr>
      <w:tblGrid>
        <w:gridCol w:w="1664"/>
        <w:gridCol w:w="3270"/>
        <w:gridCol w:w="1644"/>
        <w:gridCol w:w="3270"/>
        <w:gridCol w:w="222"/>
      </w:tblGrid>
      <w:tr w:rsidR="004D48F5" w:rsidRPr="00EE7986" w14:paraId="2814C62F" w14:textId="77777777" w:rsidTr="004D48F5">
        <w:trPr>
          <w:gridAfter w:val="1"/>
          <w:wAfter w:w="222" w:type="dxa"/>
          <w:trHeight w:val="465"/>
        </w:trPr>
        <w:tc>
          <w:tcPr>
            <w:tcW w:w="1629"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3017F3CC" w14:textId="77777777" w:rsidR="004D48F5" w:rsidRPr="00EE7986" w:rsidRDefault="004D48F5" w:rsidP="004D48F5">
            <w:pPr>
              <w:rPr>
                <w:rFonts w:ascii="Aptos Display" w:eastAsia="Times New Roman" w:hAnsi="Aptos Display" w:cs="Times New Roman"/>
                <w:b/>
                <w:bCs/>
                <w:color w:val="FFFFFF"/>
              </w:rPr>
            </w:pPr>
            <w:r>
              <w:rPr>
                <w:rFonts w:ascii="Aptos Display" w:eastAsia="Times New Roman" w:hAnsi="Aptos Display" w:cs="Times New Roman"/>
                <w:b/>
                <w:bCs/>
                <w:color w:val="FFFFFF"/>
              </w:rPr>
              <w:t>Test Case</w:t>
            </w:r>
          </w:p>
        </w:tc>
        <w:tc>
          <w:tcPr>
            <w:tcW w:w="3284" w:type="dxa"/>
            <w:tcBorders>
              <w:top w:val="single" w:sz="4" w:space="0" w:color="auto"/>
              <w:left w:val="nil"/>
              <w:bottom w:val="single" w:sz="4" w:space="0" w:color="auto"/>
              <w:right w:val="single" w:sz="4" w:space="0" w:color="auto"/>
            </w:tcBorders>
            <w:noWrap/>
            <w:vAlign w:val="bottom"/>
            <w:hideMark/>
          </w:tcPr>
          <w:p w14:paraId="21F0AE74" w14:textId="77777777" w:rsidR="004D48F5" w:rsidRPr="00EE7986" w:rsidRDefault="004D48F5" w:rsidP="004D48F5">
            <w:pPr>
              <w:jc w:val="center"/>
              <w:rPr>
                <w:rFonts w:ascii="Aptos Narrow" w:eastAsia="Times New Roman" w:hAnsi="Aptos Narrow" w:cs="Times New Roman"/>
                <w:color w:val="000000"/>
              </w:rPr>
            </w:pPr>
            <w:r>
              <w:rPr>
                <w:rFonts w:ascii="Aptos Narrow" w:eastAsia="Times New Roman" w:hAnsi="Aptos Narrow" w:cs="Times New Roman"/>
                <w:color w:val="000000"/>
              </w:rPr>
              <w:t>TC-08</w:t>
            </w:r>
          </w:p>
        </w:tc>
        <w:tc>
          <w:tcPr>
            <w:tcW w:w="1651" w:type="dxa"/>
            <w:tcBorders>
              <w:top w:val="single" w:sz="4" w:space="0" w:color="auto"/>
              <w:left w:val="nil"/>
              <w:bottom w:val="single" w:sz="4" w:space="0" w:color="auto"/>
              <w:right w:val="single" w:sz="4" w:space="0" w:color="auto"/>
            </w:tcBorders>
            <w:shd w:val="clear" w:color="000000" w:fill="156082"/>
            <w:noWrap/>
            <w:vAlign w:val="center"/>
            <w:hideMark/>
          </w:tcPr>
          <w:p w14:paraId="29616DB6" w14:textId="77777777" w:rsidR="004D48F5" w:rsidRPr="00EE7986" w:rsidRDefault="004D48F5" w:rsidP="004D48F5">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Estado</w:t>
            </w:r>
          </w:p>
        </w:tc>
        <w:tc>
          <w:tcPr>
            <w:tcW w:w="3284" w:type="dxa"/>
            <w:tcBorders>
              <w:top w:val="single" w:sz="4" w:space="0" w:color="auto"/>
              <w:left w:val="nil"/>
              <w:bottom w:val="single" w:sz="4" w:space="0" w:color="auto"/>
              <w:right w:val="single" w:sz="4" w:space="0" w:color="auto"/>
            </w:tcBorders>
            <w:noWrap/>
            <w:vAlign w:val="bottom"/>
            <w:hideMark/>
          </w:tcPr>
          <w:p w14:paraId="689FAC8B" w14:textId="77777777" w:rsidR="004D48F5" w:rsidRDefault="004D48F5" w:rsidP="004D48F5">
            <w:pPr>
              <w:jc w:val="center"/>
              <w:rPr>
                <w:rFonts w:ascii="Aptos Narrow" w:eastAsia="Times New Roman" w:hAnsi="Aptos Narrow" w:cs="Times New Roman"/>
                <w:color w:val="000000"/>
              </w:rPr>
            </w:pPr>
          </w:p>
          <w:p w14:paraId="19BAA33B" w14:textId="50AB2DB5" w:rsidR="004D48F5" w:rsidRPr="00EE7986" w:rsidRDefault="004D48F5" w:rsidP="004D48F5">
            <w:pPr>
              <w:jc w:val="center"/>
              <w:rPr>
                <w:rFonts w:ascii="Aptos Narrow" w:eastAsia="Times New Roman" w:hAnsi="Aptos Narrow" w:cs="Times New Roman"/>
                <w:color w:val="000000"/>
              </w:rPr>
            </w:pPr>
            <w:proofErr w:type="spellStart"/>
            <w:r>
              <w:rPr>
                <w:rFonts w:ascii="Aptos Narrow" w:eastAsia="Times New Roman" w:hAnsi="Aptos Narrow" w:cs="Times New Roman"/>
                <w:color w:val="000000"/>
              </w:rPr>
              <w:t>Completado</w:t>
            </w:r>
            <w:proofErr w:type="spellEnd"/>
            <w:r>
              <w:rPr>
                <w:rFonts w:ascii="Aptos Narrow" w:eastAsia="Times New Roman" w:hAnsi="Aptos Narrow" w:cs="Times New Roman"/>
                <w:color w:val="000000"/>
              </w:rPr>
              <w:t xml:space="preserve"> </w:t>
            </w:r>
            <w:proofErr w:type="spellStart"/>
            <w:r>
              <w:rPr>
                <w:rFonts w:ascii="Aptos Narrow" w:eastAsia="Times New Roman" w:hAnsi="Aptos Narrow" w:cs="Times New Roman"/>
                <w:color w:val="000000"/>
              </w:rPr>
              <w:t>exitosamente</w:t>
            </w:r>
            <w:proofErr w:type="spellEnd"/>
            <w:r>
              <w:rPr>
                <w:rFonts w:ascii="Aptos Narrow" w:eastAsia="Times New Roman" w:hAnsi="Aptos Narrow" w:cs="Times New Roman"/>
                <w:color w:val="000000"/>
              </w:rPr>
              <w:t> </w:t>
            </w:r>
          </w:p>
        </w:tc>
      </w:tr>
      <w:tr w:rsidR="004D48F5" w:rsidRPr="00AC0F1E" w14:paraId="511BE8B5" w14:textId="77777777" w:rsidTr="004D48F5">
        <w:trPr>
          <w:gridAfter w:val="1"/>
          <w:wAfter w:w="222" w:type="dxa"/>
          <w:trHeight w:val="594"/>
        </w:trPr>
        <w:tc>
          <w:tcPr>
            <w:tcW w:w="1629" w:type="dxa"/>
            <w:tcBorders>
              <w:top w:val="nil"/>
              <w:left w:val="single" w:sz="4" w:space="0" w:color="auto"/>
              <w:bottom w:val="single" w:sz="4" w:space="0" w:color="auto"/>
              <w:right w:val="single" w:sz="4" w:space="0" w:color="auto"/>
            </w:tcBorders>
            <w:shd w:val="clear" w:color="000000" w:fill="156082"/>
            <w:noWrap/>
            <w:hideMark/>
          </w:tcPr>
          <w:p w14:paraId="4003B1F2" w14:textId="77777777" w:rsidR="004D48F5" w:rsidRPr="00EE7986" w:rsidRDefault="004D48F5" w:rsidP="004D48F5">
            <w:pPr>
              <w:rPr>
                <w:rFonts w:ascii="Aptos Display" w:eastAsia="Times New Roman" w:hAnsi="Aptos Display" w:cs="Times New Roman"/>
                <w:b/>
                <w:bCs/>
                <w:color w:val="FFFFFF"/>
              </w:rPr>
            </w:pPr>
            <w:r>
              <w:rPr>
                <w:rFonts w:ascii="Aptos Display" w:eastAsia="Times New Roman" w:hAnsi="Aptos Display" w:cs="Times New Roman"/>
                <w:b/>
                <w:bCs/>
                <w:color w:val="FFFFFF"/>
              </w:rPr>
              <w:t>Requerimiento</w:t>
            </w:r>
          </w:p>
        </w:tc>
        <w:tc>
          <w:tcPr>
            <w:tcW w:w="8219" w:type="dxa"/>
            <w:gridSpan w:val="3"/>
            <w:tcBorders>
              <w:top w:val="single" w:sz="4" w:space="0" w:color="auto"/>
              <w:left w:val="nil"/>
              <w:bottom w:val="single" w:sz="4" w:space="0" w:color="auto"/>
              <w:right w:val="single" w:sz="4" w:space="0" w:color="auto"/>
            </w:tcBorders>
            <w:noWrap/>
            <w:vAlign w:val="bottom"/>
            <w:hideMark/>
          </w:tcPr>
          <w:p w14:paraId="68CE6595"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RF-08: Comunicación inalámbrica y telemetría BLE</w:t>
            </w:r>
          </w:p>
        </w:tc>
      </w:tr>
      <w:tr w:rsidR="004D48F5" w:rsidRPr="00AC0F1E" w14:paraId="451310CE" w14:textId="77777777" w:rsidTr="004D48F5">
        <w:trPr>
          <w:gridAfter w:val="1"/>
          <w:wAfter w:w="222" w:type="dxa"/>
          <w:trHeight w:val="705"/>
        </w:trPr>
        <w:tc>
          <w:tcPr>
            <w:tcW w:w="1629" w:type="dxa"/>
            <w:tcBorders>
              <w:top w:val="nil"/>
              <w:left w:val="single" w:sz="4" w:space="0" w:color="auto"/>
              <w:bottom w:val="single" w:sz="4" w:space="0" w:color="auto"/>
              <w:right w:val="single" w:sz="4" w:space="0" w:color="auto"/>
            </w:tcBorders>
            <w:shd w:val="clear" w:color="000000" w:fill="156082"/>
            <w:noWrap/>
            <w:hideMark/>
          </w:tcPr>
          <w:p w14:paraId="36BB50F4" w14:textId="77777777" w:rsidR="004D48F5" w:rsidRPr="00EE7986" w:rsidRDefault="004D48F5" w:rsidP="004D48F5">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Objetivo</w:t>
            </w:r>
            <w:proofErr w:type="spellEnd"/>
          </w:p>
        </w:tc>
        <w:tc>
          <w:tcPr>
            <w:tcW w:w="8219" w:type="dxa"/>
            <w:gridSpan w:val="3"/>
            <w:tcBorders>
              <w:top w:val="single" w:sz="4" w:space="0" w:color="auto"/>
              <w:left w:val="nil"/>
              <w:bottom w:val="single" w:sz="4" w:space="0" w:color="auto"/>
              <w:right w:val="single" w:sz="4" w:space="0" w:color="auto"/>
            </w:tcBorders>
            <w:noWrap/>
            <w:vAlign w:val="bottom"/>
            <w:hideMark/>
          </w:tcPr>
          <w:p w14:paraId="4B1D7B61"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Verificar la correcta vinculación inalámbrica mediante el servicio NUS y evaluar el correcto procesamiento bidireccional de la telemetría y strings de comando ASCII.</w:t>
            </w:r>
          </w:p>
        </w:tc>
      </w:tr>
      <w:tr w:rsidR="004D48F5" w:rsidRPr="00EE7986" w14:paraId="3416E28B" w14:textId="77777777" w:rsidTr="004D48F5">
        <w:trPr>
          <w:gridAfter w:val="1"/>
          <w:wAfter w:w="222" w:type="dxa"/>
          <w:trHeight w:val="1830"/>
        </w:trPr>
        <w:tc>
          <w:tcPr>
            <w:tcW w:w="1629" w:type="dxa"/>
            <w:tcBorders>
              <w:top w:val="nil"/>
              <w:left w:val="single" w:sz="4" w:space="0" w:color="auto"/>
              <w:bottom w:val="single" w:sz="4" w:space="0" w:color="auto"/>
              <w:right w:val="single" w:sz="4" w:space="0" w:color="auto"/>
            </w:tcBorders>
            <w:shd w:val="clear" w:color="000000" w:fill="156082"/>
            <w:noWrap/>
            <w:hideMark/>
          </w:tcPr>
          <w:p w14:paraId="07787D24" w14:textId="77777777" w:rsidR="004D48F5" w:rsidRPr="00EE7986" w:rsidRDefault="004D48F5" w:rsidP="004D48F5">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Precondiciones</w:t>
            </w:r>
            <w:proofErr w:type="spellEnd"/>
          </w:p>
        </w:tc>
        <w:tc>
          <w:tcPr>
            <w:tcW w:w="8219" w:type="dxa"/>
            <w:gridSpan w:val="3"/>
            <w:tcBorders>
              <w:top w:val="single" w:sz="4" w:space="0" w:color="auto"/>
              <w:left w:val="nil"/>
              <w:bottom w:val="single" w:sz="4" w:space="0" w:color="auto"/>
              <w:right w:val="single" w:sz="4" w:space="0" w:color="auto"/>
            </w:tcBorders>
            <w:vAlign w:val="bottom"/>
            <w:hideMark/>
          </w:tcPr>
          <w:p w14:paraId="34657A70" w14:textId="77777777" w:rsidR="004D48F5" w:rsidRPr="00EE7986" w:rsidRDefault="004D48F5" w:rsidP="004D48F5">
            <w:pPr>
              <w:jc w:val="center"/>
              <w:rPr>
                <w:rFonts w:ascii="Aptos Narrow" w:eastAsia="Times New Roman" w:hAnsi="Aptos Narrow" w:cs="Times New Roman"/>
                <w:color w:val="000000"/>
              </w:rPr>
            </w:pPr>
            <w:r>
              <w:rPr>
                <w:rFonts w:ascii="Aptos Narrow" w:eastAsia="Times New Roman" w:hAnsi="Aptos Narrow" w:cs="Times New Roman"/>
                <w:color w:val="000000"/>
                <w:lang w:val="es-MX"/>
              </w:rPr>
              <w:t>1. Stack Bluetooth activo en el ESP32 emitiendo tramas de advertising.</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rPr>
              <w:t>2. Aplicación móvil compatible lista en el dispositivo de prueba.</w:t>
            </w:r>
          </w:p>
        </w:tc>
      </w:tr>
      <w:tr w:rsidR="004D48F5" w:rsidRPr="00EE7986" w14:paraId="116349A7" w14:textId="77777777" w:rsidTr="004D48F5">
        <w:trPr>
          <w:gridAfter w:val="1"/>
          <w:wAfter w:w="222" w:type="dxa"/>
          <w:trHeight w:val="519"/>
        </w:trPr>
        <w:tc>
          <w:tcPr>
            <w:tcW w:w="4913" w:type="dxa"/>
            <w:gridSpan w:val="2"/>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6CFDCFC0" w14:textId="77777777" w:rsidR="004D48F5" w:rsidRPr="00EE7986" w:rsidRDefault="004D48F5" w:rsidP="004D48F5">
            <w:pPr>
              <w:jc w:val="center"/>
              <w:rPr>
                <w:rFonts w:ascii="Aptos Narrow" w:eastAsia="Times New Roman" w:hAnsi="Aptos Narrow" w:cs="Times New Roman"/>
                <w:b/>
                <w:bCs/>
                <w:color w:val="FFFFFF"/>
              </w:rPr>
            </w:pPr>
            <w:r>
              <w:rPr>
                <w:rFonts w:ascii="Aptos Narrow" w:eastAsia="Times New Roman" w:hAnsi="Aptos Narrow" w:cs="Times New Roman"/>
                <w:b/>
                <w:bCs/>
                <w:color w:val="FFFFFF"/>
              </w:rPr>
              <w:t>Resultados esperados</w:t>
            </w:r>
          </w:p>
        </w:tc>
        <w:tc>
          <w:tcPr>
            <w:tcW w:w="4935" w:type="dxa"/>
            <w:gridSpan w:val="2"/>
            <w:tcBorders>
              <w:top w:val="single" w:sz="4" w:space="0" w:color="auto"/>
              <w:left w:val="nil"/>
              <w:bottom w:val="single" w:sz="4" w:space="0" w:color="auto"/>
              <w:right w:val="single" w:sz="4" w:space="0" w:color="auto"/>
            </w:tcBorders>
            <w:shd w:val="clear" w:color="000000" w:fill="156082"/>
            <w:noWrap/>
            <w:vAlign w:val="center"/>
            <w:hideMark/>
          </w:tcPr>
          <w:p w14:paraId="6017F01C" w14:textId="77777777" w:rsidR="004D48F5" w:rsidRPr="00EE7986" w:rsidRDefault="004D48F5" w:rsidP="004D48F5">
            <w:pPr>
              <w:jc w:val="center"/>
              <w:rPr>
                <w:rFonts w:ascii="Aptos Narrow" w:eastAsia="Times New Roman" w:hAnsi="Aptos Narrow" w:cs="Times New Roman"/>
                <w:b/>
                <w:bCs/>
                <w:color w:val="FFFFFF"/>
              </w:rPr>
            </w:pPr>
            <w:r>
              <w:rPr>
                <w:rFonts w:ascii="Aptos Narrow" w:eastAsia="Times New Roman" w:hAnsi="Aptos Narrow" w:cs="Times New Roman"/>
                <w:b/>
                <w:bCs/>
                <w:color w:val="FFFFFF"/>
              </w:rPr>
              <w:t>Resultados Obtenidos</w:t>
            </w:r>
          </w:p>
        </w:tc>
      </w:tr>
      <w:tr w:rsidR="004D48F5" w:rsidRPr="00AC0F1E" w14:paraId="46D69710" w14:textId="77777777" w:rsidTr="004D48F5">
        <w:trPr>
          <w:gridAfter w:val="1"/>
          <w:wAfter w:w="222" w:type="dxa"/>
          <w:trHeight w:val="660"/>
        </w:trPr>
        <w:tc>
          <w:tcPr>
            <w:tcW w:w="4913" w:type="dxa"/>
            <w:gridSpan w:val="2"/>
            <w:vMerge w:val="restart"/>
            <w:tcBorders>
              <w:top w:val="single" w:sz="4" w:space="0" w:color="auto"/>
              <w:left w:val="single" w:sz="4" w:space="0" w:color="auto"/>
              <w:bottom w:val="single" w:sz="4" w:space="0" w:color="auto"/>
              <w:right w:val="single" w:sz="4" w:space="0" w:color="auto"/>
            </w:tcBorders>
            <w:vAlign w:val="bottom"/>
            <w:hideMark/>
          </w:tcPr>
          <w:p w14:paraId="290D393A"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El terminal móvil descubre y enlaza con éxito el servicio inalámbrico del sistema.</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La aplicación recibe de manera asíncrona las cadenas de telemetría continuas.</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 xml:space="preserve">3. Al transmitir comandos desde el teléfono (ej. START, SET:100), la </w:t>
            </w:r>
            <w:r>
              <w:rPr>
                <w:rFonts w:ascii="Aptos Narrow" w:eastAsia="Times New Roman" w:hAnsi="Aptos Narrow" w:cs="Times New Roman"/>
                <w:color w:val="000000"/>
                <w:u w:val="single"/>
                <w:lang w:val="es-MX"/>
              </w:rPr>
              <w:t>máquina</w:t>
            </w:r>
            <w:r>
              <w:rPr>
                <w:rFonts w:ascii="Aptos Narrow" w:eastAsia="Times New Roman" w:hAnsi="Aptos Narrow" w:cs="Times New Roman"/>
                <w:color w:val="000000"/>
                <w:lang w:val="es-MX"/>
              </w:rPr>
              <w:t xml:space="preserve"> de estados interpreta el string y ejecuta la acción correspondiente en el equipo.</w:t>
            </w:r>
          </w:p>
        </w:tc>
        <w:tc>
          <w:tcPr>
            <w:tcW w:w="4935" w:type="dxa"/>
            <w:gridSpan w:val="2"/>
            <w:vMerge w:val="restart"/>
            <w:tcBorders>
              <w:top w:val="single" w:sz="4" w:space="0" w:color="auto"/>
              <w:left w:val="single" w:sz="4" w:space="0" w:color="auto"/>
              <w:bottom w:val="single" w:sz="4" w:space="0" w:color="auto"/>
              <w:right w:val="single" w:sz="4" w:space="0" w:color="auto"/>
            </w:tcBorders>
            <w:noWrap/>
            <w:vAlign w:val="bottom"/>
            <w:hideMark/>
          </w:tcPr>
          <w:p w14:paraId="7B592A54" w14:textId="77777777" w:rsidR="004D48F5" w:rsidRPr="00C11AF1"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 xml:space="preserve"> 1. El enlace y descubrimiento fueron exitosos. </w:t>
            </w:r>
            <w:r>
              <w:rPr>
                <w:rFonts w:ascii="Aptos Narrow" w:eastAsia="Times New Roman" w:hAnsi="Aptos Narrow" w:cs="Times New Roman"/>
                <w:b/>
                <w:bCs/>
                <w:color w:val="000000"/>
                <w:lang w:val="es-MX"/>
              </w:rPr>
              <w:t>Nota de diseño:</w:t>
            </w:r>
            <w:r>
              <w:rPr>
                <w:rFonts w:ascii="Aptos Narrow" w:eastAsia="Times New Roman" w:hAnsi="Aptos Narrow" w:cs="Times New Roman"/>
                <w:color w:val="000000"/>
                <w:lang w:val="es-MX"/>
              </w:rPr>
              <w:t xml:space="preserve"> Por criterios de estabilidad del firmware, se restringió el uso del canal BLE exclusivamente para operaciones de escritura.</w:t>
            </w:r>
          </w:p>
          <w:p w14:paraId="26B9C490" w14:textId="77777777" w:rsidR="004D48F5" w:rsidRPr="00114748" w:rsidRDefault="004D48F5" w:rsidP="004D48F5">
            <w:pPr>
              <w:jc w:val="center"/>
              <w:rPr>
                <w:rFonts w:ascii="Aptos Narrow" w:eastAsia="Times New Roman" w:hAnsi="Aptos Narrow" w:cs="Times New Roman"/>
                <w:color w:val="000000"/>
                <w:lang w:val="es-MX"/>
              </w:rPr>
            </w:pPr>
          </w:p>
          <w:p w14:paraId="3FB69F74" w14:textId="77777777" w:rsidR="004D48F5"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 xml:space="preserve">2. </w:t>
            </w:r>
            <w:r>
              <w:rPr>
                <w:rFonts w:ascii="Aptos Narrow" w:eastAsia="Times New Roman" w:hAnsi="Aptos Narrow" w:cs="Times New Roman"/>
                <w:b/>
                <w:bCs/>
                <w:color w:val="000000"/>
                <w:lang w:val="es-MX"/>
              </w:rPr>
              <w:t>No ejecutado por BLE:</w:t>
            </w:r>
            <w:r>
              <w:rPr>
                <w:rFonts w:ascii="Aptos Narrow" w:eastAsia="Times New Roman" w:hAnsi="Aptos Narrow" w:cs="Times New Roman"/>
                <w:color w:val="000000"/>
                <w:lang w:val="es-MX"/>
              </w:rPr>
              <w:t xml:space="preserve"> Debido a la reconfiguración del canal para asegurar la estabilidad (modo solo escritura), la telemetría continua no fue enviada por esta vía.</w:t>
            </w:r>
          </w:p>
          <w:p w14:paraId="5C10087F" w14:textId="77777777" w:rsidR="004D48F5" w:rsidRDefault="004D48F5" w:rsidP="004D48F5">
            <w:pPr>
              <w:jc w:val="center"/>
              <w:rPr>
                <w:rFonts w:ascii="Aptos Narrow" w:eastAsia="Times New Roman" w:hAnsi="Aptos Narrow" w:cs="Times New Roman"/>
                <w:color w:val="000000"/>
                <w:lang w:val="es-MX"/>
              </w:rPr>
            </w:pPr>
          </w:p>
          <w:p w14:paraId="6E22C46E" w14:textId="77777777" w:rsidR="004D48F5" w:rsidRPr="00C11AF1"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3. La máquina de estados interpretó correctamente los comandos. Se validó la ejecución y actualización en el sistema de los comandos específicos SET: y CALIB.</w:t>
            </w:r>
          </w:p>
        </w:tc>
      </w:tr>
      <w:tr w:rsidR="004D48F5" w:rsidRPr="00AC0F1E" w14:paraId="34413260" w14:textId="77777777" w:rsidTr="004D48F5">
        <w:trPr>
          <w:trHeight w:val="699"/>
        </w:trPr>
        <w:tc>
          <w:tcPr>
            <w:tcW w:w="4913" w:type="dxa"/>
            <w:gridSpan w:val="2"/>
            <w:vMerge/>
            <w:tcBorders>
              <w:top w:val="single" w:sz="4" w:space="0" w:color="auto"/>
              <w:left w:val="single" w:sz="4" w:space="0" w:color="auto"/>
              <w:bottom w:val="single" w:sz="4" w:space="0" w:color="auto"/>
              <w:right w:val="single" w:sz="4" w:space="0" w:color="auto"/>
            </w:tcBorders>
            <w:vAlign w:val="center"/>
            <w:hideMark/>
          </w:tcPr>
          <w:p w14:paraId="316E1841" w14:textId="77777777" w:rsidR="004D48F5" w:rsidRPr="006E0F04" w:rsidRDefault="004D48F5" w:rsidP="004D48F5">
            <w:pPr>
              <w:rPr>
                <w:rFonts w:ascii="Aptos Narrow" w:eastAsia="Times New Roman" w:hAnsi="Aptos Narrow" w:cs="Times New Roman"/>
                <w:color w:val="000000"/>
                <w:lang w:val="es-MX"/>
              </w:rPr>
            </w:pPr>
          </w:p>
        </w:tc>
        <w:tc>
          <w:tcPr>
            <w:tcW w:w="4935" w:type="dxa"/>
            <w:gridSpan w:val="2"/>
            <w:vMerge/>
            <w:tcBorders>
              <w:top w:val="single" w:sz="4" w:space="0" w:color="auto"/>
              <w:left w:val="single" w:sz="4" w:space="0" w:color="auto"/>
              <w:bottom w:val="single" w:sz="4" w:space="0" w:color="auto"/>
              <w:right w:val="single" w:sz="4" w:space="0" w:color="auto"/>
            </w:tcBorders>
            <w:vAlign w:val="center"/>
            <w:hideMark/>
          </w:tcPr>
          <w:p w14:paraId="67A54E7A"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BC0887E" w14:textId="77777777" w:rsidR="004D48F5" w:rsidRPr="006E0F04" w:rsidRDefault="004D48F5" w:rsidP="004D48F5">
            <w:pPr>
              <w:jc w:val="center"/>
              <w:rPr>
                <w:rFonts w:ascii="Aptos Narrow" w:eastAsia="Times New Roman" w:hAnsi="Aptos Narrow" w:cs="Times New Roman"/>
                <w:color w:val="000000"/>
                <w:lang w:val="es-MX"/>
              </w:rPr>
            </w:pPr>
          </w:p>
        </w:tc>
      </w:tr>
      <w:tr w:rsidR="004D48F5" w:rsidRPr="00AC0F1E" w14:paraId="12BC48A5" w14:textId="77777777" w:rsidTr="004D48F5">
        <w:trPr>
          <w:trHeight w:val="714"/>
        </w:trPr>
        <w:tc>
          <w:tcPr>
            <w:tcW w:w="4913" w:type="dxa"/>
            <w:gridSpan w:val="2"/>
            <w:vMerge/>
            <w:tcBorders>
              <w:top w:val="single" w:sz="4" w:space="0" w:color="auto"/>
              <w:left w:val="single" w:sz="4" w:space="0" w:color="auto"/>
              <w:bottom w:val="single" w:sz="4" w:space="0" w:color="auto"/>
              <w:right w:val="single" w:sz="4" w:space="0" w:color="auto"/>
            </w:tcBorders>
            <w:vAlign w:val="center"/>
            <w:hideMark/>
          </w:tcPr>
          <w:p w14:paraId="4436563B" w14:textId="77777777" w:rsidR="004D48F5" w:rsidRPr="006E0F04" w:rsidRDefault="004D48F5" w:rsidP="004D48F5">
            <w:pPr>
              <w:rPr>
                <w:rFonts w:ascii="Aptos Narrow" w:eastAsia="Times New Roman" w:hAnsi="Aptos Narrow" w:cs="Times New Roman"/>
                <w:color w:val="000000"/>
                <w:lang w:val="es-MX"/>
              </w:rPr>
            </w:pPr>
          </w:p>
        </w:tc>
        <w:tc>
          <w:tcPr>
            <w:tcW w:w="4935" w:type="dxa"/>
            <w:gridSpan w:val="2"/>
            <w:vMerge/>
            <w:tcBorders>
              <w:top w:val="single" w:sz="4" w:space="0" w:color="auto"/>
              <w:left w:val="single" w:sz="4" w:space="0" w:color="auto"/>
              <w:bottom w:val="single" w:sz="4" w:space="0" w:color="auto"/>
              <w:right w:val="single" w:sz="4" w:space="0" w:color="auto"/>
            </w:tcBorders>
            <w:vAlign w:val="center"/>
            <w:hideMark/>
          </w:tcPr>
          <w:p w14:paraId="7396E89A"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7F664D9C" w14:textId="77777777" w:rsidR="004D48F5" w:rsidRPr="006E0F04" w:rsidRDefault="004D48F5" w:rsidP="004D48F5">
            <w:pPr>
              <w:rPr>
                <w:rFonts w:ascii="Times New Roman" w:eastAsia="Times New Roman" w:hAnsi="Times New Roman" w:cs="Times New Roman"/>
                <w:color w:val="auto"/>
                <w:sz w:val="20"/>
                <w:szCs w:val="20"/>
                <w:lang w:val="es-MX"/>
              </w:rPr>
            </w:pPr>
          </w:p>
        </w:tc>
      </w:tr>
      <w:tr w:rsidR="004D48F5" w:rsidRPr="00AC0F1E" w14:paraId="6F0D9FFB" w14:textId="77777777" w:rsidTr="004D48F5">
        <w:trPr>
          <w:trHeight w:val="945"/>
        </w:trPr>
        <w:tc>
          <w:tcPr>
            <w:tcW w:w="4913" w:type="dxa"/>
            <w:gridSpan w:val="2"/>
            <w:vMerge/>
            <w:tcBorders>
              <w:top w:val="single" w:sz="4" w:space="0" w:color="auto"/>
              <w:left w:val="single" w:sz="4" w:space="0" w:color="auto"/>
              <w:bottom w:val="single" w:sz="4" w:space="0" w:color="auto"/>
              <w:right w:val="single" w:sz="4" w:space="0" w:color="auto"/>
            </w:tcBorders>
            <w:vAlign w:val="center"/>
            <w:hideMark/>
          </w:tcPr>
          <w:p w14:paraId="5C3B95DE" w14:textId="77777777" w:rsidR="004D48F5" w:rsidRPr="006E0F04" w:rsidRDefault="004D48F5" w:rsidP="004D48F5">
            <w:pPr>
              <w:rPr>
                <w:rFonts w:ascii="Aptos Narrow" w:eastAsia="Times New Roman" w:hAnsi="Aptos Narrow" w:cs="Times New Roman"/>
                <w:color w:val="000000"/>
                <w:lang w:val="es-MX"/>
              </w:rPr>
            </w:pPr>
          </w:p>
        </w:tc>
        <w:tc>
          <w:tcPr>
            <w:tcW w:w="4935" w:type="dxa"/>
            <w:gridSpan w:val="2"/>
            <w:vMerge/>
            <w:tcBorders>
              <w:top w:val="single" w:sz="4" w:space="0" w:color="auto"/>
              <w:left w:val="single" w:sz="4" w:space="0" w:color="auto"/>
              <w:bottom w:val="single" w:sz="4" w:space="0" w:color="auto"/>
              <w:right w:val="single" w:sz="4" w:space="0" w:color="auto"/>
            </w:tcBorders>
            <w:vAlign w:val="center"/>
            <w:hideMark/>
          </w:tcPr>
          <w:p w14:paraId="74F13AC4"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6568583A" w14:textId="77777777" w:rsidR="004D48F5" w:rsidRPr="006E0F04" w:rsidRDefault="004D48F5" w:rsidP="004D48F5">
            <w:pPr>
              <w:rPr>
                <w:rFonts w:ascii="Times New Roman" w:eastAsia="Times New Roman" w:hAnsi="Times New Roman" w:cs="Times New Roman"/>
                <w:color w:val="auto"/>
                <w:sz w:val="20"/>
                <w:szCs w:val="20"/>
                <w:lang w:val="es-MX"/>
              </w:rPr>
            </w:pPr>
          </w:p>
        </w:tc>
      </w:tr>
      <w:tr w:rsidR="004D48F5" w:rsidRPr="00EE7986" w14:paraId="617120A4" w14:textId="77777777" w:rsidTr="004D48F5">
        <w:trPr>
          <w:trHeight w:val="474"/>
        </w:trPr>
        <w:tc>
          <w:tcPr>
            <w:tcW w:w="9848" w:type="dxa"/>
            <w:gridSpan w:val="4"/>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78BF4423" w14:textId="77777777" w:rsidR="004D48F5" w:rsidRPr="00EE7986" w:rsidRDefault="004D48F5" w:rsidP="004D48F5">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Evidencias</w:t>
            </w:r>
          </w:p>
        </w:tc>
        <w:tc>
          <w:tcPr>
            <w:tcW w:w="222" w:type="dxa"/>
            <w:vAlign w:val="center"/>
            <w:hideMark/>
          </w:tcPr>
          <w:p w14:paraId="5CA5D88A" w14:textId="77777777" w:rsidR="004D48F5" w:rsidRPr="00EE7986" w:rsidRDefault="004D48F5" w:rsidP="004D48F5">
            <w:pPr>
              <w:rPr>
                <w:rFonts w:ascii="Times New Roman" w:eastAsia="Times New Roman" w:hAnsi="Times New Roman" w:cs="Times New Roman"/>
                <w:color w:val="auto"/>
                <w:sz w:val="20"/>
                <w:szCs w:val="20"/>
              </w:rPr>
            </w:pPr>
          </w:p>
        </w:tc>
      </w:tr>
      <w:tr w:rsidR="004D48F5" w:rsidRPr="004D48F5" w14:paraId="49905BDF" w14:textId="77777777" w:rsidTr="004D48F5">
        <w:trPr>
          <w:trHeight w:val="288"/>
        </w:trPr>
        <w:tc>
          <w:tcPr>
            <w:tcW w:w="9848" w:type="dxa"/>
            <w:gridSpan w:val="4"/>
            <w:vMerge w:val="restart"/>
            <w:tcBorders>
              <w:top w:val="single" w:sz="4" w:space="0" w:color="auto"/>
              <w:left w:val="single" w:sz="4" w:space="0" w:color="auto"/>
              <w:bottom w:val="single" w:sz="4" w:space="0" w:color="auto"/>
              <w:right w:val="single" w:sz="4" w:space="0" w:color="auto"/>
            </w:tcBorders>
            <w:noWrap/>
            <w:vAlign w:val="bottom"/>
            <w:hideMark/>
          </w:tcPr>
          <w:p w14:paraId="4BFE0CBE" w14:textId="1CB26A1C" w:rsidR="004D48F5" w:rsidRPr="004D48F5" w:rsidRDefault="004D48F5" w:rsidP="004D48F5">
            <w:pPr>
              <w:jc w:val="center"/>
              <w:rPr>
                <w:rFonts w:ascii="Aptos Narrow" w:eastAsia="Times New Roman" w:hAnsi="Aptos Narrow" w:cs="Times New Roman"/>
                <w:color w:val="000000"/>
                <w:lang w:val="es-MX"/>
              </w:rPr>
            </w:pPr>
            <w:r w:rsidRPr="004D48F5">
              <w:rPr>
                <w:rFonts w:ascii="Aptos Narrow" w:eastAsia="Times New Roman" w:hAnsi="Aptos Narrow" w:cs="Times New Roman"/>
                <w:color w:val="000000"/>
                <w:lang w:val="es-MX"/>
              </w:rPr>
              <w:t xml:space="preserve">En los anexos </w:t>
            </w:r>
            <w:proofErr w:type="spellStart"/>
            <w:r w:rsidRPr="004D48F5">
              <w:rPr>
                <w:rFonts w:ascii="Aptos Narrow" w:eastAsia="Times New Roman" w:hAnsi="Aptos Narrow" w:cs="Times New Roman"/>
                <w:color w:val="000000"/>
                <w:lang w:val="es-MX"/>
              </w:rPr>
              <w:t>esta</w:t>
            </w:r>
            <w:proofErr w:type="spellEnd"/>
            <w:r w:rsidRPr="004D48F5">
              <w:rPr>
                <w:rFonts w:ascii="Aptos Narrow" w:eastAsia="Times New Roman" w:hAnsi="Aptos Narrow" w:cs="Times New Roman"/>
                <w:color w:val="000000"/>
                <w:lang w:val="es-MX"/>
              </w:rPr>
              <w:t xml:space="preserve"> e</w:t>
            </w:r>
            <w:r>
              <w:rPr>
                <w:rFonts w:ascii="Aptos Narrow" w:eastAsia="Times New Roman" w:hAnsi="Aptos Narrow" w:cs="Times New Roman"/>
                <w:color w:val="000000"/>
                <w:lang w:val="es-MX"/>
              </w:rPr>
              <w:t>l video.</w:t>
            </w:r>
            <w:r w:rsidRPr="004D48F5">
              <w:rPr>
                <w:rFonts w:ascii="Aptos Narrow" w:eastAsia="Times New Roman" w:hAnsi="Aptos Narrow" w:cs="Times New Roman"/>
                <w:color w:val="000000"/>
                <w:lang w:val="es-MX"/>
              </w:rPr>
              <w:t> </w:t>
            </w:r>
          </w:p>
        </w:tc>
        <w:tc>
          <w:tcPr>
            <w:tcW w:w="222" w:type="dxa"/>
            <w:vAlign w:val="center"/>
            <w:hideMark/>
          </w:tcPr>
          <w:p w14:paraId="6C3BB4B4"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078A9AE9"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422144DE"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15BBDBC" w14:textId="77777777" w:rsidR="004D48F5" w:rsidRPr="004D48F5" w:rsidRDefault="004D48F5" w:rsidP="004D48F5">
            <w:pPr>
              <w:jc w:val="center"/>
              <w:rPr>
                <w:rFonts w:ascii="Aptos Narrow" w:eastAsia="Times New Roman" w:hAnsi="Aptos Narrow" w:cs="Times New Roman"/>
                <w:color w:val="000000"/>
                <w:lang w:val="es-MX"/>
              </w:rPr>
            </w:pPr>
          </w:p>
        </w:tc>
      </w:tr>
      <w:tr w:rsidR="004D48F5" w:rsidRPr="004D48F5" w14:paraId="5812689C"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B65864D"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0DE37E0"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2B43392A"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55441983"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093A58F"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09D6B890"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4CF4CE68"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669F56ED"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63E174BE"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0D732676"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5972E8C"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6D21FDAF"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5B488C97"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9466875"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01CFD637"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4C0E10B8"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2A43D48"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373B1486"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1D59B467"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56AA4A5"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7BA4BE64"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708F3690"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12D2301"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1C0542E6"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7A290B25"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39D7E5C"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6A1D3A17"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10E4433B"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FF3E176" w14:textId="77777777" w:rsidR="004D48F5" w:rsidRPr="004D48F5" w:rsidRDefault="004D48F5" w:rsidP="004D48F5">
            <w:pPr>
              <w:rPr>
                <w:rFonts w:ascii="Times New Roman" w:eastAsia="Times New Roman" w:hAnsi="Times New Roman" w:cs="Times New Roman"/>
                <w:color w:val="auto"/>
                <w:sz w:val="20"/>
                <w:szCs w:val="20"/>
                <w:lang w:val="es-MX"/>
              </w:rPr>
            </w:pPr>
          </w:p>
        </w:tc>
      </w:tr>
    </w:tbl>
    <w:p w14:paraId="7E4A7678" w14:textId="77777777" w:rsidR="00EE7986" w:rsidRPr="004D48F5" w:rsidRDefault="00EE7986" w:rsidP="00EE7986">
      <w:pPr>
        <w:rPr>
          <w:lang w:val="es-MX"/>
        </w:rPr>
      </w:pPr>
    </w:p>
    <w:p w14:paraId="09AFCBF0" w14:textId="77777777" w:rsidR="00EE7986" w:rsidRPr="004D48F5" w:rsidRDefault="00EE7986">
      <w:pPr>
        <w:rPr>
          <w:lang w:val="es-MX"/>
        </w:rPr>
      </w:pPr>
      <w:r w:rsidRPr="004D48F5">
        <w:rPr>
          <w:lang w:val="es-MX"/>
        </w:rPr>
        <w:br w:type="page"/>
      </w:r>
    </w:p>
    <w:tbl>
      <w:tblPr>
        <w:tblW w:w="10070" w:type="dxa"/>
        <w:tblCellMar>
          <w:top w:w="15" w:type="dxa"/>
        </w:tblCellMar>
        <w:tblLook w:val="04A0" w:firstRow="1" w:lastRow="0" w:firstColumn="1" w:lastColumn="0" w:noHBand="0" w:noVBand="1"/>
      </w:tblPr>
      <w:tblGrid>
        <w:gridCol w:w="1660"/>
        <w:gridCol w:w="3270"/>
        <w:gridCol w:w="1648"/>
        <w:gridCol w:w="3270"/>
        <w:gridCol w:w="222"/>
      </w:tblGrid>
      <w:tr w:rsidR="004D48F5" w:rsidRPr="00EE7986" w14:paraId="091DBBEA" w14:textId="77777777" w:rsidTr="004D48F5">
        <w:trPr>
          <w:gridAfter w:val="1"/>
          <w:wAfter w:w="222" w:type="dxa"/>
          <w:trHeight w:val="465"/>
        </w:trPr>
        <w:tc>
          <w:tcPr>
            <w:tcW w:w="1608"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382F70DB" w14:textId="77777777" w:rsidR="004D48F5" w:rsidRPr="00EE7986" w:rsidRDefault="004D48F5" w:rsidP="004D48F5">
            <w:pPr>
              <w:rPr>
                <w:rFonts w:ascii="Aptos Display" w:eastAsia="Times New Roman" w:hAnsi="Aptos Display" w:cs="Times New Roman"/>
                <w:b/>
                <w:bCs/>
                <w:color w:val="FFFFFF"/>
              </w:rPr>
            </w:pPr>
            <w:r>
              <w:rPr>
                <w:rFonts w:ascii="Aptos Display" w:eastAsia="Times New Roman" w:hAnsi="Aptos Display" w:cs="Times New Roman"/>
                <w:b/>
                <w:bCs/>
                <w:color w:val="FFFFFF"/>
              </w:rPr>
              <w:lastRenderedPageBreak/>
              <w:t>Test Case</w:t>
            </w:r>
          </w:p>
        </w:tc>
        <w:tc>
          <w:tcPr>
            <w:tcW w:w="3291" w:type="dxa"/>
            <w:tcBorders>
              <w:top w:val="single" w:sz="4" w:space="0" w:color="auto"/>
              <w:left w:val="nil"/>
              <w:bottom w:val="single" w:sz="4" w:space="0" w:color="auto"/>
              <w:right w:val="single" w:sz="4" w:space="0" w:color="auto"/>
            </w:tcBorders>
            <w:noWrap/>
            <w:vAlign w:val="bottom"/>
            <w:hideMark/>
          </w:tcPr>
          <w:p w14:paraId="0F096405" w14:textId="77777777" w:rsidR="004D48F5" w:rsidRPr="00EE7986" w:rsidRDefault="004D48F5" w:rsidP="004D48F5">
            <w:pPr>
              <w:jc w:val="center"/>
              <w:rPr>
                <w:rFonts w:ascii="Aptos Narrow" w:eastAsia="Times New Roman" w:hAnsi="Aptos Narrow" w:cs="Times New Roman"/>
                <w:color w:val="000000"/>
              </w:rPr>
            </w:pPr>
            <w:r>
              <w:rPr>
                <w:rFonts w:ascii="Aptos Narrow" w:eastAsia="Times New Roman" w:hAnsi="Aptos Narrow" w:cs="Times New Roman"/>
                <w:color w:val="000000"/>
              </w:rPr>
              <w:t>TC-09</w:t>
            </w:r>
          </w:p>
        </w:tc>
        <w:tc>
          <w:tcPr>
            <w:tcW w:w="1658" w:type="dxa"/>
            <w:tcBorders>
              <w:top w:val="single" w:sz="4" w:space="0" w:color="auto"/>
              <w:left w:val="nil"/>
              <w:bottom w:val="single" w:sz="4" w:space="0" w:color="auto"/>
              <w:right w:val="single" w:sz="4" w:space="0" w:color="auto"/>
            </w:tcBorders>
            <w:shd w:val="clear" w:color="000000" w:fill="156082"/>
            <w:noWrap/>
            <w:vAlign w:val="center"/>
            <w:hideMark/>
          </w:tcPr>
          <w:p w14:paraId="764EBADA" w14:textId="77777777" w:rsidR="004D48F5" w:rsidRPr="00EE7986" w:rsidRDefault="004D48F5" w:rsidP="004D48F5">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Estado</w:t>
            </w:r>
          </w:p>
        </w:tc>
        <w:tc>
          <w:tcPr>
            <w:tcW w:w="3291" w:type="dxa"/>
            <w:tcBorders>
              <w:top w:val="single" w:sz="4" w:space="0" w:color="auto"/>
              <w:left w:val="nil"/>
              <w:bottom w:val="single" w:sz="4" w:space="0" w:color="auto"/>
              <w:right w:val="single" w:sz="4" w:space="0" w:color="auto"/>
            </w:tcBorders>
            <w:noWrap/>
            <w:vAlign w:val="bottom"/>
            <w:hideMark/>
          </w:tcPr>
          <w:p w14:paraId="14DE9B04" w14:textId="77777777" w:rsidR="004D48F5" w:rsidRDefault="004D48F5" w:rsidP="004D48F5">
            <w:pPr>
              <w:jc w:val="center"/>
              <w:rPr>
                <w:rFonts w:ascii="Aptos Narrow" w:eastAsia="Times New Roman" w:hAnsi="Aptos Narrow" w:cs="Times New Roman"/>
                <w:color w:val="000000"/>
              </w:rPr>
            </w:pPr>
          </w:p>
          <w:p w14:paraId="45632F63" w14:textId="3AEDB807" w:rsidR="004D48F5" w:rsidRPr="00EE7986" w:rsidRDefault="004D48F5" w:rsidP="004D48F5">
            <w:pPr>
              <w:jc w:val="center"/>
              <w:rPr>
                <w:rFonts w:ascii="Aptos Narrow" w:eastAsia="Times New Roman" w:hAnsi="Aptos Narrow" w:cs="Times New Roman"/>
                <w:color w:val="000000"/>
              </w:rPr>
            </w:pPr>
            <w:proofErr w:type="spellStart"/>
            <w:r>
              <w:rPr>
                <w:rFonts w:ascii="Aptos Narrow" w:eastAsia="Times New Roman" w:hAnsi="Aptos Narrow" w:cs="Times New Roman"/>
                <w:color w:val="000000"/>
              </w:rPr>
              <w:t>Completado</w:t>
            </w:r>
            <w:proofErr w:type="spellEnd"/>
            <w:r>
              <w:rPr>
                <w:rFonts w:ascii="Aptos Narrow" w:eastAsia="Times New Roman" w:hAnsi="Aptos Narrow" w:cs="Times New Roman"/>
                <w:color w:val="000000"/>
              </w:rPr>
              <w:t xml:space="preserve"> </w:t>
            </w:r>
            <w:proofErr w:type="spellStart"/>
            <w:r>
              <w:rPr>
                <w:rFonts w:ascii="Aptos Narrow" w:eastAsia="Times New Roman" w:hAnsi="Aptos Narrow" w:cs="Times New Roman"/>
                <w:color w:val="000000"/>
              </w:rPr>
              <w:t>exitosamente</w:t>
            </w:r>
            <w:proofErr w:type="spellEnd"/>
            <w:r>
              <w:rPr>
                <w:rFonts w:ascii="Aptos Narrow" w:eastAsia="Times New Roman" w:hAnsi="Aptos Narrow" w:cs="Times New Roman"/>
                <w:color w:val="000000"/>
              </w:rPr>
              <w:t> </w:t>
            </w:r>
          </w:p>
        </w:tc>
      </w:tr>
      <w:tr w:rsidR="004D48F5" w:rsidRPr="00AC0F1E" w14:paraId="4C5026F8" w14:textId="77777777" w:rsidTr="004D48F5">
        <w:trPr>
          <w:gridAfter w:val="1"/>
          <w:wAfter w:w="222" w:type="dxa"/>
          <w:trHeight w:val="594"/>
        </w:trPr>
        <w:tc>
          <w:tcPr>
            <w:tcW w:w="1608" w:type="dxa"/>
            <w:tcBorders>
              <w:top w:val="nil"/>
              <w:left w:val="single" w:sz="4" w:space="0" w:color="auto"/>
              <w:bottom w:val="single" w:sz="4" w:space="0" w:color="auto"/>
              <w:right w:val="single" w:sz="4" w:space="0" w:color="auto"/>
            </w:tcBorders>
            <w:shd w:val="clear" w:color="000000" w:fill="156082"/>
            <w:noWrap/>
            <w:hideMark/>
          </w:tcPr>
          <w:p w14:paraId="54BEB668" w14:textId="77777777" w:rsidR="004D48F5" w:rsidRPr="00EE7986" w:rsidRDefault="004D48F5" w:rsidP="004D48F5">
            <w:pPr>
              <w:rPr>
                <w:rFonts w:ascii="Aptos Display" w:eastAsia="Times New Roman" w:hAnsi="Aptos Display" w:cs="Times New Roman"/>
                <w:b/>
                <w:bCs/>
                <w:color w:val="FFFFFF"/>
              </w:rPr>
            </w:pPr>
            <w:r>
              <w:rPr>
                <w:rFonts w:ascii="Aptos Display" w:eastAsia="Times New Roman" w:hAnsi="Aptos Display" w:cs="Times New Roman"/>
                <w:b/>
                <w:bCs/>
                <w:color w:val="FFFFFF"/>
              </w:rPr>
              <w:t>Requerimiento</w:t>
            </w:r>
          </w:p>
        </w:tc>
        <w:tc>
          <w:tcPr>
            <w:tcW w:w="8240" w:type="dxa"/>
            <w:gridSpan w:val="3"/>
            <w:tcBorders>
              <w:top w:val="single" w:sz="4" w:space="0" w:color="auto"/>
              <w:left w:val="nil"/>
              <w:bottom w:val="single" w:sz="4" w:space="0" w:color="auto"/>
              <w:right w:val="single" w:sz="4" w:space="0" w:color="auto"/>
            </w:tcBorders>
            <w:noWrap/>
            <w:vAlign w:val="bottom"/>
            <w:hideMark/>
          </w:tcPr>
          <w:p w14:paraId="336888AD"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RF-09: Control de estados de la terapia (Inicio / Pausa / Parada)</w:t>
            </w:r>
          </w:p>
        </w:tc>
      </w:tr>
      <w:tr w:rsidR="004D48F5" w:rsidRPr="00AC0F1E" w14:paraId="5F936027" w14:textId="77777777" w:rsidTr="004D48F5">
        <w:trPr>
          <w:gridAfter w:val="1"/>
          <w:wAfter w:w="222" w:type="dxa"/>
          <w:trHeight w:val="705"/>
        </w:trPr>
        <w:tc>
          <w:tcPr>
            <w:tcW w:w="1608" w:type="dxa"/>
            <w:tcBorders>
              <w:top w:val="nil"/>
              <w:left w:val="single" w:sz="4" w:space="0" w:color="auto"/>
              <w:bottom w:val="single" w:sz="4" w:space="0" w:color="auto"/>
              <w:right w:val="single" w:sz="4" w:space="0" w:color="auto"/>
            </w:tcBorders>
            <w:shd w:val="clear" w:color="000000" w:fill="156082"/>
            <w:noWrap/>
            <w:hideMark/>
          </w:tcPr>
          <w:p w14:paraId="39F3D4EE" w14:textId="77777777" w:rsidR="004D48F5" w:rsidRPr="00EE7986" w:rsidRDefault="004D48F5" w:rsidP="004D48F5">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Objetivo</w:t>
            </w:r>
            <w:proofErr w:type="spellEnd"/>
          </w:p>
        </w:tc>
        <w:tc>
          <w:tcPr>
            <w:tcW w:w="8240" w:type="dxa"/>
            <w:gridSpan w:val="3"/>
            <w:tcBorders>
              <w:top w:val="single" w:sz="4" w:space="0" w:color="auto"/>
              <w:left w:val="nil"/>
              <w:bottom w:val="single" w:sz="4" w:space="0" w:color="auto"/>
              <w:right w:val="single" w:sz="4" w:space="0" w:color="auto"/>
            </w:tcBorders>
            <w:noWrap/>
            <w:vAlign w:val="bottom"/>
            <w:hideMark/>
          </w:tcPr>
          <w:p w14:paraId="5A3C8A52"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Validar la capacidad de pausar y restablecer las operaciones del circuito neumático bajo demanda, garantizando que no se pierdan las configuraciones establecidas ni los registros previos en memoria.</w:t>
            </w:r>
          </w:p>
        </w:tc>
      </w:tr>
      <w:tr w:rsidR="004D48F5" w:rsidRPr="00AC0F1E" w14:paraId="41AD4786" w14:textId="77777777" w:rsidTr="004D48F5">
        <w:trPr>
          <w:gridAfter w:val="1"/>
          <w:wAfter w:w="222" w:type="dxa"/>
          <w:trHeight w:val="1830"/>
        </w:trPr>
        <w:tc>
          <w:tcPr>
            <w:tcW w:w="1608" w:type="dxa"/>
            <w:tcBorders>
              <w:top w:val="nil"/>
              <w:left w:val="single" w:sz="4" w:space="0" w:color="auto"/>
              <w:bottom w:val="single" w:sz="4" w:space="0" w:color="auto"/>
              <w:right w:val="single" w:sz="4" w:space="0" w:color="auto"/>
            </w:tcBorders>
            <w:shd w:val="clear" w:color="000000" w:fill="156082"/>
            <w:noWrap/>
            <w:hideMark/>
          </w:tcPr>
          <w:p w14:paraId="33DC9561" w14:textId="77777777" w:rsidR="004D48F5" w:rsidRPr="00EE7986" w:rsidRDefault="004D48F5" w:rsidP="004D48F5">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Precondiciones</w:t>
            </w:r>
            <w:proofErr w:type="spellEnd"/>
          </w:p>
        </w:tc>
        <w:tc>
          <w:tcPr>
            <w:tcW w:w="8240" w:type="dxa"/>
            <w:gridSpan w:val="3"/>
            <w:tcBorders>
              <w:top w:val="single" w:sz="4" w:space="0" w:color="auto"/>
              <w:left w:val="nil"/>
              <w:bottom w:val="single" w:sz="4" w:space="0" w:color="auto"/>
              <w:right w:val="single" w:sz="4" w:space="0" w:color="auto"/>
            </w:tcBorders>
            <w:noWrap/>
            <w:vAlign w:val="bottom"/>
            <w:hideMark/>
          </w:tcPr>
          <w:p w14:paraId="305B8294"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Terapia activa, bomba modulando y parámetros cargados en el sistema.</w:t>
            </w:r>
          </w:p>
        </w:tc>
      </w:tr>
      <w:tr w:rsidR="004D48F5" w:rsidRPr="00EE7986" w14:paraId="551E5BA5" w14:textId="77777777" w:rsidTr="004D48F5">
        <w:trPr>
          <w:gridAfter w:val="1"/>
          <w:wAfter w:w="222" w:type="dxa"/>
          <w:trHeight w:val="519"/>
        </w:trPr>
        <w:tc>
          <w:tcPr>
            <w:tcW w:w="4899" w:type="dxa"/>
            <w:gridSpan w:val="2"/>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2F9DBEC4" w14:textId="77777777" w:rsidR="004D48F5" w:rsidRPr="00EE7986" w:rsidRDefault="004D48F5" w:rsidP="004D48F5">
            <w:pPr>
              <w:jc w:val="center"/>
              <w:rPr>
                <w:rFonts w:ascii="Aptos Narrow" w:eastAsia="Times New Roman" w:hAnsi="Aptos Narrow" w:cs="Times New Roman"/>
                <w:b/>
                <w:bCs/>
                <w:color w:val="FFFFFF"/>
              </w:rPr>
            </w:pPr>
            <w:proofErr w:type="spellStart"/>
            <w:r>
              <w:rPr>
                <w:rFonts w:ascii="Aptos Narrow" w:eastAsia="Times New Roman" w:hAnsi="Aptos Narrow" w:cs="Times New Roman"/>
                <w:b/>
                <w:bCs/>
                <w:color w:val="FFFFFF"/>
              </w:rPr>
              <w:t>Resultados</w:t>
            </w:r>
            <w:proofErr w:type="spellEnd"/>
            <w:r>
              <w:rPr>
                <w:rFonts w:ascii="Aptos Narrow" w:eastAsia="Times New Roman" w:hAnsi="Aptos Narrow" w:cs="Times New Roman"/>
                <w:b/>
                <w:bCs/>
                <w:color w:val="FFFFFF"/>
              </w:rPr>
              <w:t xml:space="preserve"> </w:t>
            </w:r>
            <w:proofErr w:type="spellStart"/>
            <w:r>
              <w:rPr>
                <w:rFonts w:ascii="Aptos Narrow" w:eastAsia="Times New Roman" w:hAnsi="Aptos Narrow" w:cs="Times New Roman"/>
                <w:b/>
                <w:bCs/>
                <w:color w:val="FFFFFF"/>
              </w:rPr>
              <w:t>esperados</w:t>
            </w:r>
            <w:proofErr w:type="spellEnd"/>
          </w:p>
        </w:tc>
        <w:tc>
          <w:tcPr>
            <w:tcW w:w="4949" w:type="dxa"/>
            <w:gridSpan w:val="2"/>
            <w:tcBorders>
              <w:top w:val="single" w:sz="4" w:space="0" w:color="auto"/>
              <w:left w:val="nil"/>
              <w:bottom w:val="single" w:sz="4" w:space="0" w:color="auto"/>
              <w:right w:val="single" w:sz="4" w:space="0" w:color="auto"/>
            </w:tcBorders>
            <w:shd w:val="clear" w:color="000000" w:fill="156082"/>
            <w:noWrap/>
            <w:vAlign w:val="center"/>
            <w:hideMark/>
          </w:tcPr>
          <w:p w14:paraId="51AC2BEF" w14:textId="77777777" w:rsidR="004D48F5" w:rsidRPr="00EE7986" w:rsidRDefault="004D48F5" w:rsidP="004D48F5">
            <w:pPr>
              <w:jc w:val="center"/>
              <w:rPr>
                <w:rFonts w:ascii="Aptos Narrow" w:eastAsia="Times New Roman" w:hAnsi="Aptos Narrow" w:cs="Times New Roman"/>
                <w:b/>
                <w:bCs/>
                <w:color w:val="FFFFFF"/>
              </w:rPr>
            </w:pPr>
            <w:r>
              <w:rPr>
                <w:rFonts w:ascii="Aptos Narrow" w:eastAsia="Times New Roman" w:hAnsi="Aptos Narrow" w:cs="Times New Roman"/>
                <w:b/>
                <w:bCs/>
                <w:color w:val="FFFFFF"/>
              </w:rPr>
              <w:t>Resultados Obtenidos</w:t>
            </w:r>
          </w:p>
        </w:tc>
      </w:tr>
      <w:tr w:rsidR="004D48F5" w:rsidRPr="00AC0F1E" w14:paraId="6FFAAC95" w14:textId="77777777" w:rsidTr="004D48F5">
        <w:trPr>
          <w:gridAfter w:val="1"/>
          <w:wAfter w:w="222" w:type="dxa"/>
          <w:trHeight w:val="660"/>
        </w:trPr>
        <w:tc>
          <w:tcPr>
            <w:tcW w:w="4899" w:type="dxa"/>
            <w:gridSpan w:val="2"/>
            <w:vMerge w:val="restart"/>
            <w:tcBorders>
              <w:top w:val="single" w:sz="4" w:space="0" w:color="auto"/>
              <w:left w:val="single" w:sz="4" w:space="0" w:color="auto"/>
              <w:bottom w:val="single" w:sz="4" w:space="0" w:color="auto"/>
              <w:right w:val="single" w:sz="4" w:space="0" w:color="auto"/>
            </w:tcBorders>
            <w:vAlign w:val="bottom"/>
            <w:hideMark/>
          </w:tcPr>
          <w:p w14:paraId="08AEB165" w14:textId="77777777" w:rsidR="004D48F5" w:rsidRPr="006E0F04" w:rsidRDefault="004D48F5" w:rsidP="004D48F5">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Al oprimir el comando de Pausa, la señal PWM se reduce al 0% y los contadores temporales se congelan.</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La interfaz cambia a modo "PAUSA" manteniendo visible el setpoint previo.</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3. Al reactivar la terapia, el motor reanuda su modulación suave partiendo de los valores exactos definidos antes de la interrupción.</w:t>
            </w:r>
          </w:p>
        </w:tc>
        <w:tc>
          <w:tcPr>
            <w:tcW w:w="4949" w:type="dxa"/>
            <w:gridSpan w:val="2"/>
            <w:vMerge w:val="restart"/>
            <w:tcBorders>
              <w:top w:val="single" w:sz="4" w:space="0" w:color="auto"/>
              <w:left w:val="single" w:sz="4" w:space="0" w:color="auto"/>
              <w:bottom w:val="single" w:sz="4" w:space="0" w:color="auto"/>
              <w:right w:val="single" w:sz="4" w:space="0" w:color="auto"/>
            </w:tcBorders>
            <w:noWrap/>
            <w:vAlign w:val="bottom"/>
            <w:hideMark/>
          </w:tcPr>
          <w:p w14:paraId="49155D7A" w14:textId="77777777" w:rsidR="004D48F5" w:rsidRPr="00DC0B70" w:rsidRDefault="004D48F5" w:rsidP="004D48F5">
            <w:pPr>
              <w:jc w:val="center"/>
              <w:rPr>
                <w:rFonts w:ascii="Aptos Narrow" w:eastAsia="Times New Roman" w:hAnsi="Aptos Narrow" w:cs="Times New Roman"/>
                <w:color w:val="000000"/>
                <w:lang w:val="es-MX"/>
              </w:rPr>
            </w:pPr>
            <w:r w:rsidRPr="00DC0B70">
              <w:rPr>
                <w:rFonts w:ascii="Aptos Narrow" w:eastAsia="Times New Roman" w:hAnsi="Aptos Narrow" w:cs="Times New Roman"/>
                <w:color w:val="000000"/>
                <w:lang w:val="es-MX"/>
              </w:rPr>
              <w:t xml:space="preserve">1. Al oprimir el botón [STOP], el motor se apaga dando fin a la sesión de terapia, internamente se </w:t>
            </w:r>
            <w:proofErr w:type="gramStart"/>
            <w:r w:rsidRPr="00DC0B70">
              <w:rPr>
                <w:rFonts w:ascii="Aptos Narrow" w:eastAsia="Times New Roman" w:hAnsi="Aptos Narrow" w:cs="Times New Roman"/>
                <w:color w:val="000000"/>
                <w:lang w:val="es-MX"/>
              </w:rPr>
              <w:t>resetean</w:t>
            </w:r>
            <w:proofErr w:type="gramEnd"/>
            <w:r w:rsidRPr="00DC0B70">
              <w:rPr>
                <w:rFonts w:ascii="Aptos Narrow" w:eastAsia="Times New Roman" w:hAnsi="Aptos Narrow" w:cs="Times New Roman"/>
                <w:color w:val="000000"/>
                <w:lang w:val="es-MX"/>
              </w:rPr>
              <w:t xml:space="preserve"> los contadores temporales</w:t>
            </w:r>
          </w:p>
          <w:p w14:paraId="53AFEFBB" w14:textId="77777777" w:rsidR="004D48F5" w:rsidRPr="00DC0B70" w:rsidRDefault="004D48F5" w:rsidP="004D48F5">
            <w:pPr>
              <w:jc w:val="center"/>
              <w:rPr>
                <w:rFonts w:ascii="Aptos Narrow" w:eastAsia="Times New Roman" w:hAnsi="Aptos Narrow" w:cs="Times New Roman"/>
                <w:color w:val="000000"/>
                <w:lang w:val="es-MX"/>
              </w:rPr>
            </w:pPr>
          </w:p>
          <w:p w14:paraId="1F8CADAE" w14:textId="77777777" w:rsidR="004D48F5" w:rsidRPr="00DC0B70" w:rsidRDefault="004D48F5" w:rsidP="004D48F5">
            <w:pPr>
              <w:jc w:val="center"/>
              <w:rPr>
                <w:rFonts w:ascii="Aptos Narrow" w:eastAsia="Times New Roman" w:hAnsi="Aptos Narrow" w:cs="Times New Roman"/>
                <w:color w:val="000000"/>
                <w:lang w:val="es-MX"/>
              </w:rPr>
            </w:pPr>
            <w:r w:rsidRPr="00DC0B70">
              <w:rPr>
                <w:rFonts w:ascii="Aptos Narrow" w:eastAsia="Times New Roman" w:hAnsi="Aptos Narrow" w:cs="Times New Roman"/>
                <w:color w:val="000000"/>
                <w:lang w:val="es-MX"/>
              </w:rPr>
              <w:t>2. La interfaz cambia y muestra el estado de pausa ahora mostrando el botón [START] sin dejar de mostrar los parámetros previamente establecidos.</w:t>
            </w:r>
          </w:p>
          <w:p w14:paraId="72EFB065" w14:textId="77777777" w:rsidR="004D48F5" w:rsidRPr="00DC0B70" w:rsidRDefault="004D48F5" w:rsidP="004D48F5">
            <w:pPr>
              <w:jc w:val="center"/>
              <w:rPr>
                <w:rFonts w:ascii="Aptos Narrow" w:eastAsia="Times New Roman" w:hAnsi="Aptos Narrow" w:cs="Times New Roman"/>
                <w:color w:val="000000"/>
                <w:lang w:val="es-MX"/>
              </w:rPr>
            </w:pPr>
          </w:p>
          <w:p w14:paraId="30D82B1C" w14:textId="704EF7C4" w:rsidR="004D48F5" w:rsidRPr="006E0F04" w:rsidRDefault="004D48F5" w:rsidP="004D48F5">
            <w:pPr>
              <w:jc w:val="center"/>
              <w:rPr>
                <w:rFonts w:ascii="Aptos Narrow" w:eastAsia="Times New Roman" w:hAnsi="Aptos Narrow" w:cs="Times New Roman"/>
                <w:color w:val="000000"/>
                <w:lang w:val="es-MX"/>
              </w:rPr>
            </w:pPr>
            <w:r w:rsidRPr="00DC0B70">
              <w:rPr>
                <w:rFonts w:ascii="Aptos Narrow" w:eastAsia="Times New Roman" w:hAnsi="Aptos Narrow" w:cs="Times New Roman"/>
                <w:color w:val="000000"/>
                <w:lang w:val="es-MX"/>
              </w:rPr>
              <w:t>3.Al reanudar la terapia la boba vuelve a llegar al rango de presión establecido antes de la interrupción.</w:t>
            </w:r>
            <w:r>
              <w:rPr>
                <w:rFonts w:ascii="Aptos Narrow" w:eastAsia="Times New Roman" w:hAnsi="Aptos Narrow" w:cs="Times New Roman"/>
                <w:color w:val="000000"/>
                <w:lang w:val="es-MX"/>
              </w:rPr>
              <w:t> </w:t>
            </w:r>
          </w:p>
        </w:tc>
      </w:tr>
      <w:tr w:rsidR="004D48F5" w:rsidRPr="00AC0F1E" w14:paraId="0A2315A9" w14:textId="77777777" w:rsidTr="004D48F5">
        <w:trPr>
          <w:trHeight w:val="699"/>
        </w:trPr>
        <w:tc>
          <w:tcPr>
            <w:tcW w:w="4899" w:type="dxa"/>
            <w:gridSpan w:val="2"/>
            <w:vMerge/>
            <w:tcBorders>
              <w:top w:val="single" w:sz="4" w:space="0" w:color="auto"/>
              <w:left w:val="single" w:sz="4" w:space="0" w:color="auto"/>
              <w:bottom w:val="single" w:sz="4" w:space="0" w:color="auto"/>
              <w:right w:val="single" w:sz="4" w:space="0" w:color="auto"/>
            </w:tcBorders>
            <w:vAlign w:val="center"/>
            <w:hideMark/>
          </w:tcPr>
          <w:p w14:paraId="7EBBC10B" w14:textId="77777777" w:rsidR="004D48F5" w:rsidRPr="006E0F04" w:rsidRDefault="004D48F5" w:rsidP="004D48F5">
            <w:pPr>
              <w:rPr>
                <w:rFonts w:ascii="Aptos Narrow" w:eastAsia="Times New Roman" w:hAnsi="Aptos Narrow" w:cs="Times New Roman"/>
                <w:color w:val="000000"/>
                <w:lang w:val="es-MX"/>
              </w:rPr>
            </w:pPr>
          </w:p>
        </w:tc>
        <w:tc>
          <w:tcPr>
            <w:tcW w:w="4949" w:type="dxa"/>
            <w:gridSpan w:val="2"/>
            <w:vMerge/>
            <w:tcBorders>
              <w:top w:val="single" w:sz="4" w:space="0" w:color="auto"/>
              <w:left w:val="single" w:sz="4" w:space="0" w:color="auto"/>
              <w:bottom w:val="single" w:sz="4" w:space="0" w:color="auto"/>
              <w:right w:val="single" w:sz="4" w:space="0" w:color="auto"/>
            </w:tcBorders>
            <w:vAlign w:val="center"/>
            <w:hideMark/>
          </w:tcPr>
          <w:p w14:paraId="03E9B903"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86B5EDD" w14:textId="77777777" w:rsidR="004D48F5" w:rsidRPr="006E0F04" w:rsidRDefault="004D48F5" w:rsidP="004D48F5">
            <w:pPr>
              <w:jc w:val="center"/>
              <w:rPr>
                <w:rFonts w:ascii="Aptos Narrow" w:eastAsia="Times New Roman" w:hAnsi="Aptos Narrow" w:cs="Times New Roman"/>
                <w:color w:val="000000"/>
                <w:lang w:val="es-MX"/>
              </w:rPr>
            </w:pPr>
          </w:p>
        </w:tc>
      </w:tr>
      <w:tr w:rsidR="004D48F5" w:rsidRPr="00AC0F1E" w14:paraId="6F1FB620" w14:textId="77777777" w:rsidTr="004D48F5">
        <w:trPr>
          <w:trHeight w:val="714"/>
        </w:trPr>
        <w:tc>
          <w:tcPr>
            <w:tcW w:w="4899" w:type="dxa"/>
            <w:gridSpan w:val="2"/>
            <w:vMerge/>
            <w:tcBorders>
              <w:top w:val="single" w:sz="4" w:space="0" w:color="auto"/>
              <w:left w:val="single" w:sz="4" w:space="0" w:color="auto"/>
              <w:bottom w:val="single" w:sz="4" w:space="0" w:color="auto"/>
              <w:right w:val="single" w:sz="4" w:space="0" w:color="auto"/>
            </w:tcBorders>
            <w:vAlign w:val="center"/>
            <w:hideMark/>
          </w:tcPr>
          <w:p w14:paraId="7F02B1E8" w14:textId="77777777" w:rsidR="004D48F5" w:rsidRPr="006E0F04" w:rsidRDefault="004D48F5" w:rsidP="004D48F5">
            <w:pPr>
              <w:rPr>
                <w:rFonts w:ascii="Aptos Narrow" w:eastAsia="Times New Roman" w:hAnsi="Aptos Narrow" w:cs="Times New Roman"/>
                <w:color w:val="000000"/>
                <w:lang w:val="es-MX"/>
              </w:rPr>
            </w:pPr>
          </w:p>
        </w:tc>
        <w:tc>
          <w:tcPr>
            <w:tcW w:w="4949" w:type="dxa"/>
            <w:gridSpan w:val="2"/>
            <w:vMerge/>
            <w:tcBorders>
              <w:top w:val="single" w:sz="4" w:space="0" w:color="auto"/>
              <w:left w:val="single" w:sz="4" w:space="0" w:color="auto"/>
              <w:bottom w:val="single" w:sz="4" w:space="0" w:color="auto"/>
              <w:right w:val="single" w:sz="4" w:space="0" w:color="auto"/>
            </w:tcBorders>
            <w:vAlign w:val="center"/>
            <w:hideMark/>
          </w:tcPr>
          <w:p w14:paraId="2570165B"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8166B50" w14:textId="77777777" w:rsidR="004D48F5" w:rsidRPr="006E0F04" w:rsidRDefault="004D48F5" w:rsidP="004D48F5">
            <w:pPr>
              <w:rPr>
                <w:rFonts w:ascii="Times New Roman" w:eastAsia="Times New Roman" w:hAnsi="Times New Roman" w:cs="Times New Roman"/>
                <w:color w:val="auto"/>
                <w:sz w:val="20"/>
                <w:szCs w:val="20"/>
                <w:lang w:val="es-MX"/>
              </w:rPr>
            </w:pPr>
          </w:p>
        </w:tc>
      </w:tr>
      <w:tr w:rsidR="004D48F5" w:rsidRPr="00AC0F1E" w14:paraId="75F0B148" w14:textId="77777777" w:rsidTr="004D48F5">
        <w:trPr>
          <w:trHeight w:val="945"/>
        </w:trPr>
        <w:tc>
          <w:tcPr>
            <w:tcW w:w="4899" w:type="dxa"/>
            <w:gridSpan w:val="2"/>
            <w:vMerge/>
            <w:tcBorders>
              <w:top w:val="single" w:sz="4" w:space="0" w:color="auto"/>
              <w:left w:val="single" w:sz="4" w:space="0" w:color="auto"/>
              <w:bottom w:val="single" w:sz="4" w:space="0" w:color="auto"/>
              <w:right w:val="single" w:sz="4" w:space="0" w:color="auto"/>
            </w:tcBorders>
            <w:vAlign w:val="center"/>
            <w:hideMark/>
          </w:tcPr>
          <w:p w14:paraId="2E9AD034" w14:textId="77777777" w:rsidR="004D48F5" w:rsidRPr="006E0F04" w:rsidRDefault="004D48F5" w:rsidP="004D48F5">
            <w:pPr>
              <w:rPr>
                <w:rFonts w:ascii="Aptos Narrow" w:eastAsia="Times New Roman" w:hAnsi="Aptos Narrow" w:cs="Times New Roman"/>
                <w:color w:val="000000"/>
                <w:lang w:val="es-MX"/>
              </w:rPr>
            </w:pPr>
          </w:p>
        </w:tc>
        <w:tc>
          <w:tcPr>
            <w:tcW w:w="4949" w:type="dxa"/>
            <w:gridSpan w:val="2"/>
            <w:vMerge/>
            <w:tcBorders>
              <w:top w:val="single" w:sz="4" w:space="0" w:color="auto"/>
              <w:left w:val="single" w:sz="4" w:space="0" w:color="auto"/>
              <w:bottom w:val="single" w:sz="4" w:space="0" w:color="auto"/>
              <w:right w:val="single" w:sz="4" w:space="0" w:color="auto"/>
            </w:tcBorders>
            <w:vAlign w:val="center"/>
            <w:hideMark/>
          </w:tcPr>
          <w:p w14:paraId="043227FF" w14:textId="77777777" w:rsidR="004D48F5" w:rsidRPr="006E0F04"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3351198" w14:textId="77777777" w:rsidR="004D48F5" w:rsidRPr="006E0F04" w:rsidRDefault="004D48F5" w:rsidP="004D48F5">
            <w:pPr>
              <w:rPr>
                <w:rFonts w:ascii="Times New Roman" w:eastAsia="Times New Roman" w:hAnsi="Times New Roman" w:cs="Times New Roman"/>
                <w:color w:val="auto"/>
                <w:sz w:val="20"/>
                <w:szCs w:val="20"/>
                <w:lang w:val="es-MX"/>
              </w:rPr>
            </w:pPr>
          </w:p>
        </w:tc>
      </w:tr>
      <w:tr w:rsidR="004D48F5" w:rsidRPr="00EE7986" w14:paraId="5CC76BC5" w14:textId="77777777" w:rsidTr="004D48F5">
        <w:trPr>
          <w:trHeight w:val="474"/>
        </w:trPr>
        <w:tc>
          <w:tcPr>
            <w:tcW w:w="9848" w:type="dxa"/>
            <w:gridSpan w:val="4"/>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2DCE18C9" w14:textId="77777777" w:rsidR="004D48F5" w:rsidRPr="00EE7986" w:rsidRDefault="004D48F5" w:rsidP="004D48F5">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Evidencias</w:t>
            </w:r>
          </w:p>
        </w:tc>
        <w:tc>
          <w:tcPr>
            <w:tcW w:w="222" w:type="dxa"/>
            <w:vAlign w:val="center"/>
            <w:hideMark/>
          </w:tcPr>
          <w:p w14:paraId="569993C9" w14:textId="77777777" w:rsidR="004D48F5" w:rsidRPr="00EE7986" w:rsidRDefault="004D48F5" w:rsidP="004D48F5">
            <w:pPr>
              <w:rPr>
                <w:rFonts w:ascii="Times New Roman" w:eastAsia="Times New Roman" w:hAnsi="Times New Roman" w:cs="Times New Roman"/>
                <w:color w:val="auto"/>
                <w:sz w:val="20"/>
                <w:szCs w:val="20"/>
              </w:rPr>
            </w:pPr>
          </w:p>
        </w:tc>
      </w:tr>
      <w:tr w:rsidR="004D48F5" w:rsidRPr="004D48F5" w14:paraId="47AFCB23" w14:textId="77777777" w:rsidTr="004D48F5">
        <w:trPr>
          <w:trHeight w:val="288"/>
        </w:trPr>
        <w:tc>
          <w:tcPr>
            <w:tcW w:w="9848" w:type="dxa"/>
            <w:gridSpan w:val="4"/>
            <w:vMerge w:val="restart"/>
            <w:tcBorders>
              <w:top w:val="single" w:sz="4" w:space="0" w:color="auto"/>
              <w:left w:val="single" w:sz="4" w:space="0" w:color="auto"/>
              <w:bottom w:val="single" w:sz="4" w:space="0" w:color="auto"/>
              <w:right w:val="single" w:sz="4" w:space="0" w:color="auto"/>
            </w:tcBorders>
            <w:noWrap/>
            <w:vAlign w:val="bottom"/>
            <w:hideMark/>
          </w:tcPr>
          <w:p w14:paraId="697E5807" w14:textId="039D67CD" w:rsidR="004D48F5" w:rsidRPr="004D48F5" w:rsidRDefault="004D48F5" w:rsidP="004D48F5">
            <w:pPr>
              <w:jc w:val="center"/>
              <w:rPr>
                <w:rFonts w:ascii="Aptos Narrow" w:eastAsia="Times New Roman" w:hAnsi="Aptos Narrow" w:cs="Times New Roman"/>
                <w:color w:val="000000"/>
                <w:lang w:val="es-MX"/>
              </w:rPr>
            </w:pPr>
            <w:r w:rsidRPr="004D48F5">
              <w:rPr>
                <w:rFonts w:ascii="Aptos Narrow" w:eastAsia="Times New Roman" w:hAnsi="Aptos Narrow" w:cs="Times New Roman"/>
                <w:color w:val="000000"/>
                <w:lang w:val="es-MX"/>
              </w:rPr>
              <w:t xml:space="preserve">En los anexos </w:t>
            </w:r>
            <w:proofErr w:type="spellStart"/>
            <w:r w:rsidRPr="004D48F5">
              <w:rPr>
                <w:rFonts w:ascii="Aptos Narrow" w:eastAsia="Times New Roman" w:hAnsi="Aptos Narrow" w:cs="Times New Roman"/>
                <w:color w:val="000000"/>
                <w:lang w:val="es-MX"/>
              </w:rPr>
              <w:t>esta</w:t>
            </w:r>
            <w:proofErr w:type="spellEnd"/>
            <w:r w:rsidRPr="004D48F5">
              <w:rPr>
                <w:rFonts w:ascii="Aptos Narrow" w:eastAsia="Times New Roman" w:hAnsi="Aptos Narrow" w:cs="Times New Roman"/>
                <w:color w:val="000000"/>
                <w:lang w:val="es-MX"/>
              </w:rPr>
              <w:t xml:space="preserve"> e</w:t>
            </w:r>
            <w:r>
              <w:rPr>
                <w:rFonts w:ascii="Aptos Narrow" w:eastAsia="Times New Roman" w:hAnsi="Aptos Narrow" w:cs="Times New Roman"/>
                <w:color w:val="000000"/>
                <w:lang w:val="es-MX"/>
              </w:rPr>
              <w:t>l video.</w:t>
            </w:r>
            <w:r w:rsidRPr="004D48F5">
              <w:rPr>
                <w:rFonts w:ascii="Aptos Narrow" w:eastAsia="Times New Roman" w:hAnsi="Aptos Narrow" w:cs="Times New Roman"/>
                <w:color w:val="000000"/>
                <w:lang w:val="es-MX"/>
              </w:rPr>
              <w:t> </w:t>
            </w:r>
          </w:p>
        </w:tc>
        <w:tc>
          <w:tcPr>
            <w:tcW w:w="222" w:type="dxa"/>
            <w:vAlign w:val="center"/>
            <w:hideMark/>
          </w:tcPr>
          <w:p w14:paraId="2F04013A"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485D7D4A"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E10D8FA"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2760D1CD" w14:textId="77777777" w:rsidR="004D48F5" w:rsidRPr="004D48F5" w:rsidRDefault="004D48F5" w:rsidP="004D48F5">
            <w:pPr>
              <w:jc w:val="center"/>
              <w:rPr>
                <w:rFonts w:ascii="Aptos Narrow" w:eastAsia="Times New Roman" w:hAnsi="Aptos Narrow" w:cs="Times New Roman"/>
                <w:color w:val="000000"/>
                <w:lang w:val="es-MX"/>
              </w:rPr>
            </w:pPr>
          </w:p>
        </w:tc>
      </w:tr>
      <w:tr w:rsidR="004D48F5" w:rsidRPr="004D48F5" w14:paraId="215AC2B1"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459C553A"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97E67A4"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1DC532E4"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1EBB80C"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B008398"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039E6DE8"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13E120C"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5471932"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38D4E721"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FEB0F7B"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27BDD659"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74A6CF66"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5AB3ABD0"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9D327B3"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55625BE5"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E6F5FEF"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1C0329C"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605082D7"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96C3623"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7659D4F"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45D5F747"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0BB85337"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95D280B"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0DFB55F9"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C7C2AFF"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28A4811" w14:textId="77777777" w:rsidR="004D48F5" w:rsidRPr="004D48F5" w:rsidRDefault="004D48F5" w:rsidP="004D48F5">
            <w:pPr>
              <w:rPr>
                <w:rFonts w:ascii="Times New Roman" w:eastAsia="Times New Roman" w:hAnsi="Times New Roman" w:cs="Times New Roman"/>
                <w:color w:val="auto"/>
                <w:sz w:val="20"/>
                <w:szCs w:val="20"/>
                <w:lang w:val="es-MX"/>
              </w:rPr>
            </w:pPr>
          </w:p>
        </w:tc>
      </w:tr>
      <w:tr w:rsidR="004D48F5" w:rsidRPr="004D48F5" w14:paraId="40CE424E" w14:textId="77777777" w:rsidTr="004D48F5">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7E1DE1DC" w14:textId="77777777" w:rsidR="004D48F5" w:rsidRPr="004D48F5" w:rsidRDefault="004D48F5" w:rsidP="004D48F5">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B6EB2CD" w14:textId="77777777" w:rsidR="004D48F5" w:rsidRPr="004D48F5" w:rsidRDefault="004D48F5" w:rsidP="004D48F5">
            <w:pPr>
              <w:rPr>
                <w:rFonts w:ascii="Times New Roman" w:eastAsia="Times New Roman" w:hAnsi="Times New Roman" w:cs="Times New Roman"/>
                <w:color w:val="auto"/>
                <w:sz w:val="20"/>
                <w:szCs w:val="20"/>
                <w:lang w:val="es-MX"/>
              </w:rPr>
            </w:pPr>
          </w:p>
        </w:tc>
      </w:tr>
    </w:tbl>
    <w:p w14:paraId="43D29063" w14:textId="77777777" w:rsidR="00EE7986" w:rsidRPr="004D48F5" w:rsidRDefault="00EE7986" w:rsidP="00EE7986">
      <w:pPr>
        <w:rPr>
          <w:lang w:val="es-MX"/>
        </w:rPr>
      </w:pPr>
    </w:p>
    <w:p w14:paraId="7FFA0EF0" w14:textId="77777777" w:rsidR="00EE7986" w:rsidRPr="004D48F5" w:rsidRDefault="00EE7986">
      <w:pPr>
        <w:rPr>
          <w:lang w:val="es-MX"/>
        </w:rPr>
      </w:pPr>
      <w:r w:rsidRPr="004D48F5">
        <w:rPr>
          <w:lang w:val="es-MX"/>
        </w:rPr>
        <w:br w:type="page"/>
      </w:r>
    </w:p>
    <w:tbl>
      <w:tblPr>
        <w:tblW w:w="10070" w:type="dxa"/>
        <w:tblCellMar>
          <w:top w:w="15" w:type="dxa"/>
        </w:tblCellMar>
        <w:tblLook w:val="04A0" w:firstRow="1" w:lastRow="0" w:firstColumn="1" w:lastColumn="0" w:noHBand="0" w:noVBand="1"/>
      </w:tblPr>
      <w:tblGrid>
        <w:gridCol w:w="1663"/>
        <w:gridCol w:w="3270"/>
        <w:gridCol w:w="1645"/>
        <w:gridCol w:w="3270"/>
        <w:gridCol w:w="222"/>
      </w:tblGrid>
      <w:tr w:rsidR="00890A86" w:rsidRPr="00EE7986" w14:paraId="3C5DD9D1" w14:textId="77777777" w:rsidTr="00890A86">
        <w:trPr>
          <w:gridAfter w:val="1"/>
          <w:wAfter w:w="222" w:type="dxa"/>
          <w:trHeight w:val="465"/>
        </w:trPr>
        <w:tc>
          <w:tcPr>
            <w:tcW w:w="1628"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371BF963" w14:textId="77777777" w:rsidR="00890A86" w:rsidRPr="00EE7986" w:rsidRDefault="00890A86" w:rsidP="00890A86">
            <w:pPr>
              <w:rPr>
                <w:rFonts w:ascii="Aptos Display" w:eastAsia="Times New Roman" w:hAnsi="Aptos Display" w:cs="Times New Roman"/>
                <w:b/>
                <w:bCs/>
                <w:color w:val="FFFFFF"/>
              </w:rPr>
            </w:pPr>
            <w:r>
              <w:rPr>
                <w:rFonts w:ascii="Aptos Display" w:eastAsia="Times New Roman" w:hAnsi="Aptos Display" w:cs="Times New Roman"/>
                <w:b/>
                <w:bCs/>
                <w:color w:val="FFFFFF"/>
              </w:rPr>
              <w:lastRenderedPageBreak/>
              <w:t>Test Case</w:t>
            </w:r>
          </w:p>
        </w:tc>
        <w:tc>
          <w:tcPr>
            <w:tcW w:w="3284" w:type="dxa"/>
            <w:tcBorders>
              <w:top w:val="single" w:sz="4" w:space="0" w:color="auto"/>
              <w:left w:val="nil"/>
              <w:bottom w:val="single" w:sz="4" w:space="0" w:color="auto"/>
              <w:right w:val="single" w:sz="4" w:space="0" w:color="auto"/>
            </w:tcBorders>
            <w:noWrap/>
            <w:vAlign w:val="bottom"/>
            <w:hideMark/>
          </w:tcPr>
          <w:p w14:paraId="473B0988" w14:textId="77777777" w:rsidR="00890A86" w:rsidRPr="00EE7986" w:rsidRDefault="00890A86" w:rsidP="00890A86">
            <w:pPr>
              <w:jc w:val="center"/>
              <w:rPr>
                <w:rFonts w:ascii="Aptos Narrow" w:eastAsia="Times New Roman" w:hAnsi="Aptos Narrow" w:cs="Times New Roman"/>
                <w:color w:val="000000"/>
              </w:rPr>
            </w:pPr>
            <w:r>
              <w:rPr>
                <w:rFonts w:ascii="Aptos Narrow" w:eastAsia="Times New Roman" w:hAnsi="Aptos Narrow" w:cs="Times New Roman"/>
                <w:color w:val="000000"/>
              </w:rPr>
              <w:t>TC-10</w:t>
            </w:r>
          </w:p>
        </w:tc>
        <w:tc>
          <w:tcPr>
            <w:tcW w:w="1652" w:type="dxa"/>
            <w:tcBorders>
              <w:top w:val="single" w:sz="4" w:space="0" w:color="auto"/>
              <w:left w:val="nil"/>
              <w:bottom w:val="single" w:sz="4" w:space="0" w:color="auto"/>
              <w:right w:val="single" w:sz="4" w:space="0" w:color="auto"/>
            </w:tcBorders>
            <w:shd w:val="clear" w:color="000000" w:fill="156082"/>
            <w:noWrap/>
            <w:vAlign w:val="center"/>
            <w:hideMark/>
          </w:tcPr>
          <w:p w14:paraId="3EE97395" w14:textId="77777777" w:rsidR="00890A86" w:rsidRPr="00EE7986" w:rsidRDefault="00890A86" w:rsidP="00890A86">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Estado</w:t>
            </w:r>
          </w:p>
        </w:tc>
        <w:tc>
          <w:tcPr>
            <w:tcW w:w="3284" w:type="dxa"/>
            <w:tcBorders>
              <w:top w:val="single" w:sz="4" w:space="0" w:color="auto"/>
              <w:left w:val="nil"/>
              <w:bottom w:val="single" w:sz="4" w:space="0" w:color="auto"/>
              <w:right w:val="single" w:sz="4" w:space="0" w:color="auto"/>
            </w:tcBorders>
            <w:noWrap/>
            <w:vAlign w:val="bottom"/>
            <w:hideMark/>
          </w:tcPr>
          <w:p w14:paraId="7D9A2869" w14:textId="77777777" w:rsidR="00890A86" w:rsidRDefault="00890A86" w:rsidP="00890A86">
            <w:pPr>
              <w:jc w:val="center"/>
              <w:rPr>
                <w:rFonts w:ascii="Aptos Narrow" w:eastAsia="Times New Roman" w:hAnsi="Aptos Narrow" w:cs="Times New Roman"/>
                <w:color w:val="000000"/>
              </w:rPr>
            </w:pPr>
          </w:p>
          <w:p w14:paraId="1D03F86B" w14:textId="1E0D4E8A" w:rsidR="00890A86" w:rsidRPr="00EE7986" w:rsidRDefault="00890A86" w:rsidP="00890A86">
            <w:pPr>
              <w:jc w:val="center"/>
              <w:rPr>
                <w:rFonts w:ascii="Aptos Narrow" w:eastAsia="Times New Roman" w:hAnsi="Aptos Narrow" w:cs="Times New Roman"/>
                <w:color w:val="000000"/>
              </w:rPr>
            </w:pPr>
            <w:proofErr w:type="spellStart"/>
            <w:r>
              <w:rPr>
                <w:rFonts w:ascii="Aptos Narrow" w:eastAsia="Times New Roman" w:hAnsi="Aptos Narrow" w:cs="Times New Roman"/>
                <w:color w:val="000000"/>
              </w:rPr>
              <w:t>Completado</w:t>
            </w:r>
            <w:proofErr w:type="spellEnd"/>
            <w:r>
              <w:rPr>
                <w:rFonts w:ascii="Aptos Narrow" w:eastAsia="Times New Roman" w:hAnsi="Aptos Narrow" w:cs="Times New Roman"/>
                <w:color w:val="000000"/>
              </w:rPr>
              <w:t xml:space="preserve"> </w:t>
            </w:r>
            <w:proofErr w:type="spellStart"/>
            <w:r>
              <w:rPr>
                <w:rFonts w:ascii="Aptos Narrow" w:eastAsia="Times New Roman" w:hAnsi="Aptos Narrow" w:cs="Times New Roman"/>
                <w:color w:val="000000"/>
              </w:rPr>
              <w:t>exitosamente</w:t>
            </w:r>
            <w:proofErr w:type="spellEnd"/>
            <w:r>
              <w:rPr>
                <w:rFonts w:ascii="Aptos Narrow" w:eastAsia="Times New Roman" w:hAnsi="Aptos Narrow" w:cs="Times New Roman"/>
                <w:color w:val="000000"/>
              </w:rPr>
              <w:t> </w:t>
            </w:r>
          </w:p>
        </w:tc>
      </w:tr>
      <w:tr w:rsidR="00890A86" w:rsidRPr="00AC0F1E" w14:paraId="7405C84A" w14:textId="77777777" w:rsidTr="00890A86">
        <w:trPr>
          <w:gridAfter w:val="1"/>
          <w:wAfter w:w="222" w:type="dxa"/>
          <w:trHeight w:val="594"/>
        </w:trPr>
        <w:tc>
          <w:tcPr>
            <w:tcW w:w="1628" w:type="dxa"/>
            <w:tcBorders>
              <w:top w:val="nil"/>
              <w:left w:val="single" w:sz="4" w:space="0" w:color="auto"/>
              <w:bottom w:val="single" w:sz="4" w:space="0" w:color="auto"/>
              <w:right w:val="single" w:sz="4" w:space="0" w:color="auto"/>
            </w:tcBorders>
            <w:shd w:val="clear" w:color="000000" w:fill="156082"/>
            <w:noWrap/>
            <w:hideMark/>
          </w:tcPr>
          <w:p w14:paraId="777A028F" w14:textId="77777777" w:rsidR="00890A86" w:rsidRPr="00EE7986" w:rsidRDefault="00890A86" w:rsidP="00890A86">
            <w:pPr>
              <w:rPr>
                <w:rFonts w:ascii="Aptos Display" w:eastAsia="Times New Roman" w:hAnsi="Aptos Display" w:cs="Times New Roman"/>
                <w:b/>
                <w:bCs/>
                <w:color w:val="FFFFFF"/>
              </w:rPr>
            </w:pPr>
            <w:r>
              <w:rPr>
                <w:rFonts w:ascii="Aptos Display" w:eastAsia="Times New Roman" w:hAnsi="Aptos Display" w:cs="Times New Roman"/>
                <w:b/>
                <w:bCs/>
                <w:color w:val="FFFFFF"/>
              </w:rPr>
              <w:t>Requerimiento</w:t>
            </w:r>
          </w:p>
        </w:tc>
        <w:tc>
          <w:tcPr>
            <w:tcW w:w="8220" w:type="dxa"/>
            <w:gridSpan w:val="3"/>
            <w:tcBorders>
              <w:top w:val="single" w:sz="4" w:space="0" w:color="auto"/>
              <w:left w:val="nil"/>
              <w:bottom w:val="single" w:sz="4" w:space="0" w:color="auto"/>
              <w:right w:val="single" w:sz="4" w:space="0" w:color="auto"/>
            </w:tcBorders>
            <w:noWrap/>
            <w:vAlign w:val="bottom"/>
            <w:hideMark/>
          </w:tcPr>
          <w:p w14:paraId="1EC12DC6" w14:textId="77777777" w:rsidR="00890A86" w:rsidRPr="006E0F04"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RF-10: Priorización de alarmas críticas en pantalla</w:t>
            </w:r>
          </w:p>
        </w:tc>
      </w:tr>
      <w:tr w:rsidR="00890A86" w:rsidRPr="00AC0F1E" w14:paraId="2B4B405C" w14:textId="77777777" w:rsidTr="00890A86">
        <w:trPr>
          <w:gridAfter w:val="1"/>
          <w:wAfter w:w="222" w:type="dxa"/>
          <w:trHeight w:val="705"/>
        </w:trPr>
        <w:tc>
          <w:tcPr>
            <w:tcW w:w="1628" w:type="dxa"/>
            <w:tcBorders>
              <w:top w:val="nil"/>
              <w:left w:val="single" w:sz="4" w:space="0" w:color="auto"/>
              <w:bottom w:val="single" w:sz="4" w:space="0" w:color="auto"/>
              <w:right w:val="single" w:sz="4" w:space="0" w:color="auto"/>
            </w:tcBorders>
            <w:shd w:val="clear" w:color="000000" w:fill="156082"/>
            <w:noWrap/>
            <w:hideMark/>
          </w:tcPr>
          <w:p w14:paraId="1CE1A40A" w14:textId="77777777" w:rsidR="00890A86" w:rsidRPr="00EE7986" w:rsidRDefault="00890A86" w:rsidP="00890A86">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Objetivo</w:t>
            </w:r>
            <w:proofErr w:type="spellEnd"/>
          </w:p>
        </w:tc>
        <w:tc>
          <w:tcPr>
            <w:tcW w:w="8220" w:type="dxa"/>
            <w:gridSpan w:val="3"/>
            <w:tcBorders>
              <w:top w:val="single" w:sz="4" w:space="0" w:color="auto"/>
              <w:left w:val="nil"/>
              <w:bottom w:val="single" w:sz="4" w:space="0" w:color="auto"/>
              <w:right w:val="single" w:sz="4" w:space="0" w:color="auto"/>
            </w:tcBorders>
            <w:noWrap/>
            <w:vAlign w:val="bottom"/>
            <w:hideMark/>
          </w:tcPr>
          <w:p w14:paraId="175ECF81" w14:textId="77777777" w:rsidR="00890A86" w:rsidRPr="006E0F04"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Comprobar que cualquier pantalla de error de la FSM interrumpe de forma jerárquica y prioritaria las pantallas secundarias de configuración o monitorización de datos.</w:t>
            </w:r>
          </w:p>
        </w:tc>
      </w:tr>
      <w:tr w:rsidR="00890A86" w:rsidRPr="00AC0F1E" w14:paraId="4EAF59E3" w14:textId="77777777" w:rsidTr="00890A86">
        <w:trPr>
          <w:gridAfter w:val="1"/>
          <w:wAfter w:w="222" w:type="dxa"/>
          <w:trHeight w:val="1830"/>
        </w:trPr>
        <w:tc>
          <w:tcPr>
            <w:tcW w:w="1628" w:type="dxa"/>
            <w:tcBorders>
              <w:top w:val="nil"/>
              <w:left w:val="single" w:sz="4" w:space="0" w:color="auto"/>
              <w:bottom w:val="single" w:sz="4" w:space="0" w:color="auto"/>
              <w:right w:val="single" w:sz="4" w:space="0" w:color="auto"/>
            </w:tcBorders>
            <w:shd w:val="clear" w:color="000000" w:fill="156082"/>
            <w:noWrap/>
            <w:hideMark/>
          </w:tcPr>
          <w:p w14:paraId="00F0E19E" w14:textId="77777777" w:rsidR="00890A86" w:rsidRPr="00EE7986" w:rsidRDefault="00890A86" w:rsidP="00890A86">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Precondiciones</w:t>
            </w:r>
            <w:proofErr w:type="spellEnd"/>
          </w:p>
        </w:tc>
        <w:tc>
          <w:tcPr>
            <w:tcW w:w="8220" w:type="dxa"/>
            <w:gridSpan w:val="3"/>
            <w:tcBorders>
              <w:top w:val="single" w:sz="4" w:space="0" w:color="auto"/>
              <w:left w:val="nil"/>
              <w:bottom w:val="single" w:sz="4" w:space="0" w:color="auto"/>
              <w:right w:val="single" w:sz="4" w:space="0" w:color="auto"/>
            </w:tcBorders>
            <w:vAlign w:val="bottom"/>
            <w:hideMark/>
          </w:tcPr>
          <w:p w14:paraId="340C15DC" w14:textId="77777777" w:rsidR="00890A86" w:rsidRPr="006E0F04"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Sistema encendido.</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Operario interactuando en las subpantallas de ajustes o navegación ordinaria.</w:t>
            </w:r>
          </w:p>
        </w:tc>
      </w:tr>
      <w:tr w:rsidR="00890A86" w:rsidRPr="00EE7986" w14:paraId="043ADC60" w14:textId="77777777" w:rsidTr="00890A86">
        <w:trPr>
          <w:gridAfter w:val="1"/>
          <w:wAfter w:w="222" w:type="dxa"/>
          <w:trHeight w:val="519"/>
        </w:trPr>
        <w:tc>
          <w:tcPr>
            <w:tcW w:w="4912" w:type="dxa"/>
            <w:gridSpan w:val="2"/>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38182AF3" w14:textId="77777777" w:rsidR="00890A86" w:rsidRPr="00EE7986" w:rsidRDefault="00890A86" w:rsidP="00890A86">
            <w:pPr>
              <w:jc w:val="center"/>
              <w:rPr>
                <w:rFonts w:ascii="Aptos Narrow" w:eastAsia="Times New Roman" w:hAnsi="Aptos Narrow" w:cs="Times New Roman"/>
                <w:b/>
                <w:bCs/>
                <w:color w:val="FFFFFF"/>
              </w:rPr>
            </w:pPr>
            <w:proofErr w:type="spellStart"/>
            <w:r>
              <w:rPr>
                <w:rFonts w:ascii="Aptos Narrow" w:eastAsia="Times New Roman" w:hAnsi="Aptos Narrow" w:cs="Times New Roman"/>
                <w:b/>
                <w:bCs/>
                <w:color w:val="FFFFFF"/>
              </w:rPr>
              <w:t>Resultados</w:t>
            </w:r>
            <w:proofErr w:type="spellEnd"/>
            <w:r>
              <w:rPr>
                <w:rFonts w:ascii="Aptos Narrow" w:eastAsia="Times New Roman" w:hAnsi="Aptos Narrow" w:cs="Times New Roman"/>
                <w:b/>
                <w:bCs/>
                <w:color w:val="FFFFFF"/>
              </w:rPr>
              <w:t xml:space="preserve"> </w:t>
            </w:r>
            <w:proofErr w:type="spellStart"/>
            <w:r>
              <w:rPr>
                <w:rFonts w:ascii="Aptos Narrow" w:eastAsia="Times New Roman" w:hAnsi="Aptos Narrow" w:cs="Times New Roman"/>
                <w:b/>
                <w:bCs/>
                <w:color w:val="FFFFFF"/>
              </w:rPr>
              <w:t>esperados</w:t>
            </w:r>
            <w:proofErr w:type="spellEnd"/>
          </w:p>
        </w:tc>
        <w:tc>
          <w:tcPr>
            <w:tcW w:w="4936" w:type="dxa"/>
            <w:gridSpan w:val="2"/>
            <w:tcBorders>
              <w:top w:val="single" w:sz="4" w:space="0" w:color="auto"/>
              <w:left w:val="nil"/>
              <w:bottom w:val="single" w:sz="4" w:space="0" w:color="auto"/>
              <w:right w:val="single" w:sz="4" w:space="0" w:color="auto"/>
            </w:tcBorders>
            <w:shd w:val="clear" w:color="000000" w:fill="156082"/>
            <w:noWrap/>
            <w:vAlign w:val="center"/>
            <w:hideMark/>
          </w:tcPr>
          <w:p w14:paraId="12348765" w14:textId="77777777" w:rsidR="00890A86" w:rsidRPr="00EE7986" w:rsidRDefault="00890A86" w:rsidP="00890A86">
            <w:pPr>
              <w:jc w:val="center"/>
              <w:rPr>
                <w:rFonts w:ascii="Aptos Narrow" w:eastAsia="Times New Roman" w:hAnsi="Aptos Narrow" w:cs="Times New Roman"/>
                <w:b/>
                <w:bCs/>
                <w:color w:val="FFFFFF"/>
              </w:rPr>
            </w:pPr>
            <w:r>
              <w:rPr>
                <w:rFonts w:ascii="Aptos Narrow" w:eastAsia="Times New Roman" w:hAnsi="Aptos Narrow" w:cs="Times New Roman"/>
                <w:b/>
                <w:bCs/>
                <w:color w:val="FFFFFF"/>
              </w:rPr>
              <w:t>Resultados Obtenidos</w:t>
            </w:r>
          </w:p>
        </w:tc>
      </w:tr>
      <w:tr w:rsidR="00890A86" w:rsidRPr="00AC0F1E" w14:paraId="329A2C77" w14:textId="77777777" w:rsidTr="00890A86">
        <w:trPr>
          <w:gridAfter w:val="1"/>
          <w:wAfter w:w="222" w:type="dxa"/>
          <w:trHeight w:val="660"/>
        </w:trPr>
        <w:tc>
          <w:tcPr>
            <w:tcW w:w="4912" w:type="dxa"/>
            <w:gridSpan w:val="2"/>
            <w:vMerge w:val="restart"/>
            <w:tcBorders>
              <w:top w:val="single" w:sz="4" w:space="0" w:color="auto"/>
              <w:left w:val="single" w:sz="4" w:space="0" w:color="auto"/>
              <w:bottom w:val="single" w:sz="4" w:space="0" w:color="auto"/>
              <w:right w:val="single" w:sz="4" w:space="0" w:color="auto"/>
            </w:tcBorders>
            <w:vAlign w:val="bottom"/>
            <w:hideMark/>
          </w:tcPr>
          <w:p w14:paraId="61250891" w14:textId="77777777" w:rsidR="00890A86" w:rsidRPr="006E0F04"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Al gatillar una falla forzada (ej. fuga masiva), el flujo del menú actual es cancelado e invalidado por la tarea gráfica.</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El display OLED cambia de forma inmediata a un formato de advertencia explícito y de alta prioridad.</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3. El mensaje se muestra parpadeante y permanece bloqueado en pantalla sin dejar retornar al usuario a los menús comunes hasta corregir la falla.</w:t>
            </w:r>
          </w:p>
        </w:tc>
        <w:tc>
          <w:tcPr>
            <w:tcW w:w="4936" w:type="dxa"/>
            <w:gridSpan w:val="2"/>
            <w:vMerge w:val="restart"/>
            <w:tcBorders>
              <w:top w:val="single" w:sz="4" w:space="0" w:color="auto"/>
              <w:left w:val="single" w:sz="4" w:space="0" w:color="auto"/>
              <w:bottom w:val="single" w:sz="4" w:space="0" w:color="auto"/>
              <w:right w:val="single" w:sz="4" w:space="0" w:color="auto"/>
            </w:tcBorders>
            <w:noWrap/>
            <w:vAlign w:val="bottom"/>
            <w:hideMark/>
          </w:tcPr>
          <w:p w14:paraId="53DEDDAF" w14:textId="7C490C7A" w:rsidR="00890A86"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Al detectar el error el sistema muestra la pantalla de error parpadeando con su nombre.</w:t>
            </w:r>
          </w:p>
          <w:p w14:paraId="0E221F34" w14:textId="77777777" w:rsidR="00890A86" w:rsidRDefault="00890A86" w:rsidP="00890A86">
            <w:pPr>
              <w:jc w:val="center"/>
              <w:rPr>
                <w:rFonts w:ascii="Aptos Narrow" w:eastAsia="Times New Roman" w:hAnsi="Aptos Narrow" w:cs="Times New Roman"/>
                <w:color w:val="000000"/>
                <w:lang w:val="es-MX"/>
              </w:rPr>
            </w:pPr>
          </w:p>
          <w:p w14:paraId="64C69DA2" w14:textId="28AFE8E6" w:rsidR="00890A86" w:rsidRPr="006E0F04"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2. Se ignora cualquier comando hasta solucionar el error y </w:t>
            </w:r>
            <w:proofErr w:type="spellStart"/>
            <w:r>
              <w:rPr>
                <w:rFonts w:ascii="Aptos Narrow" w:eastAsia="Times New Roman" w:hAnsi="Aptos Narrow" w:cs="Times New Roman"/>
                <w:color w:val="000000"/>
                <w:lang w:val="es-MX"/>
              </w:rPr>
              <w:t>presiónar</w:t>
            </w:r>
            <w:proofErr w:type="spellEnd"/>
            <w:r>
              <w:rPr>
                <w:rFonts w:ascii="Aptos Narrow" w:eastAsia="Times New Roman" w:hAnsi="Aptos Narrow" w:cs="Times New Roman"/>
                <w:color w:val="000000"/>
                <w:lang w:val="es-MX"/>
              </w:rPr>
              <w:t xml:space="preserve"> el botón ENTER o recibir el comando RESET_ALARMS por BLE.</w:t>
            </w:r>
          </w:p>
        </w:tc>
      </w:tr>
      <w:tr w:rsidR="00890A86" w:rsidRPr="00AC0F1E" w14:paraId="12D5AFDC" w14:textId="77777777" w:rsidTr="00890A86">
        <w:trPr>
          <w:trHeight w:val="699"/>
        </w:trPr>
        <w:tc>
          <w:tcPr>
            <w:tcW w:w="4912" w:type="dxa"/>
            <w:gridSpan w:val="2"/>
            <w:vMerge/>
            <w:tcBorders>
              <w:top w:val="single" w:sz="4" w:space="0" w:color="auto"/>
              <w:left w:val="single" w:sz="4" w:space="0" w:color="auto"/>
              <w:bottom w:val="single" w:sz="4" w:space="0" w:color="auto"/>
              <w:right w:val="single" w:sz="4" w:space="0" w:color="auto"/>
            </w:tcBorders>
            <w:vAlign w:val="center"/>
            <w:hideMark/>
          </w:tcPr>
          <w:p w14:paraId="5FA89830" w14:textId="77777777" w:rsidR="00890A86" w:rsidRPr="006E0F04" w:rsidRDefault="00890A86" w:rsidP="00890A86">
            <w:pPr>
              <w:rPr>
                <w:rFonts w:ascii="Aptos Narrow" w:eastAsia="Times New Roman" w:hAnsi="Aptos Narrow" w:cs="Times New Roman"/>
                <w:color w:val="000000"/>
                <w:lang w:val="es-MX"/>
              </w:rPr>
            </w:pPr>
          </w:p>
        </w:tc>
        <w:tc>
          <w:tcPr>
            <w:tcW w:w="4936" w:type="dxa"/>
            <w:gridSpan w:val="2"/>
            <w:vMerge/>
            <w:tcBorders>
              <w:top w:val="single" w:sz="4" w:space="0" w:color="auto"/>
              <w:left w:val="single" w:sz="4" w:space="0" w:color="auto"/>
              <w:bottom w:val="single" w:sz="4" w:space="0" w:color="auto"/>
              <w:right w:val="single" w:sz="4" w:space="0" w:color="auto"/>
            </w:tcBorders>
            <w:vAlign w:val="center"/>
            <w:hideMark/>
          </w:tcPr>
          <w:p w14:paraId="61E343CD" w14:textId="77777777" w:rsidR="00890A86" w:rsidRPr="006E0F04"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66ACEB8F" w14:textId="77777777" w:rsidR="00890A86" w:rsidRPr="006E0F04" w:rsidRDefault="00890A86" w:rsidP="00890A86">
            <w:pPr>
              <w:jc w:val="center"/>
              <w:rPr>
                <w:rFonts w:ascii="Aptos Narrow" w:eastAsia="Times New Roman" w:hAnsi="Aptos Narrow" w:cs="Times New Roman"/>
                <w:color w:val="000000"/>
                <w:lang w:val="es-MX"/>
              </w:rPr>
            </w:pPr>
          </w:p>
        </w:tc>
      </w:tr>
      <w:tr w:rsidR="00890A86" w:rsidRPr="00AC0F1E" w14:paraId="47228B43" w14:textId="77777777" w:rsidTr="00890A86">
        <w:trPr>
          <w:trHeight w:val="714"/>
        </w:trPr>
        <w:tc>
          <w:tcPr>
            <w:tcW w:w="4912" w:type="dxa"/>
            <w:gridSpan w:val="2"/>
            <w:vMerge/>
            <w:tcBorders>
              <w:top w:val="single" w:sz="4" w:space="0" w:color="auto"/>
              <w:left w:val="single" w:sz="4" w:space="0" w:color="auto"/>
              <w:bottom w:val="single" w:sz="4" w:space="0" w:color="auto"/>
              <w:right w:val="single" w:sz="4" w:space="0" w:color="auto"/>
            </w:tcBorders>
            <w:vAlign w:val="center"/>
            <w:hideMark/>
          </w:tcPr>
          <w:p w14:paraId="2AC83568" w14:textId="77777777" w:rsidR="00890A86" w:rsidRPr="006E0F04" w:rsidRDefault="00890A86" w:rsidP="00890A86">
            <w:pPr>
              <w:rPr>
                <w:rFonts w:ascii="Aptos Narrow" w:eastAsia="Times New Roman" w:hAnsi="Aptos Narrow" w:cs="Times New Roman"/>
                <w:color w:val="000000"/>
                <w:lang w:val="es-MX"/>
              </w:rPr>
            </w:pPr>
          </w:p>
        </w:tc>
        <w:tc>
          <w:tcPr>
            <w:tcW w:w="4936" w:type="dxa"/>
            <w:gridSpan w:val="2"/>
            <w:vMerge/>
            <w:tcBorders>
              <w:top w:val="single" w:sz="4" w:space="0" w:color="auto"/>
              <w:left w:val="single" w:sz="4" w:space="0" w:color="auto"/>
              <w:bottom w:val="single" w:sz="4" w:space="0" w:color="auto"/>
              <w:right w:val="single" w:sz="4" w:space="0" w:color="auto"/>
            </w:tcBorders>
            <w:vAlign w:val="center"/>
            <w:hideMark/>
          </w:tcPr>
          <w:p w14:paraId="5DB5B03F" w14:textId="77777777" w:rsidR="00890A86" w:rsidRPr="006E0F04"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E373615" w14:textId="77777777" w:rsidR="00890A86" w:rsidRPr="006E0F04" w:rsidRDefault="00890A86" w:rsidP="00890A86">
            <w:pPr>
              <w:rPr>
                <w:rFonts w:ascii="Times New Roman" w:eastAsia="Times New Roman" w:hAnsi="Times New Roman" w:cs="Times New Roman"/>
                <w:color w:val="auto"/>
                <w:sz w:val="20"/>
                <w:szCs w:val="20"/>
                <w:lang w:val="es-MX"/>
              </w:rPr>
            </w:pPr>
          </w:p>
        </w:tc>
      </w:tr>
      <w:tr w:rsidR="00890A86" w:rsidRPr="00AC0F1E" w14:paraId="0145B701" w14:textId="77777777" w:rsidTr="00890A86">
        <w:trPr>
          <w:trHeight w:val="945"/>
        </w:trPr>
        <w:tc>
          <w:tcPr>
            <w:tcW w:w="4912" w:type="dxa"/>
            <w:gridSpan w:val="2"/>
            <w:vMerge/>
            <w:tcBorders>
              <w:top w:val="single" w:sz="4" w:space="0" w:color="auto"/>
              <w:left w:val="single" w:sz="4" w:space="0" w:color="auto"/>
              <w:bottom w:val="single" w:sz="4" w:space="0" w:color="auto"/>
              <w:right w:val="single" w:sz="4" w:space="0" w:color="auto"/>
            </w:tcBorders>
            <w:vAlign w:val="center"/>
            <w:hideMark/>
          </w:tcPr>
          <w:p w14:paraId="134555B2" w14:textId="77777777" w:rsidR="00890A86" w:rsidRPr="006E0F04" w:rsidRDefault="00890A86" w:rsidP="00890A86">
            <w:pPr>
              <w:rPr>
                <w:rFonts w:ascii="Aptos Narrow" w:eastAsia="Times New Roman" w:hAnsi="Aptos Narrow" w:cs="Times New Roman"/>
                <w:color w:val="000000"/>
                <w:lang w:val="es-MX"/>
              </w:rPr>
            </w:pPr>
          </w:p>
        </w:tc>
        <w:tc>
          <w:tcPr>
            <w:tcW w:w="4936" w:type="dxa"/>
            <w:gridSpan w:val="2"/>
            <w:vMerge/>
            <w:tcBorders>
              <w:top w:val="single" w:sz="4" w:space="0" w:color="auto"/>
              <w:left w:val="single" w:sz="4" w:space="0" w:color="auto"/>
              <w:bottom w:val="single" w:sz="4" w:space="0" w:color="auto"/>
              <w:right w:val="single" w:sz="4" w:space="0" w:color="auto"/>
            </w:tcBorders>
            <w:vAlign w:val="center"/>
            <w:hideMark/>
          </w:tcPr>
          <w:p w14:paraId="65F544A9" w14:textId="77777777" w:rsidR="00890A86" w:rsidRPr="006E0F04"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D57EDAD" w14:textId="77777777" w:rsidR="00890A86" w:rsidRPr="006E0F04" w:rsidRDefault="00890A86" w:rsidP="00890A86">
            <w:pPr>
              <w:rPr>
                <w:rFonts w:ascii="Times New Roman" w:eastAsia="Times New Roman" w:hAnsi="Times New Roman" w:cs="Times New Roman"/>
                <w:color w:val="auto"/>
                <w:sz w:val="20"/>
                <w:szCs w:val="20"/>
                <w:lang w:val="es-MX"/>
              </w:rPr>
            </w:pPr>
          </w:p>
        </w:tc>
      </w:tr>
      <w:tr w:rsidR="00890A86" w:rsidRPr="00EE7986" w14:paraId="127E0767" w14:textId="77777777" w:rsidTr="00890A86">
        <w:trPr>
          <w:trHeight w:val="474"/>
        </w:trPr>
        <w:tc>
          <w:tcPr>
            <w:tcW w:w="9848" w:type="dxa"/>
            <w:gridSpan w:val="4"/>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6A8A5AD5" w14:textId="77777777" w:rsidR="00890A86" w:rsidRPr="00EE7986" w:rsidRDefault="00890A86" w:rsidP="00890A86">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Evidencias</w:t>
            </w:r>
          </w:p>
        </w:tc>
        <w:tc>
          <w:tcPr>
            <w:tcW w:w="222" w:type="dxa"/>
            <w:vAlign w:val="center"/>
            <w:hideMark/>
          </w:tcPr>
          <w:p w14:paraId="58CB836E" w14:textId="77777777" w:rsidR="00890A86" w:rsidRPr="00EE7986" w:rsidRDefault="00890A86" w:rsidP="00890A86">
            <w:pPr>
              <w:rPr>
                <w:rFonts w:ascii="Times New Roman" w:eastAsia="Times New Roman" w:hAnsi="Times New Roman" w:cs="Times New Roman"/>
                <w:color w:val="auto"/>
                <w:sz w:val="20"/>
                <w:szCs w:val="20"/>
              </w:rPr>
            </w:pPr>
          </w:p>
        </w:tc>
      </w:tr>
      <w:tr w:rsidR="00890A86" w:rsidRPr="004D48F5" w14:paraId="6F6D3B95" w14:textId="77777777" w:rsidTr="00890A86">
        <w:trPr>
          <w:trHeight w:val="288"/>
        </w:trPr>
        <w:tc>
          <w:tcPr>
            <w:tcW w:w="9848" w:type="dxa"/>
            <w:gridSpan w:val="4"/>
            <w:vMerge w:val="restart"/>
            <w:tcBorders>
              <w:top w:val="single" w:sz="4" w:space="0" w:color="auto"/>
              <w:left w:val="single" w:sz="4" w:space="0" w:color="auto"/>
              <w:bottom w:val="single" w:sz="4" w:space="0" w:color="auto"/>
              <w:right w:val="single" w:sz="4" w:space="0" w:color="auto"/>
            </w:tcBorders>
            <w:noWrap/>
            <w:vAlign w:val="bottom"/>
            <w:hideMark/>
          </w:tcPr>
          <w:p w14:paraId="07EEB83D" w14:textId="48A3DCB8" w:rsidR="00890A86" w:rsidRPr="004D48F5" w:rsidRDefault="00890A86" w:rsidP="00890A86">
            <w:pPr>
              <w:jc w:val="center"/>
              <w:rPr>
                <w:rFonts w:ascii="Aptos Narrow" w:eastAsia="Times New Roman" w:hAnsi="Aptos Narrow" w:cs="Times New Roman"/>
                <w:color w:val="000000"/>
                <w:lang w:val="es-MX"/>
              </w:rPr>
            </w:pPr>
            <w:r w:rsidRPr="004D48F5">
              <w:rPr>
                <w:rFonts w:ascii="Aptos Narrow" w:eastAsia="Times New Roman" w:hAnsi="Aptos Narrow" w:cs="Times New Roman"/>
                <w:color w:val="000000"/>
                <w:lang w:val="es-MX"/>
              </w:rPr>
              <w:t> </w:t>
            </w:r>
            <w:r w:rsidRPr="004D48F5">
              <w:rPr>
                <w:rFonts w:ascii="Aptos Narrow" w:eastAsia="Times New Roman" w:hAnsi="Aptos Narrow" w:cs="Times New Roman"/>
                <w:color w:val="000000"/>
                <w:lang w:val="es-MX"/>
              </w:rPr>
              <w:t xml:space="preserve">En los anexos </w:t>
            </w:r>
            <w:proofErr w:type="spellStart"/>
            <w:r w:rsidRPr="004D48F5">
              <w:rPr>
                <w:rFonts w:ascii="Aptos Narrow" w:eastAsia="Times New Roman" w:hAnsi="Aptos Narrow" w:cs="Times New Roman"/>
                <w:color w:val="000000"/>
                <w:lang w:val="es-MX"/>
              </w:rPr>
              <w:t>esta</w:t>
            </w:r>
            <w:proofErr w:type="spellEnd"/>
            <w:r w:rsidRPr="004D48F5">
              <w:rPr>
                <w:rFonts w:ascii="Aptos Narrow" w:eastAsia="Times New Roman" w:hAnsi="Aptos Narrow" w:cs="Times New Roman"/>
                <w:color w:val="000000"/>
                <w:lang w:val="es-MX"/>
              </w:rPr>
              <w:t xml:space="preserve"> e</w:t>
            </w:r>
            <w:r>
              <w:rPr>
                <w:rFonts w:ascii="Aptos Narrow" w:eastAsia="Times New Roman" w:hAnsi="Aptos Narrow" w:cs="Times New Roman"/>
                <w:color w:val="000000"/>
                <w:lang w:val="es-MX"/>
              </w:rPr>
              <w:t>l video.</w:t>
            </w:r>
          </w:p>
        </w:tc>
        <w:tc>
          <w:tcPr>
            <w:tcW w:w="222" w:type="dxa"/>
            <w:vAlign w:val="center"/>
            <w:hideMark/>
          </w:tcPr>
          <w:p w14:paraId="6C1EAA04"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491678DC"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4C93C521"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BFE6285" w14:textId="77777777" w:rsidR="00890A86" w:rsidRPr="004D48F5" w:rsidRDefault="00890A86" w:rsidP="00890A86">
            <w:pPr>
              <w:jc w:val="center"/>
              <w:rPr>
                <w:rFonts w:ascii="Aptos Narrow" w:eastAsia="Times New Roman" w:hAnsi="Aptos Narrow" w:cs="Times New Roman"/>
                <w:color w:val="000000"/>
                <w:lang w:val="es-MX"/>
              </w:rPr>
            </w:pPr>
          </w:p>
        </w:tc>
      </w:tr>
      <w:tr w:rsidR="00890A86" w:rsidRPr="004D48F5" w14:paraId="6E9753D1"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7E276304"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80E7B27"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0B204CB2"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E777229"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76364D7"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6474B4FE"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712B122B"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C64DCBB"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5D3AA8E6"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C5063EA"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6315FA92"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6151EFD4"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2E6E750B"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E8CF9A4"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263753FD"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1F6A7D65"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3595C50"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29E27058"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39DCC1B"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7ABEE51"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4212642C"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6EFCAE6B"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6EBC1F87"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07A14E2A"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5699B5A3"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61DA1D42"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6920998D"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524044EC"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6A0FD43" w14:textId="77777777" w:rsidR="00890A86" w:rsidRPr="004D48F5" w:rsidRDefault="00890A86" w:rsidP="00890A86">
            <w:pPr>
              <w:rPr>
                <w:rFonts w:ascii="Times New Roman" w:eastAsia="Times New Roman" w:hAnsi="Times New Roman" w:cs="Times New Roman"/>
                <w:color w:val="auto"/>
                <w:sz w:val="20"/>
                <w:szCs w:val="20"/>
                <w:lang w:val="es-MX"/>
              </w:rPr>
            </w:pPr>
          </w:p>
        </w:tc>
      </w:tr>
    </w:tbl>
    <w:p w14:paraId="22AFA87E" w14:textId="77777777" w:rsidR="00EE7986" w:rsidRPr="004D48F5" w:rsidRDefault="00EE7986" w:rsidP="00EE7986">
      <w:pPr>
        <w:rPr>
          <w:lang w:val="es-MX"/>
        </w:rPr>
      </w:pPr>
    </w:p>
    <w:p w14:paraId="47DF9D53" w14:textId="77777777" w:rsidR="00EE7986" w:rsidRPr="004D48F5" w:rsidRDefault="00EE7986">
      <w:pPr>
        <w:rPr>
          <w:lang w:val="es-MX"/>
        </w:rPr>
      </w:pPr>
      <w:r w:rsidRPr="004D48F5">
        <w:rPr>
          <w:lang w:val="es-MX"/>
        </w:rPr>
        <w:br w:type="page"/>
      </w:r>
    </w:p>
    <w:tbl>
      <w:tblPr>
        <w:tblW w:w="10070" w:type="dxa"/>
        <w:tblCellMar>
          <w:top w:w="15" w:type="dxa"/>
        </w:tblCellMar>
        <w:tblLook w:val="04A0" w:firstRow="1" w:lastRow="0" w:firstColumn="1" w:lastColumn="0" w:noHBand="0" w:noVBand="1"/>
      </w:tblPr>
      <w:tblGrid>
        <w:gridCol w:w="1663"/>
        <w:gridCol w:w="3271"/>
        <w:gridCol w:w="1644"/>
        <w:gridCol w:w="3270"/>
        <w:gridCol w:w="222"/>
      </w:tblGrid>
      <w:tr w:rsidR="00890A86" w:rsidRPr="00EE7986" w14:paraId="08C1CC2A" w14:textId="77777777" w:rsidTr="00890A86">
        <w:trPr>
          <w:gridAfter w:val="1"/>
          <w:wAfter w:w="222" w:type="dxa"/>
          <w:trHeight w:val="465"/>
        </w:trPr>
        <w:tc>
          <w:tcPr>
            <w:tcW w:w="1628"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68A351CA" w14:textId="77777777" w:rsidR="00890A86" w:rsidRPr="00EE7986" w:rsidRDefault="00890A86" w:rsidP="00890A86">
            <w:pPr>
              <w:rPr>
                <w:rFonts w:ascii="Aptos Display" w:eastAsia="Times New Roman" w:hAnsi="Aptos Display" w:cs="Times New Roman"/>
                <w:b/>
                <w:bCs/>
                <w:color w:val="FFFFFF"/>
              </w:rPr>
            </w:pPr>
            <w:r>
              <w:rPr>
                <w:rFonts w:ascii="Aptos Display" w:eastAsia="Times New Roman" w:hAnsi="Aptos Display" w:cs="Times New Roman"/>
                <w:b/>
                <w:bCs/>
                <w:color w:val="FFFFFF"/>
              </w:rPr>
              <w:lastRenderedPageBreak/>
              <w:t>Test Case</w:t>
            </w:r>
          </w:p>
        </w:tc>
        <w:tc>
          <w:tcPr>
            <w:tcW w:w="3285" w:type="dxa"/>
            <w:tcBorders>
              <w:top w:val="single" w:sz="4" w:space="0" w:color="auto"/>
              <w:left w:val="nil"/>
              <w:bottom w:val="single" w:sz="4" w:space="0" w:color="auto"/>
              <w:right w:val="single" w:sz="4" w:space="0" w:color="auto"/>
            </w:tcBorders>
            <w:noWrap/>
            <w:vAlign w:val="bottom"/>
            <w:hideMark/>
          </w:tcPr>
          <w:p w14:paraId="5C85AE03" w14:textId="77777777" w:rsidR="00890A86" w:rsidRPr="00EE7986" w:rsidRDefault="00890A86" w:rsidP="00890A86">
            <w:pPr>
              <w:jc w:val="center"/>
              <w:rPr>
                <w:rFonts w:ascii="Aptos Narrow" w:eastAsia="Times New Roman" w:hAnsi="Aptos Narrow" w:cs="Times New Roman"/>
                <w:color w:val="000000"/>
              </w:rPr>
            </w:pPr>
            <w:r>
              <w:rPr>
                <w:rFonts w:ascii="Aptos Narrow" w:eastAsia="Times New Roman" w:hAnsi="Aptos Narrow" w:cs="Times New Roman"/>
                <w:color w:val="000000"/>
              </w:rPr>
              <w:t>TC-11</w:t>
            </w:r>
          </w:p>
        </w:tc>
        <w:tc>
          <w:tcPr>
            <w:tcW w:w="1651" w:type="dxa"/>
            <w:tcBorders>
              <w:top w:val="single" w:sz="4" w:space="0" w:color="auto"/>
              <w:left w:val="nil"/>
              <w:bottom w:val="single" w:sz="4" w:space="0" w:color="auto"/>
              <w:right w:val="single" w:sz="4" w:space="0" w:color="auto"/>
            </w:tcBorders>
            <w:shd w:val="clear" w:color="000000" w:fill="156082"/>
            <w:noWrap/>
            <w:vAlign w:val="center"/>
            <w:hideMark/>
          </w:tcPr>
          <w:p w14:paraId="0F719E0E" w14:textId="77777777" w:rsidR="00890A86" w:rsidRPr="00EE7986" w:rsidRDefault="00890A86" w:rsidP="00890A86">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Estado</w:t>
            </w:r>
          </w:p>
        </w:tc>
        <w:tc>
          <w:tcPr>
            <w:tcW w:w="3284" w:type="dxa"/>
            <w:tcBorders>
              <w:top w:val="single" w:sz="4" w:space="0" w:color="auto"/>
              <w:left w:val="nil"/>
              <w:bottom w:val="single" w:sz="4" w:space="0" w:color="auto"/>
              <w:right w:val="single" w:sz="4" w:space="0" w:color="auto"/>
            </w:tcBorders>
            <w:noWrap/>
            <w:vAlign w:val="bottom"/>
            <w:hideMark/>
          </w:tcPr>
          <w:p w14:paraId="106DB828" w14:textId="77777777" w:rsidR="00890A86" w:rsidRDefault="00890A86" w:rsidP="00890A86">
            <w:pPr>
              <w:jc w:val="center"/>
              <w:rPr>
                <w:rFonts w:ascii="Aptos Narrow" w:eastAsia="Times New Roman" w:hAnsi="Aptos Narrow" w:cs="Times New Roman"/>
                <w:color w:val="000000"/>
              </w:rPr>
            </w:pPr>
          </w:p>
          <w:p w14:paraId="14C94752" w14:textId="5C3E9745" w:rsidR="00890A86" w:rsidRPr="00EE7986" w:rsidRDefault="00890A86" w:rsidP="00890A86">
            <w:pPr>
              <w:jc w:val="center"/>
              <w:rPr>
                <w:rFonts w:ascii="Aptos Narrow" w:eastAsia="Times New Roman" w:hAnsi="Aptos Narrow" w:cs="Times New Roman"/>
                <w:color w:val="000000"/>
              </w:rPr>
            </w:pPr>
            <w:proofErr w:type="spellStart"/>
            <w:r>
              <w:rPr>
                <w:rFonts w:ascii="Aptos Narrow" w:eastAsia="Times New Roman" w:hAnsi="Aptos Narrow" w:cs="Times New Roman"/>
                <w:color w:val="000000"/>
              </w:rPr>
              <w:t>Completado</w:t>
            </w:r>
            <w:proofErr w:type="spellEnd"/>
            <w:r>
              <w:rPr>
                <w:rFonts w:ascii="Aptos Narrow" w:eastAsia="Times New Roman" w:hAnsi="Aptos Narrow" w:cs="Times New Roman"/>
                <w:color w:val="000000"/>
              </w:rPr>
              <w:t xml:space="preserve"> </w:t>
            </w:r>
            <w:proofErr w:type="spellStart"/>
            <w:r>
              <w:rPr>
                <w:rFonts w:ascii="Aptos Narrow" w:eastAsia="Times New Roman" w:hAnsi="Aptos Narrow" w:cs="Times New Roman"/>
                <w:color w:val="000000"/>
              </w:rPr>
              <w:t>exitosamente</w:t>
            </w:r>
            <w:proofErr w:type="spellEnd"/>
            <w:r>
              <w:rPr>
                <w:rFonts w:ascii="Aptos Narrow" w:eastAsia="Times New Roman" w:hAnsi="Aptos Narrow" w:cs="Times New Roman"/>
                <w:color w:val="000000"/>
              </w:rPr>
              <w:t> </w:t>
            </w:r>
          </w:p>
        </w:tc>
      </w:tr>
      <w:tr w:rsidR="00890A86" w:rsidRPr="00AC0F1E" w14:paraId="51F78F79" w14:textId="77777777" w:rsidTr="00890A86">
        <w:trPr>
          <w:gridAfter w:val="1"/>
          <w:wAfter w:w="222" w:type="dxa"/>
          <w:trHeight w:val="594"/>
        </w:trPr>
        <w:tc>
          <w:tcPr>
            <w:tcW w:w="1628" w:type="dxa"/>
            <w:tcBorders>
              <w:top w:val="nil"/>
              <w:left w:val="single" w:sz="4" w:space="0" w:color="auto"/>
              <w:bottom w:val="single" w:sz="4" w:space="0" w:color="auto"/>
              <w:right w:val="single" w:sz="4" w:space="0" w:color="auto"/>
            </w:tcBorders>
            <w:shd w:val="clear" w:color="000000" w:fill="156082"/>
            <w:noWrap/>
            <w:hideMark/>
          </w:tcPr>
          <w:p w14:paraId="0DC223A7" w14:textId="77777777" w:rsidR="00890A86" w:rsidRPr="00EE7986" w:rsidRDefault="00890A86" w:rsidP="00890A86">
            <w:pPr>
              <w:rPr>
                <w:rFonts w:ascii="Aptos Display" w:eastAsia="Times New Roman" w:hAnsi="Aptos Display" w:cs="Times New Roman"/>
                <w:b/>
                <w:bCs/>
                <w:color w:val="FFFFFF"/>
              </w:rPr>
            </w:pPr>
            <w:r>
              <w:rPr>
                <w:rFonts w:ascii="Aptos Display" w:eastAsia="Times New Roman" w:hAnsi="Aptos Display" w:cs="Times New Roman"/>
                <w:b/>
                <w:bCs/>
                <w:color w:val="FFFFFF"/>
              </w:rPr>
              <w:t>Requerimiento</w:t>
            </w:r>
          </w:p>
        </w:tc>
        <w:tc>
          <w:tcPr>
            <w:tcW w:w="8220" w:type="dxa"/>
            <w:gridSpan w:val="3"/>
            <w:tcBorders>
              <w:top w:val="single" w:sz="4" w:space="0" w:color="auto"/>
              <w:left w:val="nil"/>
              <w:bottom w:val="single" w:sz="4" w:space="0" w:color="auto"/>
              <w:right w:val="single" w:sz="4" w:space="0" w:color="auto"/>
            </w:tcBorders>
            <w:noWrap/>
            <w:vAlign w:val="bottom"/>
            <w:hideMark/>
          </w:tcPr>
          <w:p w14:paraId="6BDE8094" w14:textId="77777777" w:rsidR="00890A86" w:rsidRPr="006E0F04"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RNF-01: Carcasa funcional y protección</w:t>
            </w:r>
          </w:p>
        </w:tc>
      </w:tr>
      <w:tr w:rsidR="00890A86" w:rsidRPr="00AC0F1E" w14:paraId="3501DEEB" w14:textId="77777777" w:rsidTr="00890A86">
        <w:trPr>
          <w:gridAfter w:val="1"/>
          <w:wAfter w:w="222" w:type="dxa"/>
          <w:trHeight w:val="705"/>
        </w:trPr>
        <w:tc>
          <w:tcPr>
            <w:tcW w:w="1628" w:type="dxa"/>
            <w:tcBorders>
              <w:top w:val="nil"/>
              <w:left w:val="single" w:sz="4" w:space="0" w:color="auto"/>
              <w:bottom w:val="single" w:sz="4" w:space="0" w:color="auto"/>
              <w:right w:val="single" w:sz="4" w:space="0" w:color="auto"/>
            </w:tcBorders>
            <w:shd w:val="clear" w:color="000000" w:fill="156082"/>
            <w:noWrap/>
            <w:hideMark/>
          </w:tcPr>
          <w:p w14:paraId="2147E967" w14:textId="77777777" w:rsidR="00890A86" w:rsidRPr="00EE7986" w:rsidRDefault="00890A86" w:rsidP="00890A86">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Objetivo</w:t>
            </w:r>
            <w:proofErr w:type="spellEnd"/>
          </w:p>
        </w:tc>
        <w:tc>
          <w:tcPr>
            <w:tcW w:w="8220" w:type="dxa"/>
            <w:gridSpan w:val="3"/>
            <w:tcBorders>
              <w:top w:val="single" w:sz="4" w:space="0" w:color="auto"/>
              <w:left w:val="nil"/>
              <w:bottom w:val="single" w:sz="4" w:space="0" w:color="auto"/>
              <w:right w:val="single" w:sz="4" w:space="0" w:color="auto"/>
            </w:tcBorders>
            <w:noWrap/>
            <w:vAlign w:val="bottom"/>
            <w:hideMark/>
          </w:tcPr>
          <w:p w14:paraId="5ED1E317" w14:textId="77777777" w:rsidR="00890A86" w:rsidRPr="006E0F04"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Evaluar la solidez física, el correcto acoplamiento de las piezas mecánicas fabricadas en impresión 3D y la protección general de los componentes internos del sistema.</w:t>
            </w:r>
          </w:p>
        </w:tc>
      </w:tr>
      <w:tr w:rsidR="00890A86" w:rsidRPr="00AC0F1E" w14:paraId="3E37069A" w14:textId="77777777" w:rsidTr="00890A86">
        <w:trPr>
          <w:gridAfter w:val="1"/>
          <w:wAfter w:w="222" w:type="dxa"/>
          <w:trHeight w:val="1830"/>
        </w:trPr>
        <w:tc>
          <w:tcPr>
            <w:tcW w:w="1628" w:type="dxa"/>
            <w:tcBorders>
              <w:top w:val="nil"/>
              <w:left w:val="single" w:sz="4" w:space="0" w:color="auto"/>
              <w:bottom w:val="single" w:sz="4" w:space="0" w:color="auto"/>
              <w:right w:val="single" w:sz="4" w:space="0" w:color="auto"/>
            </w:tcBorders>
            <w:shd w:val="clear" w:color="000000" w:fill="156082"/>
            <w:noWrap/>
            <w:hideMark/>
          </w:tcPr>
          <w:p w14:paraId="23D1B6FD" w14:textId="77777777" w:rsidR="00890A86" w:rsidRPr="00EE7986" w:rsidRDefault="00890A86" w:rsidP="00890A86">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Precondiciones</w:t>
            </w:r>
            <w:proofErr w:type="spellEnd"/>
          </w:p>
        </w:tc>
        <w:tc>
          <w:tcPr>
            <w:tcW w:w="8220" w:type="dxa"/>
            <w:gridSpan w:val="3"/>
            <w:tcBorders>
              <w:top w:val="single" w:sz="4" w:space="0" w:color="auto"/>
              <w:left w:val="nil"/>
              <w:bottom w:val="single" w:sz="4" w:space="0" w:color="auto"/>
              <w:right w:val="single" w:sz="4" w:space="0" w:color="auto"/>
            </w:tcBorders>
            <w:vAlign w:val="bottom"/>
            <w:hideMark/>
          </w:tcPr>
          <w:p w14:paraId="3F65C4AD" w14:textId="77777777" w:rsidR="00890A86" w:rsidRPr="006E0F04"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Carcasa de plástico completamente impresa en 3D (carcasa principal y tapa).</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Todo el hardware y la neumática instalados de forma fija en su interior mediante los soportes diseñados.</w:t>
            </w:r>
          </w:p>
        </w:tc>
      </w:tr>
      <w:tr w:rsidR="00890A86" w:rsidRPr="00EE7986" w14:paraId="6C8F7146" w14:textId="77777777" w:rsidTr="00890A86">
        <w:trPr>
          <w:gridAfter w:val="1"/>
          <w:wAfter w:w="222" w:type="dxa"/>
          <w:trHeight w:val="519"/>
        </w:trPr>
        <w:tc>
          <w:tcPr>
            <w:tcW w:w="4913" w:type="dxa"/>
            <w:gridSpan w:val="2"/>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60050F0B" w14:textId="77777777" w:rsidR="00890A86" w:rsidRPr="00EE7986" w:rsidRDefault="00890A86" w:rsidP="00890A86">
            <w:pPr>
              <w:jc w:val="center"/>
              <w:rPr>
                <w:rFonts w:ascii="Aptos Narrow" w:eastAsia="Times New Roman" w:hAnsi="Aptos Narrow" w:cs="Times New Roman"/>
                <w:b/>
                <w:bCs/>
                <w:color w:val="FFFFFF"/>
              </w:rPr>
            </w:pPr>
            <w:proofErr w:type="spellStart"/>
            <w:r>
              <w:rPr>
                <w:rFonts w:ascii="Aptos Narrow" w:eastAsia="Times New Roman" w:hAnsi="Aptos Narrow" w:cs="Times New Roman"/>
                <w:b/>
                <w:bCs/>
                <w:color w:val="FFFFFF"/>
              </w:rPr>
              <w:t>Resultados</w:t>
            </w:r>
            <w:proofErr w:type="spellEnd"/>
            <w:r>
              <w:rPr>
                <w:rFonts w:ascii="Aptos Narrow" w:eastAsia="Times New Roman" w:hAnsi="Aptos Narrow" w:cs="Times New Roman"/>
                <w:b/>
                <w:bCs/>
                <w:color w:val="FFFFFF"/>
              </w:rPr>
              <w:t xml:space="preserve"> </w:t>
            </w:r>
            <w:proofErr w:type="spellStart"/>
            <w:r>
              <w:rPr>
                <w:rFonts w:ascii="Aptos Narrow" w:eastAsia="Times New Roman" w:hAnsi="Aptos Narrow" w:cs="Times New Roman"/>
                <w:b/>
                <w:bCs/>
                <w:color w:val="FFFFFF"/>
              </w:rPr>
              <w:t>esperados</w:t>
            </w:r>
            <w:proofErr w:type="spellEnd"/>
          </w:p>
        </w:tc>
        <w:tc>
          <w:tcPr>
            <w:tcW w:w="4935" w:type="dxa"/>
            <w:gridSpan w:val="2"/>
            <w:tcBorders>
              <w:top w:val="single" w:sz="4" w:space="0" w:color="auto"/>
              <w:left w:val="nil"/>
              <w:bottom w:val="single" w:sz="4" w:space="0" w:color="auto"/>
              <w:right w:val="single" w:sz="4" w:space="0" w:color="auto"/>
            </w:tcBorders>
            <w:shd w:val="clear" w:color="000000" w:fill="156082"/>
            <w:noWrap/>
            <w:vAlign w:val="center"/>
            <w:hideMark/>
          </w:tcPr>
          <w:p w14:paraId="3D1F15AD" w14:textId="77777777" w:rsidR="00890A86" w:rsidRPr="00EE7986" w:rsidRDefault="00890A86" w:rsidP="00890A86">
            <w:pPr>
              <w:jc w:val="center"/>
              <w:rPr>
                <w:rFonts w:ascii="Aptos Narrow" w:eastAsia="Times New Roman" w:hAnsi="Aptos Narrow" w:cs="Times New Roman"/>
                <w:b/>
                <w:bCs/>
                <w:color w:val="FFFFFF"/>
              </w:rPr>
            </w:pPr>
            <w:r>
              <w:rPr>
                <w:rFonts w:ascii="Aptos Narrow" w:eastAsia="Times New Roman" w:hAnsi="Aptos Narrow" w:cs="Times New Roman"/>
                <w:b/>
                <w:bCs/>
                <w:color w:val="FFFFFF"/>
              </w:rPr>
              <w:t>Resultados Obtenidos</w:t>
            </w:r>
          </w:p>
        </w:tc>
      </w:tr>
      <w:tr w:rsidR="00890A86" w:rsidRPr="00AC0F1E" w14:paraId="5A399BBB" w14:textId="77777777" w:rsidTr="00890A86">
        <w:trPr>
          <w:gridAfter w:val="1"/>
          <w:wAfter w:w="222" w:type="dxa"/>
          <w:trHeight w:val="660"/>
        </w:trPr>
        <w:tc>
          <w:tcPr>
            <w:tcW w:w="4913" w:type="dxa"/>
            <w:gridSpan w:val="2"/>
            <w:vMerge w:val="restart"/>
            <w:tcBorders>
              <w:top w:val="single" w:sz="4" w:space="0" w:color="auto"/>
              <w:left w:val="single" w:sz="4" w:space="0" w:color="auto"/>
              <w:bottom w:val="single" w:sz="4" w:space="0" w:color="auto"/>
              <w:right w:val="single" w:sz="4" w:space="0" w:color="auto"/>
            </w:tcBorders>
            <w:vAlign w:val="bottom"/>
            <w:hideMark/>
          </w:tcPr>
          <w:p w14:paraId="55F98C0E" w14:textId="77777777" w:rsidR="00890A86" w:rsidRPr="006E0F04"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Las piezas de la carcasa encajan perfectamente sin holguras ni deformaciones mecánicas.</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La pantalla OLED, los botones y los puertos para las mangueras de vacío se alinean correctamente con las aperturas impresas, permitiendo su operación sin obstrucciones.</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3. Los circuitos internos quedan aislados y protegidos del exterior ante manipulación ordinaria.</w:t>
            </w:r>
          </w:p>
        </w:tc>
        <w:tc>
          <w:tcPr>
            <w:tcW w:w="4935" w:type="dxa"/>
            <w:gridSpan w:val="2"/>
            <w:vMerge w:val="restart"/>
            <w:tcBorders>
              <w:top w:val="single" w:sz="4" w:space="0" w:color="auto"/>
              <w:left w:val="single" w:sz="4" w:space="0" w:color="auto"/>
              <w:bottom w:val="single" w:sz="4" w:space="0" w:color="auto"/>
              <w:right w:val="single" w:sz="4" w:space="0" w:color="auto"/>
            </w:tcBorders>
            <w:noWrap/>
            <w:vAlign w:val="bottom"/>
            <w:hideMark/>
          </w:tcPr>
          <w:p w14:paraId="617ED837" w14:textId="14B9FD5D" w:rsidR="00890A86" w:rsidRPr="006E0F04"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 1. Las piezas encajan perfectamente, permitiendo a su vez el paso de la manguera, botones y pantalla hacia adentro de la caja.</w:t>
            </w:r>
          </w:p>
        </w:tc>
      </w:tr>
      <w:tr w:rsidR="00890A86" w:rsidRPr="00AC0F1E" w14:paraId="2355FAD1" w14:textId="77777777" w:rsidTr="00890A86">
        <w:trPr>
          <w:trHeight w:val="699"/>
        </w:trPr>
        <w:tc>
          <w:tcPr>
            <w:tcW w:w="4913" w:type="dxa"/>
            <w:gridSpan w:val="2"/>
            <w:vMerge/>
            <w:tcBorders>
              <w:top w:val="single" w:sz="4" w:space="0" w:color="auto"/>
              <w:left w:val="single" w:sz="4" w:space="0" w:color="auto"/>
              <w:bottom w:val="single" w:sz="4" w:space="0" w:color="auto"/>
              <w:right w:val="single" w:sz="4" w:space="0" w:color="auto"/>
            </w:tcBorders>
            <w:vAlign w:val="center"/>
            <w:hideMark/>
          </w:tcPr>
          <w:p w14:paraId="6F184865" w14:textId="77777777" w:rsidR="00890A86" w:rsidRPr="006E0F04" w:rsidRDefault="00890A86" w:rsidP="00890A86">
            <w:pPr>
              <w:rPr>
                <w:rFonts w:ascii="Aptos Narrow" w:eastAsia="Times New Roman" w:hAnsi="Aptos Narrow" w:cs="Times New Roman"/>
                <w:color w:val="000000"/>
                <w:lang w:val="es-MX"/>
              </w:rPr>
            </w:pPr>
          </w:p>
        </w:tc>
        <w:tc>
          <w:tcPr>
            <w:tcW w:w="4935" w:type="dxa"/>
            <w:gridSpan w:val="2"/>
            <w:vMerge/>
            <w:tcBorders>
              <w:top w:val="single" w:sz="4" w:space="0" w:color="auto"/>
              <w:left w:val="single" w:sz="4" w:space="0" w:color="auto"/>
              <w:bottom w:val="single" w:sz="4" w:space="0" w:color="auto"/>
              <w:right w:val="single" w:sz="4" w:space="0" w:color="auto"/>
            </w:tcBorders>
            <w:vAlign w:val="center"/>
            <w:hideMark/>
          </w:tcPr>
          <w:p w14:paraId="119E4760" w14:textId="77777777" w:rsidR="00890A86" w:rsidRPr="006E0F04"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024EAF2" w14:textId="77777777" w:rsidR="00890A86" w:rsidRPr="006E0F04" w:rsidRDefault="00890A86" w:rsidP="00890A86">
            <w:pPr>
              <w:jc w:val="center"/>
              <w:rPr>
                <w:rFonts w:ascii="Aptos Narrow" w:eastAsia="Times New Roman" w:hAnsi="Aptos Narrow" w:cs="Times New Roman"/>
                <w:color w:val="000000"/>
                <w:lang w:val="es-MX"/>
              </w:rPr>
            </w:pPr>
          </w:p>
        </w:tc>
      </w:tr>
      <w:tr w:rsidR="00890A86" w:rsidRPr="00AC0F1E" w14:paraId="021B8C5C" w14:textId="77777777" w:rsidTr="00890A86">
        <w:trPr>
          <w:trHeight w:val="714"/>
        </w:trPr>
        <w:tc>
          <w:tcPr>
            <w:tcW w:w="4913" w:type="dxa"/>
            <w:gridSpan w:val="2"/>
            <w:vMerge/>
            <w:tcBorders>
              <w:top w:val="single" w:sz="4" w:space="0" w:color="auto"/>
              <w:left w:val="single" w:sz="4" w:space="0" w:color="auto"/>
              <w:bottom w:val="single" w:sz="4" w:space="0" w:color="auto"/>
              <w:right w:val="single" w:sz="4" w:space="0" w:color="auto"/>
            </w:tcBorders>
            <w:vAlign w:val="center"/>
            <w:hideMark/>
          </w:tcPr>
          <w:p w14:paraId="3483E08C" w14:textId="77777777" w:rsidR="00890A86" w:rsidRPr="006E0F04" w:rsidRDefault="00890A86" w:rsidP="00890A86">
            <w:pPr>
              <w:rPr>
                <w:rFonts w:ascii="Aptos Narrow" w:eastAsia="Times New Roman" w:hAnsi="Aptos Narrow" w:cs="Times New Roman"/>
                <w:color w:val="000000"/>
                <w:lang w:val="es-MX"/>
              </w:rPr>
            </w:pPr>
          </w:p>
        </w:tc>
        <w:tc>
          <w:tcPr>
            <w:tcW w:w="4935" w:type="dxa"/>
            <w:gridSpan w:val="2"/>
            <w:vMerge/>
            <w:tcBorders>
              <w:top w:val="single" w:sz="4" w:space="0" w:color="auto"/>
              <w:left w:val="single" w:sz="4" w:space="0" w:color="auto"/>
              <w:bottom w:val="single" w:sz="4" w:space="0" w:color="auto"/>
              <w:right w:val="single" w:sz="4" w:space="0" w:color="auto"/>
            </w:tcBorders>
            <w:vAlign w:val="center"/>
            <w:hideMark/>
          </w:tcPr>
          <w:p w14:paraId="424A1AB3" w14:textId="77777777" w:rsidR="00890A86" w:rsidRPr="006E0F04"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2FEF1594" w14:textId="77777777" w:rsidR="00890A86" w:rsidRPr="006E0F04" w:rsidRDefault="00890A86" w:rsidP="00890A86">
            <w:pPr>
              <w:rPr>
                <w:rFonts w:ascii="Times New Roman" w:eastAsia="Times New Roman" w:hAnsi="Times New Roman" w:cs="Times New Roman"/>
                <w:color w:val="auto"/>
                <w:sz w:val="20"/>
                <w:szCs w:val="20"/>
                <w:lang w:val="es-MX"/>
              </w:rPr>
            </w:pPr>
          </w:p>
        </w:tc>
      </w:tr>
      <w:tr w:rsidR="00890A86" w:rsidRPr="00AC0F1E" w14:paraId="2337804D" w14:textId="77777777" w:rsidTr="00890A86">
        <w:trPr>
          <w:trHeight w:val="945"/>
        </w:trPr>
        <w:tc>
          <w:tcPr>
            <w:tcW w:w="4913" w:type="dxa"/>
            <w:gridSpan w:val="2"/>
            <w:vMerge/>
            <w:tcBorders>
              <w:top w:val="single" w:sz="4" w:space="0" w:color="auto"/>
              <w:left w:val="single" w:sz="4" w:space="0" w:color="auto"/>
              <w:bottom w:val="single" w:sz="4" w:space="0" w:color="auto"/>
              <w:right w:val="single" w:sz="4" w:space="0" w:color="auto"/>
            </w:tcBorders>
            <w:vAlign w:val="center"/>
            <w:hideMark/>
          </w:tcPr>
          <w:p w14:paraId="75E464BC" w14:textId="77777777" w:rsidR="00890A86" w:rsidRPr="006E0F04" w:rsidRDefault="00890A86" w:rsidP="00890A86">
            <w:pPr>
              <w:rPr>
                <w:rFonts w:ascii="Aptos Narrow" w:eastAsia="Times New Roman" w:hAnsi="Aptos Narrow" w:cs="Times New Roman"/>
                <w:color w:val="000000"/>
                <w:lang w:val="es-MX"/>
              </w:rPr>
            </w:pPr>
          </w:p>
        </w:tc>
        <w:tc>
          <w:tcPr>
            <w:tcW w:w="4935" w:type="dxa"/>
            <w:gridSpan w:val="2"/>
            <w:vMerge/>
            <w:tcBorders>
              <w:top w:val="single" w:sz="4" w:space="0" w:color="auto"/>
              <w:left w:val="single" w:sz="4" w:space="0" w:color="auto"/>
              <w:bottom w:val="single" w:sz="4" w:space="0" w:color="auto"/>
              <w:right w:val="single" w:sz="4" w:space="0" w:color="auto"/>
            </w:tcBorders>
            <w:vAlign w:val="center"/>
            <w:hideMark/>
          </w:tcPr>
          <w:p w14:paraId="55F96CCB" w14:textId="77777777" w:rsidR="00890A86" w:rsidRPr="006E0F04"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CCF9943" w14:textId="77777777" w:rsidR="00890A86" w:rsidRPr="006E0F04" w:rsidRDefault="00890A86" w:rsidP="00890A86">
            <w:pPr>
              <w:rPr>
                <w:rFonts w:ascii="Times New Roman" w:eastAsia="Times New Roman" w:hAnsi="Times New Roman" w:cs="Times New Roman"/>
                <w:color w:val="auto"/>
                <w:sz w:val="20"/>
                <w:szCs w:val="20"/>
                <w:lang w:val="es-MX"/>
              </w:rPr>
            </w:pPr>
          </w:p>
        </w:tc>
      </w:tr>
      <w:tr w:rsidR="00890A86" w:rsidRPr="00EE7986" w14:paraId="1F2A4CC4" w14:textId="77777777" w:rsidTr="00890A86">
        <w:trPr>
          <w:trHeight w:val="474"/>
        </w:trPr>
        <w:tc>
          <w:tcPr>
            <w:tcW w:w="9848" w:type="dxa"/>
            <w:gridSpan w:val="4"/>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2341BF19" w14:textId="77777777" w:rsidR="00890A86" w:rsidRPr="00EE7986" w:rsidRDefault="00890A86" w:rsidP="00890A86">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Evidencias</w:t>
            </w:r>
          </w:p>
        </w:tc>
        <w:tc>
          <w:tcPr>
            <w:tcW w:w="222" w:type="dxa"/>
            <w:vAlign w:val="center"/>
            <w:hideMark/>
          </w:tcPr>
          <w:p w14:paraId="2C4CF39B" w14:textId="77777777" w:rsidR="00890A86" w:rsidRPr="00EE7986" w:rsidRDefault="00890A86" w:rsidP="00890A86">
            <w:pPr>
              <w:rPr>
                <w:rFonts w:ascii="Times New Roman" w:eastAsia="Times New Roman" w:hAnsi="Times New Roman" w:cs="Times New Roman"/>
                <w:color w:val="auto"/>
                <w:sz w:val="20"/>
                <w:szCs w:val="20"/>
              </w:rPr>
            </w:pPr>
          </w:p>
        </w:tc>
      </w:tr>
      <w:tr w:rsidR="00890A86" w:rsidRPr="004D48F5" w14:paraId="784C8C68" w14:textId="77777777" w:rsidTr="00890A86">
        <w:trPr>
          <w:trHeight w:val="288"/>
        </w:trPr>
        <w:tc>
          <w:tcPr>
            <w:tcW w:w="9848" w:type="dxa"/>
            <w:gridSpan w:val="4"/>
            <w:vMerge w:val="restart"/>
            <w:tcBorders>
              <w:top w:val="single" w:sz="4" w:space="0" w:color="auto"/>
              <w:left w:val="single" w:sz="4" w:space="0" w:color="auto"/>
              <w:bottom w:val="single" w:sz="4" w:space="0" w:color="auto"/>
              <w:right w:val="single" w:sz="4" w:space="0" w:color="auto"/>
            </w:tcBorders>
            <w:noWrap/>
            <w:vAlign w:val="bottom"/>
            <w:hideMark/>
          </w:tcPr>
          <w:p w14:paraId="34CFAB4F" w14:textId="1DB88A43" w:rsidR="00890A86" w:rsidRPr="004D48F5" w:rsidRDefault="00890A86" w:rsidP="00890A86">
            <w:pPr>
              <w:jc w:val="center"/>
              <w:rPr>
                <w:rFonts w:ascii="Aptos Narrow" w:eastAsia="Times New Roman" w:hAnsi="Aptos Narrow" w:cs="Times New Roman"/>
                <w:color w:val="000000"/>
                <w:lang w:val="es-MX"/>
              </w:rPr>
            </w:pPr>
            <w:r>
              <w:rPr>
                <w:noProof/>
              </w:rPr>
              <w:drawing>
                <wp:inline distT="0" distB="0" distL="0" distR="0" wp14:anchorId="558E90E8" wp14:editId="0C39CDBE">
                  <wp:extent cx="2682240" cy="3153854"/>
                  <wp:effectExtent l="0" t="0" r="3810" b="8890"/>
                  <wp:docPr id="1218283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228" b="27631"/>
                          <a:stretch>
                            <a:fillRect/>
                          </a:stretch>
                        </pic:blipFill>
                        <pic:spPr bwMode="auto">
                          <a:xfrm>
                            <a:off x="0" y="0"/>
                            <a:ext cx="2683374" cy="31551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2" w:type="dxa"/>
            <w:vAlign w:val="center"/>
            <w:hideMark/>
          </w:tcPr>
          <w:p w14:paraId="1DEBC0B4"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7435912B"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2BB37BE0"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1FA4113A" w14:textId="77777777" w:rsidR="00890A86" w:rsidRPr="004D48F5" w:rsidRDefault="00890A86" w:rsidP="00890A86">
            <w:pPr>
              <w:jc w:val="center"/>
              <w:rPr>
                <w:rFonts w:ascii="Aptos Narrow" w:eastAsia="Times New Roman" w:hAnsi="Aptos Narrow" w:cs="Times New Roman"/>
                <w:color w:val="000000"/>
                <w:lang w:val="es-MX"/>
              </w:rPr>
            </w:pPr>
          </w:p>
        </w:tc>
      </w:tr>
      <w:tr w:rsidR="00890A86" w:rsidRPr="004D48F5" w14:paraId="6AD7C230"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460F1A2E"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C6C1E6B"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5847F575"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7241AB0A"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5C4B855C"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72675C26"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5BA07DF1"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70C6ABB"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3D6E3522"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0247244E"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7E48799B"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0F7E66B2"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47F933A4"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3E3EEFB2"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6F5BE6E1"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7F3664C5"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64C4DCEA"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4578013B"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3B538D4"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A51F6DB"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1870F47E"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27D40DD3"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D2325E2"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3E57025F"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406051C0"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A2D13A2" w14:textId="77777777" w:rsidR="00890A86" w:rsidRPr="004D48F5" w:rsidRDefault="00890A86" w:rsidP="00890A86">
            <w:pPr>
              <w:rPr>
                <w:rFonts w:ascii="Times New Roman" w:eastAsia="Times New Roman" w:hAnsi="Times New Roman" w:cs="Times New Roman"/>
                <w:color w:val="auto"/>
                <w:sz w:val="20"/>
                <w:szCs w:val="20"/>
                <w:lang w:val="es-MX"/>
              </w:rPr>
            </w:pPr>
          </w:p>
        </w:tc>
      </w:tr>
      <w:tr w:rsidR="00890A86" w:rsidRPr="004D48F5" w14:paraId="449B6BA9"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2B02CC28" w14:textId="77777777" w:rsidR="00890A86" w:rsidRPr="004D48F5"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255EE59D" w14:textId="77777777" w:rsidR="00890A86" w:rsidRPr="004D48F5" w:rsidRDefault="00890A86" w:rsidP="00890A86">
            <w:pPr>
              <w:rPr>
                <w:rFonts w:ascii="Times New Roman" w:eastAsia="Times New Roman" w:hAnsi="Times New Roman" w:cs="Times New Roman"/>
                <w:color w:val="auto"/>
                <w:sz w:val="20"/>
                <w:szCs w:val="20"/>
                <w:lang w:val="es-MX"/>
              </w:rPr>
            </w:pPr>
          </w:p>
        </w:tc>
      </w:tr>
    </w:tbl>
    <w:p w14:paraId="197E1201" w14:textId="77777777" w:rsidR="00EE7986" w:rsidRPr="004D48F5" w:rsidRDefault="00EE7986" w:rsidP="00EE7986">
      <w:pPr>
        <w:rPr>
          <w:lang w:val="es-MX"/>
        </w:rPr>
      </w:pPr>
    </w:p>
    <w:p w14:paraId="14858183" w14:textId="77777777" w:rsidR="00EE7986" w:rsidRPr="004D48F5" w:rsidRDefault="00EE7986">
      <w:pPr>
        <w:rPr>
          <w:lang w:val="es-MX"/>
        </w:rPr>
      </w:pPr>
      <w:r w:rsidRPr="004D48F5">
        <w:rPr>
          <w:lang w:val="es-MX"/>
        </w:rPr>
        <w:br w:type="page"/>
      </w:r>
    </w:p>
    <w:p w14:paraId="06974541" w14:textId="790B2FEA" w:rsidR="00EE7986" w:rsidRPr="004D48F5" w:rsidRDefault="00EE7986">
      <w:pPr>
        <w:rPr>
          <w:lang w:val="es-MX"/>
        </w:rPr>
      </w:pPr>
    </w:p>
    <w:tbl>
      <w:tblPr>
        <w:tblW w:w="10070" w:type="dxa"/>
        <w:tblCellMar>
          <w:top w:w="15" w:type="dxa"/>
        </w:tblCellMar>
        <w:tblLook w:val="04A0" w:firstRow="1" w:lastRow="0" w:firstColumn="1" w:lastColumn="0" w:noHBand="0" w:noVBand="1"/>
      </w:tblPr>
      <w:tblGrid>
        <w:gridCol w:w="1660"/>
        <w:gridCol w:w="3270"/>
        <w:gridCol w:w="1648"/>
        <w:gridCol w:w="3270"/>
        <w:gridCol w:w="222"/>
      </w:tblGrid>
      <w:tr w:rsidR="00890A86" w:rsidRPr="002E4F1C" w14:paraId="59C3DD4E" w14:textId="77777777" w:rsidTr="00890A86">
        <w:trPr>
          <w:gridAfter w:val="1"/>
          <w:wAfter w:w="222" w:type="dxa"/>
          <w:trHeight w:val="465"/>
        </w:trPr>
        <w:tc>
          <w:tcPr>
            <w:tcW w:w="1603"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7448817D" w14:textId="77777777" w:rsidR="00890A86" w:rsidRPr="002E4F1C" w:rsidRDefault="00890A86" w:rsidP="00890A86">
            <w:pPr>
              <w:rPr>
                <w:rFonts w:ascii="Aptos Display" w:eastAsia="Times New Roman" w:hAnsi="Aptos Display" w:cs="Times New Roman"/>
                <w:b/>
                <w:bCs/>
                <w:color w:val="FFFFFF"/>
              </w:rPr>
            </w:pPr>
            <w:r>
              <w:rPr>
                <w:rFonts w:ascii="Aptos Display" w:eastAsia="Times New Roman" w:hAnsi="Aptos Display" w:cs="Times New Roman"/>
                <w:b/>
                <w:bCs/>
                <w:color w:val="FFFFFF"/>
              </w:rPr>
              <w:t>Test Case</w:t>
            </w:r>
          </w:p>
        </w:tc>
        <w:tc>
          <w:tcPr>
            <w:tcW w:w="3293" w:type="dxa"/>
            <w:tcBorders>
              <w:top w:val="single" w:sz="4" w:space="0" w:color="auto"/>
              <w:left w:val="nil"/>
              <w:bottom w:val="single" w:sz="4" w:space="0" w:color="auto"/>
              <w:right w:val="single" w:sz="4" w:space="0" w:color="auto"/>
            </w:tcBorders>
            <w:noWrap/>
            <w:vAlign w:val="bottom"/>
            <w:hideMark/>
          </w:tcPr>
          <w:p w14:paraId="1C9C7F10" w14:textId="7AAB9C03" w:rsidR="00890A86" w:rsidRPr="002E4F1C" w:rsidRDefault="00890A86" w:rsidP="00890A86">
            <w:pPr>
              <w:jc w:val="center"/>
              <w:rPr>
                <w:rFonts w:ascii="Aptos Narrow" w:eastAsia="Times New Roman" w:hAnsi="Aptos Narrow" w:cs="Times New Roman"/>
                <w:color w:val="000000"/>
              </w:rPr>
            </w:pPr>
            <w:r>
              <w:rPr>
                <w:rFonts w:ascii="Aptos Narrow" w:eastAsia="Times New Roman" w:hAnsi="Aptos Narrow" w:cs="Times New Roman"/>
                <w:color w:val="000000"/>
              </w:rPr>
              <w:t>TC-12</w:t>
            </w:r>
          </w:p>
        </w:tc>
        <w:tc>
          <w:tcPr>
            <w:tcW w:w="1659" w:type="dxa"/>
            <w:tcBorders>
              <w:top w:val="single" w:sz="4" w:space="0" w:color="auto"/>
              <w:left w:val="nil"/>
              <w:bottom w:val="single" w:sz="4" w:space="0" w:color="auto"/>
              <w:right w:val="single" w:sz="4" w:space="0" w:color="auto"/>
            </w:tcBorders>
            <w:shd w:val="clear" w:color="000000" w:fill="156082"/>
            <w:noWrap/>
            <w:vAlign w:val="center"/>
            <w:hideMark/>
          </w:tcPr>
          <w:p w14:paraId="3AC35CF5" w14:textId="77777777" w:rsidR="00890A86" w:rsidRPr="002E4F1C" w:rsidRDefault="00890A86" w:rsidP="00890A86">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Estado</w:t>
            </w:r>
          </w:p>
        </w:tc>
        <w:tc>
          <w:tcPr>
            <w:tcW w:w="3293" w:type="dxa"/>
            <w:tcBorders>
              <w:top w:val="single" w:sz="4" w:space="0" w:color="auto"/>
              <w:left w:val="nil"/>
              <w:bottom w:val="single" w:sz="4" w:space="0" w:color="auto"/>
              <w:right w:val="single" w:sz="4" w:space="0" w:color="auto"/>
            </w:tcBorders>
            <w:noWrap/>
            <w:vAlign w:val="bottom"/>
            <w:hideMark/>
          </w:tcPr>
          <w:p w14:paraId="663419BA" w14:textId="77777777" w:rsidR="00890A86" w:rsidRDefault="00890A86" w:rsidP="00890A86">
            <w:pPr>
              <w:jc w:val="center"/>
              <w:rPr>
                <w:rFonts w:ascii="Aptos Narrow" w:eastAsia="Times New Roman" w:hAnsi="Aptos Narrow" w:cs="Times New Roman"/>
                <w:color w:val="000000"/>
              </w:rPr>
            </w:pPr>
          </w:p>
          <w:p w14:paraId="73D1FC2A" w14:textId="77CBE9AE" w:rsidR="00890A86" w:rsidRPr="002E4F1C" w:rsidRDefault="00890A86" w:rsidP="00890A86">
            <w:pPr>
              <w:jc w:val="center"/>
              <w:rPr>
                <w:rFonts w:ascii="Aptos Narrow" w:eastAsia="Times New Roman" w:hAnsi="Aptos Narrow" w:cs="Times New Roman"/>
                <w:color w:val="000000"/>
              </w:rPr>
            </w:pPr>
            <w:proofErr w:type="spellStart"/>
            <w:r>
              <w:rPr>
                <w:rFonts w:ascii="Aptos Narrow" w:eastAsia="Times New Roman" w:hAnsi="Aptos Narrow" w:cs="Times New Roman"/>
                <w:color w:val="000000"/>
              </w:rPr>
              <w:t>Completado</w:t>
            </w:r>
            <w:proofErr w:type="spellEnd"/>
            <w:r>
              <w:rPr>
                <w:rFonts w:ascii="Aptos Narrow" w:eastAsia="Times New Roman" w:hAnsi="Aptos Narrow" w:cs="Times New Roman"/>
                <w:color w:val="000000"/>
              </w:rPr>
              <w:t xml:space="preserve"> </w:t>
            </w:r>
            <w:proofErr w:type="spellStart"/>
            <w:r>
              <w:rPr>
                <w:rFonts w:ascii="Aptos Narrow" w:eastAsia="Times New Roman" w:hAnsi="Aptos Narrow" w:cs="Times New Roman"/>
                <w:color w:val="000000"/>
              </w:rPr>
              <w:t>exitosamente</w:t>
            </w:r>
            <w:proofErr w:type="spellEnd"/>
            <w:r>
              <w:rPr>
                <w:rFonts w:ascii="Aptos Narrow" w:eastAsia="Times New Roman" w:hAnsi="Aptos Narrow" w:cs="Times New Roman"/>
                <w:color w:val="000000"/>
              </w:rPr>
              <w:t> </w:t>
            </w:r>
          </w:p>
        </w:tc>
      </w:tr>
      <w:tr w:rsidR="00890A86" w:rsidRPr="00AC0F1E" w14:paraId="251D7A9D" w14:textId="77777777" w:rsidTr="00890A86">
        <w:trPr>
          <w:gridAfter w:val="1"/>
          <w:wAfter w:w="222" w:type="dxa"/>
          <w:trHeight w:val="594"/>
        </w:trPr>
        <w:tc>
          <w:tcPr>
            <w:tcW w:w="1603" w:type="dxa"/>
            <w:tcBorders>
              <w:top w:val="nil"/>
              <w:left w:val="single" w:sz="4" w:space="0" w:color="auto"/>
              <w:bottom w:val="single" w:sz="4" w:space="0" w:color="auto"/>
              <w:right w:val="single" w:sz="4" w:space="0" w:color="auto"/>
            </w:tcBorders>
            <w:shd w:val="clear" w:color="000000" w:fill="156082"/>
            <w:noWrap/>
            <w:hideMark/>
          </w:tcPr>
          <w:p w14:paraId="4A0DD187" w14:textId="77777777" w:rsidR="00890A86" w:rsidRPr="002E4F1C" w:rsidRDefault="00890A86" w:rsidP="00890A86">
            <w:pPr>
              <w:rPr>
                <w:rFonts w:ascii="Aptos Display" w:eastAsia="Times New Roman" w:hAnsi="Aptos Display" w:cs="Times New Roman"/>
                <w:b/>
                <w:bCs/>
                <w:color w:val="FFFFFF"/>
              </w:rPr>
            </w:pPr>
            <w:r>
              <w:rPr>
                <w:rFonts w:ascii="Aptos Display" w:eastAsia="Times New Roman" w:hAnsi="Aptos Display" w:cs="Times New Roman"/>
                <w:b/>
                <w:bCs/>
                <w:color w:val="FFFFFF"/>
              </w:rPr>
              <w:t>Requerimiento</w:t>
            </w:r>
          </w:p>
        </w:tc>
        <w:tc>
          <w:tcPr>
            <w:tcW w:w="8245" w:type="dxa"/>
            <w:gridSpan w:val="3"/>
            <w:tcBorders>
              <w:top w:val="single" w:sz="4" w:space="0" w:color="auto"/>
              <w:left w:val="nil"/>
              <w:bottom w:val="single" w:sz="4" w:space="0" w:color="auto"/>
              <w:right w:val="single" w:sz="4" w:space="0" w:color="auto"/>
            </w:tcBorders>
            <w:noWrap/>
            <w:vAlign w:val="bottom"/>
            <w:hideMark/>
          </w:tcPr>
          <w:p w14:paraId="0F2BF9DE" w14:textId="77777777" w:rsidR="00890A86" w:rsidRPr="006E0F04"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RNF-04: Ensamble en tarjeta universal</w:t>
            </w:r>
          </w:p>
        </w:tc>
      </w:tr>
      <w:tr w:rsidR="00890A86" w:rsidRPr="00AC0F1E" w14:paraId="5009C1CC" w14:textId="77777777" w:rsidTr="00890A86">
        <w:trPr>
          <w:gridAfter w:val="1"/>
          <w:wAfter w:w="222" w:type="dxa"/>
          <w:trHeight w:val="705"/>
        </w:trPr>
        <w:tc>
          <w:tcPr>
            <w:tcW w:w="1603" w:type="dxa"/>
            <w:tcBorders>
              <w:top w:val="nil"/>
              <w:left w:val="single" w:sz="4" w:space="0" w:color="auto"/>
              <w:bottom w:val="single" w:sz="4" w:space="0" w:color="auto"/>
              <w:right w:val="single" w:sz="4" w:space="0" w:color="auto"/>
            </w:tcBorders>
            <w:shd w:val="clear" w:color="000000" w:fill="156082"/>
            <w:noWrap/>
            <w:hideMark/>
          </w:tcPr>
          <w:p w14:paraId="76F59F04" w14:textId="77777777" w:rsidR="00890A86" w:rsidRPr="002E4F1C" w:rsidRDefault="00890A86" w:rsidP="00890A86">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Objetivo</w:t>
            </w:r>
            <w:proofErr w:type="spellEnd"/>
          </w:p>
        </w:tc>
        <w:tc>
          <w:tcPr>
            <w:tcW w:w="8245" w:type="dxa"/>
            <w:gridSpan w:val="3"/>
            <w:tcBorders>
              <w:top w:val="single" w:sz="4" w:space="0" w:color="auto"/>
              <w:left w:val="nil"/>
              <w:bottom w:val="single" w:sz="4" w:space="0" w:color="auto"/>
              <w:right w:val="single" w:sz="4" w:space="0" w:color="auto"/>
            </w:tcBorders>
            <w:noWrap/>
            <w:vAlign w:val="bottom"/>
            <w:hideMark/>
          </w:tcPr>
          <w:p w14:paraId="47E24F51" w14:textId="77777777" w:rsidR="00890A86" w:rsidRPr="006E0F04"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Verificar que todos los componentes estén correctamente soldados y distribuidos sobre la tarjeta universal según el diseño esquemático.</w:t>
            </w:r>
          </w:p>
        </w:tc>
      </w:tr>
      <w:tr w:rsidR="00890A86" w:rsidRPr="00AC0F1E" w14:paraId="73E01C5F" w14:textId="77777777" w:rsidTr="00890A86">
        <w:trPr>
          <w:gridAfter w:val="1"/>
          <w:wAfter w:w="222" w:type="dxa"/>
          <w:trHeight w:val="1830"/>
        </w:trPr>
        <w:tc>
          <w:tcPr>
            <w:tcW w:w="1603" w:type="dxa"/>
            <w:tcBorders>
              <w:top w:val="nil"/>
              <w:left w:val="single" w:sz="4" w:space="0" w:color="auto"/>
              <w:bottom w:val="single" w:sz="4" w:space="0" w:color="auto"/>
              <w:right w:val="single" w:sz="4" w:space="0" w:color="auto"/>
            </w:tcBorders>
            <w:shd w:val="clear" w:color="000000" w:fill="156082"/>
            <w:noWrap/>
            <w:hideMark/>
          </w:tcPr>
          <w:p w14:paraId="215C941D" w14:textId="77777777" w:rsidR="00890A86" w:rsidRPr="002E4F1C" w:rsidRDefault="00890A86" w:rsidP="00890A86">
            <w:pPr>
              <w:rPr>
                <w:rFonts w:ascii="Aptos Display" w:eastAsia="Times New Roman" w:hAnsi="Aptos Display" w:cs="Times New Roman"/>
                <w:b/>
                <w:bCs/>
                <w:color w:val="FFFFFF"/>
              </w:rPr>
            </w:pPr>
            <w:proofErr w:type="spellStart"/>
            <w:r>
              <w:rPr>
                <w:rFonts w:ascii="Aptos Display" w:eastAsia="Times New Roman" w:hAnsi="Aptos Display" w:cs="Times New Roman"/>
                <w:b/>
                <w:bCs/>
                <w:color w:val="FFFFFF"/>
              </w:rPr>
              <w:t>Precondiciones</w:t>
            </w:r>
            <w:proofErr w:type="spellEnd"/>
          </w:p>
        </w:tc>
        <w:tc>
          <w:tcPr>
            <w:tcW w:w="8245" w:type="dxa"/>
            <w:gridSpan w:val="3"/>
            <w:tcBorders>
              <w:top w:val="single" w:sz="4" w:space="0" w:color="auto"/>
              <w:left w:val="nil"/>
              <w:bottom w:val="single" w:sz="4" w:space="0" w:color="auto"/>
              <w:right w:val="single" w:sz="4" w:space="0" w:color="auto"/>
            </w:tcBorders>
            <w:vAlign w:val="bottom"/>
            <w:hideMark/>
          </w:tcPr>
          <w:p w14:paraId="77AAF0AD" w14:textId="77777777" w:rsidR="00890A86" w:rsidRPr="006E0F04"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Prototipo electrónico completamente ensamblado y soldado en la tarjeta universal.</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Continuidad eléctrica verificada previamente en los rieles principales de alimentación y tierra para evitar cortocircuitos.</w:t>
            </w:r>
          </w:p>
        </w:tc>
      </w:tr>
      <w:tr w:rsidR="00890A86" w:rsidRPr="002E4F1C" w14:paraId="7CD7D6C1" w14:textId="77777777" w:rsidTr="00890A86">
        <w:trPr>
          <w:gridAfter w:val="1"/>
          <w:wAfter w:w="222" w:type="dxa"/>
          <w:trHeight w:val="519"/>
        </w:trPr>
        <w:tc>
          <w:tcPr>
            <w:tcW w:w="4896" w:type="dxa"/>
            <w:gridSpan w:val="2"/>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77AD6EB5" w14:textId="77777777" w:rsidR="00890A86" w:rsidRPr="002E4F1C" w:rsidRDefault="00890A86" w:rsidP="00890A86">
            <w:pPr>
              <w:jc w:val="center"/>
              <w:rPr>
                <w:rFonts w:ascii="Aptos Narrow" w:eastAsia="Times New Roman" w:hAnsi="Aptos Narrow" w:cs="Times New Roman"/>
                <w:b/>
                <w:bCs/>
                <w:color w:val="FFFFFF"/>
              </w:rPr>
            </w:pPr>
            <w:proofErr w:type="spellStart"/>
            <w:r>
              <w:rPr>
                <w:rFonts w:ascii="Aptos Narrow" w:eastAsia="Times New Roman" w:hAnsi="Aptos Narrow" w:cs="Times New Roman"/>
                <w:b/>
                <w:bCs/>
                <w:color w:val="FFFFFF"/>
              </w:rPr>
              <w:t>Resultados</w:t>
            </w:r>
            <w:proofErr w:type="spellEnd"/>
            <w:r>
              <w:rPr>
                <w:rFonts w:ascii="Aptos Narrow" w:eastAsia="Times New Roman" w:hAnsi="Aptos Narrow" w:cs="Times New Roman"/>
                <w:b/>
                <w:bCs/>
                <w:color w:val="FFFFFF"/>
              </w:rPr>
              <w:t xml:space="preserve"> </w:t>
            </w:r>
            <w:proofErr w:type="spellStart"/>
            <w:r>
              <w:rPr>
                <w:rFonts w:ascii="Aptos Narrow" w:eastAsia="Times New Roman" w:hAnsi="Aptos Narrow" w:cs="Times New Roman"/>
                <w:b/>
                <w:bCs/>
                <w:color w:val="FFFFFF"/>
              </w:rPr>
              <w:t>esperados</w:t>
            </w:r>
            <w:proofErr w:type="spellEnd"/>
          </w:p>
        </w:tc>
        <w:tc>
          <w:tcPr>
            <w:tcW w:w="4952" w:type="dxa"/>
            <w:gridSpan w:val="2"/>
            <w:tcBorders>
              <w:top w:val="single" w:sz="4" w:space="0" w:color="auto"/>
              <w:left w:val="nil"/>
              <w:bottom w:val="single" w:sz="4" w:space="0" w:color="auto"/>
              <w:right w:val="single" w:sz="4" w:space="0" w:color="auto"/>
            </w:tcBorders>
            <w:shd w:val="clear" w:color="000000" w:fill="156082"/>
            <w:noWrap/>
            <w:vAlign w:val="center"/>
            <w:hideMark/>
          </w:tcPr>
          <w:p w14:paraId="537CFBE1" w14:textId="77777777" w:rsidR="00890A86" w:rsidRPr="002E4F1C" w:rsidRDefault="00890A86" w:rsidP="00890A86">
            <w:pPr>
              <w:jc w:val="center"/>
              <w:rPr>
                <w:rFonts w:ascii="Aptos Narrow" w:eastAsia="Times New Roman" w:hAnsi="Aptos Narrow" w:cs="Times New Roman"/>
                <w:b/>
                <w:bCs/>
                <w:color w:val="FFFFFF"/>
              </w:rPr>
            </w:pPr>
            <w:r>
              <w:rPr>
                <w:rFonts w:ascii="Aptos Narrow" w:eastAsia="Times New Roman" w:hAnsi="Aptos Narrow" w:cs="Times New Roman"/>
                <w:b/>
                <w:bCs/>
                <w:color w:val="FFFFFF"/>
              </w:rPr>
              <w:t>Resultados Obtenidos</w:t>
            </w:r>
          </w:p>
        </w:tc>
      </w:tr>
      <w:tr w:rsidR="00890A86" w:rsidRPr="00AC0F1E" w14:paraId="4F161A53" w14:textId="77777777" w:rsidTr="00890A86">
        <w:trPr>
          <w:gridAfter w:val="1"/>
          <w:wAfter w:w="222" w:type="dxa"/>
          <w:trHeight w:val="660"/>
        </w:trPr>
        <w:tc>
          <w:tcPr>
            <w:tcW w:w="4896" w:type="dxa"/>
            <w:gridSpan w:val="2"/>
            <w:vMerge w:val="restart"/>
            <w:tcBorders>
              <w:top w:val="single" w:sz="4" w:space="0" w:color="auto"/>
              <w:left w:val="single" w:sz="4" w:space="0" w:color="auto"/>
              <w:bottom w:val="single" w:sz="4" w:space="0" w:color="auto"/>
              <w:right w:val="single" w:sz="4" w:space="0" w:color="auto"/>
            </w:tcBorders>
            <w:vAlign w:val="bottom"/>
            <w:hideMark/>
          </w:tcPr>
          <w:p w14:paraId="7F569927" w14:textId="77777777" w:rsidR="00890A86" w:rsidRPr="006E0F04"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No se presentan componentes sueltos o falsos contactos mecánicos/eléctricos durante la operación de la bomba.</w:t>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r>
            <w:r>
              <w:rPr>
                <w:rFonts w:ascii="Aptos Narrow" w:eastAsia="Times New Roman" w:hAnsi="Aptos Narrow" w:cs="Times New Roman"/>
                <w:color w:val="000000"/>
                <w:lang w:val="es-MX"/>
              </w:rPr>
              <w:br/>
              <w:t>2. Las soldaduras son firmes, limpias y no existen puentes accidentales de estaño entre pistas.</w:t>
            </w:r>
          </w:p>
        </w:tc>
        <w:tc>
          <w:tcPr>
            <w:tcW w:w="4952" w:type="dxa"/>
            <w:gridSpan w:val="2"/>
            <w:vMerge w:val="restart"/>
            <w:tcBorders>
              <w:top w:val="single" w:sz="4" w:space="0" w:color="auto"/>
              <w:left w:val="single" w:sz="4" w:space="0" w:color="auto"/>
              <w:bottom w:val="single" w:sz="4" w:space="0" w:color="auto"/>
              <w:right w:val="single" w:sz="4" w:space="0" w:color="auto"/>
            </w:tcBorders>
            <w:noWrap/>
            <w:vAlign w:val="bottom"/>
            <w:hideMark/>
          </w:tcPr>
          <w:p w14:paraId="383E74DD" w14:textId="12087734" w:rsidR="00890A86" w:rsidRPr="006E0F04" w:rsidRDefault="00890A86" w:rsidP="00890A86">
            <w:pPr>
              <w:jc w:val="center"/>
              <w:rPr>
                <w:rFonts w:ascii="Aptos Narrow" w:eastAsia="Times New Roman" w:hAnsi="Aptos Narrow" w:cs="Times New Roman"/>
                <w:color w:val="000000"/>
                <w:lang w:val="es-MX"/>
              </w:rPr>
            </w:pPr>
            <w:r>
              <w:rPr>
                <w:rFonts w:ascii="Aptos Narrow" w:eastAsia="Times New Roman" w:hAnsi="Aptos Narrow" w:cs="Times New Roman"/>
                <w:color w:val="000000"/>
                <w:lang w:val="es-MX"/>
              </w:rPr>
              <w:t>1. No existen falsos contactos y las soldaduras son firmes y limpias sin puentes accidentales. Todo funciona correctamente. </w:t>
            </w:r>
          </w:p>
        </w:tc>
      </w:tr>
      <w:tr w:rsidR="00890A86" w:rsidRPr="00AC0F1E" w14:paraId="0B9DF3F8" w14:textId="77777777" w:rsidTr="00890A86">
        <w:trPr>
          <w:trHeight w:val="699"/>
        </w:trPr>
        <w:tc>
          <w:tcPr>
            <w:tcW w:w="4896" w:type="dxa"/>
            <w:gridSpan w:val="2"/>
            <w:vMerge/>
            <w:tcBorders>
              <w:top w:val="single" w:sz="4" w:space="0" w:color="auto"/>
              <w:left w:val="single" w:sz="4" w:space="0" w:color="auto"/>
              <w:bottom w:val="single" w:sz="4" w:space="0" w:color="auto"/>
              <w:right w:val="single" w:sz="4" w:space="0" w:color="auto"/>
            </w:tcBorders>
            <w:vAlign w:val="center"/>
            <w:hideMark/>
          </w:tcPr>
          <w:p w14:paraId="1DFCCC67" w14:textId="77777777" w:rsidR="00890A86" w:rsidRPr="006E0F04" w:rsidRDefault="00890A86" w:rsidP="00890A86">
            <w:pPr>
              <w:rPr>
                <w:rFonts w:ascii="Aptos Narrow" w:eastAsia="Times New Roman" w:hAnsi="Aptos Narrow" w:cs="Times New Roman"/>
                <w:color w:val="000000"/>
                <w:lang w:val="es-MX"/>
              </w:rPr>
            </w:pPr>
          </w:p>
        </w:tc>
        <w:tc>
          <w:tcPr>
            <w:tcW w:w="4952" w:type="dxa"/>
            <w:gridSpan w:val="2"/>
            <w:vMerge/>
            <w:tcBorders>
              <w:top w:val="single" w:sz="4" w:space="0" w:color="auto"/>
              <w:left w:val="single" w:sz="4" w:space="0" w:color="auto"/>
              <w:bottom w:val="single" w:sz="4" w:space="0" w:color="auto"/>
              <w:right w:val="single" w:sz="4" w:space="0" w:color="auto"/>
            </w:tcBorders>
            <w:vAlign w:val="center"/>
            <w:hideMark/>
          </w:tcPr>
          <w:p w14:paraId="063A54A0" w14:textId="77777777" w:rsidR="00890A86" w:rsidRPr="006E0F04"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06CD435D" w14:textId="77777777" w:rsidR="00890A86" w:rsidRPr="006E0F04" w:rsidRDefault="00890A86" w:rsidP="00890A86">
            <w:pPr>
              <w:jc w:val="center"/>
              <w:rPr>
                <w:rFonts w:ascii="Aptos Narrow" w:eastAsia="Times New Roman" w:hAnsi="Aptos Narrow" w:cs="Times New Roman"/>
                <w:color w:val="000000"/>
                <w:lang w:val="es-MX"/>
              </w:rPr>
            </w:pPr>
          </w:p>
        </w:tc>
      </w:tr>
      <w:tr w:rsidR="00890A86" w:rsidRPr="00AC0F1E" w14:paraId="3117E967" w14:textId="77777777" w:rsidTr="00890A86">
        <w:trPr>
          <w:trHeight w:val="714"/>
        </w:trPr>
        <w:tc>
          <w:tcPr>
            <w:tcW w:w="4896" w:type="dxa"/>
            <w:gridSpan w:val="2"/>
            <w:vMerge/>
            <w:tcBorders>
              <w:top w:val="single" w:sz="4" w:space="0" w:color="auto"/>
              <w:left w:val="single" w:sz="4" w:space="0" w:color="auto"/>
              <w:bottom w:val="single" w:sz="4" w:space="0" w:color="auto"/>
              <w:right w:val="single" w:sz="4" w:space="0" w:color="auto"/>
            </w:tcBorders>
            <w:vAlign w:val="center"/>
            <w:hideMark/>
          </w:tcPr>
          <w:p w14:paraId="45A538E0" w14:textId="77777777" w:rsidR="00890A86" w:rsidRPr="006E0F04" w:rsidRDefault="00890A86" w:rsidP="00890A86">
            <w:pPr>
              <w:rPr>
                <w:rFonts w:ascii="Aptos Narrow" w:eastAsia="Times New Roman" w:hAnsi="Aptos Narrow" w:cs="Times New Roman"/>
                <w:color w:val="000000"/>
                <w:lang w:val="es-MX"/>
              </w:rPr>
            </w:pPr>
          </w:p>
        </w:tc>
        <w:tc>
          <w:tcPr>
            <w:tcW w:w="4952" w:type="dxa"/>
            <w:gridSpan w:val="2"/>
            <w:vMerge/>
            <w:tcBorders>
              <w:top w:val="single" w:sz="4" w:space="0" w:color="auto"/>
              <w:left w:val="single" w:sz="4" w:space="0" w:color="auto"/>
              <w:bottom w:val="single" w:sz="4" w:space="0" w:color="auto"/>
              <w:right w:val="single" w:sz="4" w:space="0" w:color="auto"/>
            </w:tcBorders>
            <w:vAlign w:val="center"/>
            <w:hideMark/>
          </w:tcPr>
          <w:p w14:paraId="6E83C3A9" w14:textId="77777777" w:rsidR="00890A86" w:rsidRPr="006E0F04"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FF625E0" w14:textId="77777777" w:rsidR="00890A86" w:rsidRPr="006E0F04" w:rsidRDefault="00890A86" w:rsidP="00890A86">
            <w:pPr>
              <w:rPr>
                <w:rFonts w:ascii="Times New Roman" w:eastAsia="Times New Roman" w:hAnsi="Times New Roman" w:cs="Times New Roman"/>
                <w:color w:val="auto"/>
                <w:sz w:val="20"/>
                <w:szCs w:val="20"/>
                <w:lang w:val="es-MX"/>
              </w:rPr>
            </w:pPr>
          </w:p>
        </w:tc>
      </w:tr>
      <w:tr w:rsidR="00890A86" w:rsidRPr="00AC0F1E" w14:paraId="2760296A" w14:textId="77777777" w:rsidTr="00890A86">
        <w:trPr>
          <w:trHeight w:val="945"/>
        </w:trPr>
        <w:tc>
          <w:tcPr>
            <w:tcW w:w="4896" w:type="dxa"/>
            <w:gridSpan w:val="2"/>
            <w:vMerge/>
            <w:tcBorders>
              <w:top w:val="single" w:sz="4" w:space="0" w:color="auto"/>
              <w:left w:val="single" w:sz="4" w:space="0" w:color="auto"/>
              <w:bottom w:val="single" w:sz="4" w:space="0" w:color="auto"/>
              <w:right w:val="single" w:sz="4" w:space="0" w:color="auto"/>
            </w:tcBorders>
            <w:vAlign w:val="center"/>
            <w:hideMark/>
          </w:tcPr>
          <w:p w14:paraId="7D61E4E3" w14:textId="77777777" w:rsidR="00890A86" w:rsidRPr="006E0F04" w:rsidRDefault="00890A86" w:rsidP="00890A86">
            <w:pPr>
              <w:rPr>
                <w:rFonts w:ascii="Aptos Narrow" w:eastAsia="Times New Roman" w:hAnsi="Aptos Narrow" w:cs="Times New Roman"/>
                <w:color w:val="000000"/>
                <w:lang w:val="es-MX"/>
              </w:rPr>
            </w:pPr>
          </w:p>
        </w:tc>
        <w:tc>
          <w:tcPr>
            <w:tcW w:w="4952" w:type="dxa"/>
            <w:gridSpan w:val="2"/>
            <w:vMerge/>
            <w:tcBorders>
              <w:top w:val="single" w:sz="4" w:space="0" w:color="auto"/>
              <w:left w:val="single" w:sz="4" w:space="0" w:color="auto"/>
              <w:bottom w:val="single" w:sz="4" w:space="0" w:color="auto"/>
              <w:right w:val="single" w:sz="4" w:space="0" w:color="auto"/>
            </w:tcBorders>
            <w:vAlign w:val="center"/>
            <w:hideMark/>
          </w:tcPr>
          <w:p w14:paraId="2F96DBD1" w14:textId="77777777" w:rsidR="00890A86" w:rsidRPr="006E0F04" w:rsidRDefault="00890A86" w:rsidP="00890A86">
            <w:pPr>
              <w:rPr>
                <w:rFonts w:ascii="Aptos Narrow" w:eastAsia="Times New Roman" w:hAnsi="Aptos Narrow" w:cs="Times New Roman"/>
                <w:color w:val="000000"/>
                <w:lang w:val="es-MX"/>
              </w:rPr>
            </w:pPr>
          </w:p>
        </w:tc>
        <w:tc>
          <w:tcPr>
            <w:tcW w:w="222" w:type="dxa"/>
            <w:tcBorders>
              <w:top w:val="nil"/>
              <w:left w:val="nil"/>
              <w:bottom w:val="nil"/>
              <w:right w:val="nil"/>
            </w:tcBorders>
            <w:noWrap/>
            <w:vAlign w:val="bottom"/>
            <w:hideMark/>
          </w:tcPr>
          <w:p w14:paraId="497BA470" w14:textId="77777777" w:rsidR="00890A86" w:rsidRPr="006E0F04" w:rsidRDefault="00890A86" w:rsidP="00890A86">
            <w:pPr>
              <w:rPr>
                <w:rFonts w:ascii="Times New Roman" w:eastAsia="Times New Roman" w:hAnsi="Times New Roman" w:cs="Times New Roman"/>
                <w:color w:val="auto"/>
                <w:sz w:val="20"/>
                <w:szCs w:val="20"/>
                <w:lang w:val="es-MX"/>
              </w:rPr>
            </w:pPr>
          </w:p>
        </w:tc>
      </w:tr>
      <w:tr w:rsidR="00890A86" w:rsidRPr="002E4F1C" w14:paraId="49C1F0C1" w14:textId="77777777" w:rsidTr="00890A86">
        <w:trPr>
          <w:trHeight w:val="474"/>
        </w:trPr>
        <w:tc>
          <w:tcPr>
            <w:tcW w:w="9848" w:type="dxa"/>
            <w:gridSpan w:val="4"/>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2F21A159" w14:textId="77777777" w:rsidR="00890A86" w:rsidRPr="002E4F1C" w:rsidRDefault="00890A86" w:rsidP="00890A86">
            <w:pPr>
              <w:jc w:val="center"/>
              <w:rPr>
                <w:rFonts w:ascii="Aptos Display" w:eastAsia="Times New Roman" w:hAnsi="Aptos Display" w:cs="Times New Roman"/>
                <w:b/>
                <w:bCs/>
                <w:color w:val="FFFFFF"/>
              </w:rPr>
            </w:pPr>
            <w:r>
              <w:rPr>
                <w:rFonts w:ascii="Aptos Display" w:eastAsia="Times New Roman" w:hAnsi="Aptos Display" w:cs="Times New Roman"/>
                <w:b/>
                <w:bCs/>
                <w:color w:val="FFFFFF"/>
              </w:rPr>
              <w:t>Evidencias</w:t>
            </w:r>
          </w:p>
        </w:tc>
        <w:tc>
          <w:tcPr>
            <w:tcW w:w="222" w:type="dxa"/>
            <w:vAlign w:val="center"/>
            <w:hideMark/>
          </w:tcPr>
          <w:p w14:paraId="3837A501" w14:textId="77777777" w:rsidR="00890A86" w:rsidRPr="002E4F1C" w:rsidRDefault="00890A86" w:rsidP="00890A86">
            <w:pPr>
              <w:rPr>
                <w:rFonts w:ascii="Times New Roman" w:eastAsia="Times New Roman" w:hAnsi="Times New Roman" w:cs="Times New Roman"/>
                <w:color w:val="auto"/>
                <w:sz w:val="20"/>
                <w:szCs w:val="20"/>
              </w:rPr>
            </w:pPr>
          </w:p>
        </w:tc>
      </w:tr>
      <w:tr w:rsidR="00890A86" w:rsidRPr="002E4F1C" w14:paraId="7579B065" w14:textId="77777777" w:rsidTr="00890A86">
        <w:trPr>
          <w:trHeight w:val="288"/>
        </w:trPr>
        <w:tc>
          <w:tcPr>
            <w:tcW w:w="9848" w:type="dxa"/>
            <w:gridSpan w:val="4"/>
            <w:vMerge w:val="restart"/>
            <w:tcBorders>
              <w:top w:val="single" w:sz="4" w:space="0" w:color="auto"/>
              <w:left w:val="single" w:sz="4" w:space="0" w:color="auto"/>
              <w:bottom w:val="single" w:sz="4" w:space="0" w:color="auto"/>
              <w:right w:val="single" w:sz="4" w:space="0" w:color="auto"/>
            </w:tcBorders>
            <w:noWrap/>
            <w:vAlign w:val="bottom"/>
            <w:hideMark/>
          </w:tcPr>
          <w:p w14:paraId="303DEA57" w14:textId="1A73FD3B" w:rsidR="00890A86" w:rsidRPr="002E4F1C" w:rsidRDefault="00890A86" w:rsidP="00890A86">
            <w:pPr>
              <w:jc w:val="center"/>
              <w:rPr>
                <w:rFonts w:ascii="Aptos Narrow" w:eastAsia="Times New Roman" w:hAnsi="Aptos Narrow" w:cs="Times New Roman"/>
                <w:color w:val="000000"/>
              </w:rPr>
            </w:pPr>
            <w:r>
              <w:rPr>
                <w:rFonts w:ascii="Aptos Narrow" w:eastAsia="Times New Roman" w:hAnsi="Aptos Narrow" w:cs="Times New Roman"/>
                <w:noProof/>
                <w:color w:val="000000"/>
              </w:rPr>
              <w:drawing>
                <wp:inline distT="0" distB="0" distL="0" distR="0" wp14:anchorId="2A9287CC" wp14:editId="4CB9BAA3">
                  <wp:extent cx="1356360" cy="2360387"/>
                  <wp:effectExtent l="0" t="0" r="0" b="1905"/>
                  <wp:docPr id="20682378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3382"/>
                          <a:stretch>
                            <a:fillRect/>
                          </a:stretch>
                        </pic:blipFill>
                        <pic:spPr bwMode="auto">
                          <a:xfrm>
                            <a:off x="0" y="0"/>
                            <a:ext cx="1361127" cy="236868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2" w:type="dxa"/>
            <w:vAlign w:val="center"/>
            <w:hideMark/>
          </w:tcPr>
          <w:p w14:paraId="5253D75B" w14:textId="77777777" w:rsidR="00890A86" w:rsidRPr="002E4F1C" w:rsidRDefault="00890A86" w:rsidP="00890A86">
            <w:pPr>
              <w:rPr>
                <w:rFonts w:ascii="Times New Roman" w:eastAsia="Times New Roman" w:hAnsi="Times New Roman" w:cs="Times New Roman"/>
                <w:color w:val="auto"/>
                <w:sz w:val="20"/>
                <w:szCs w:val="20"/>
              </w:rPr>
            </w:pPr>
          </w:p>
        </w:tc>
      </w:tr>
      <w:tr w:rsidR="00890A86" w:rsidRPr="002E4F1C" w14:paraId="51483544"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587119F0" w14:textId="77777777" w:rsidR="00890A86" w:rsidRPr="002E4F1C" w:rsidRDefault="00890A86" w:rsidP="00890A86">
            <w:pPr>
              <w:rPr>
                <w:rFonts w:ascii="Aptos Narrow" w:eastAsia="Times New Roman" w:hAnsi="Aptos Narrow" w:cs="Times New Roman"/>
                <w:color w:val="000000"/>
              </w:rPr>
            </w:pPr>
          </w:p>
        </w:tc>
        <w:tc>
          <w:tcPr>
            <w:tcW w:w="222" w:type="dxa"/>
            <w:tcBorders>
              <w:top w:val="nil"/>
              <w:left w:val="nil"/>
              <w:bottom w:val="nil"/>
              <w:right w:val="nil"/>
            </w:tcBorders>
            <w:noWrap/>
            <w:vAlign w:val="bottom"/>
            <w:hideMark/>
          </w:tcPr>
          <w:p w14:paraId="05FCE0C9" w14:textId="77777777" w:rsidR="00890A86" w:rsidRPr="002E4F1C" w:rsidRDefault="00890A86" w:rsidP="00890A86">
            <w:pPr>
              <w:jc w:val="center"/>
              <w:rPr>
                <w:rFonts w:ascii="Aptos Narrow" w:eastAsia="Times New Roman" w:hAnsi="Aptos Narrow" w:cs="Times New Roman"/>
                <w:color w:val="000000"/>
              </w:rPr>
            </w:pPr>
          </w:p>
        </w:tc>
      </w:tr>
      <w:tr w:rsidR="00890A86" w:rsidRPr="002E4F1C" w14:paraId="60BE0795"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5A305F06" w14:textId="77777777" w:rsidR="00890A86" w:rsidRPr="002E4F1C" w:rsidRDefault="00890A86" w:rsidP="00890A86">
            <w:pPr>
              <w:rPr>
                <w:rFonts w:ascii="Aptos Narrow" w:eastAsia="Times New Roman" w:hAnsi="Aptos Narrow" w:cs="Times New Roman"/>
                <w:color w:val="000000"/>
              </w:rPr>
            </w:pPr>
          </w:p>
        </w:tc>
        <w:tc>
          <w:tcPr>
            <w:tcW w:w="222" w:type="dxa"/>
            <w:tcBorders>
              <w:top w:val="nil"/>
              <w:left w:val="nil"/>
              <w:bottom w:val="nil"/>
              <w:right w:val="nil"/>
            </w:tcBorders>
            <w:noWrap/>
            <w:vAlign w:val="bottom"/>
            <w:hideMark/>
          </w:tcPr>
          <w:p w14:paraId="0CBA438C" w14:textId="77777777" w:rsidR="00890A86" w:rsidRPr="002E4F1C" w:rsidRDefault="00890A86" w:rsidP="00890A86">
            <w:pPr>
              <w:rPr>
                <w:rFonts w:ascii="Times New Roman" w:eastAsia="Times New Roman" w:hAnsi="Times New Roman" w:cs="Times New Roman"/>
                <w:color w:val="auto"/>
                <w:sz w:val="20"/>
                <w:szCs w:val="20"/>
              </w:rPr>
            </w:pPr>
          </w:p>
        </w:tc>
      </w:tr>
      <w:tr w:rsidR="00890A86" w:rsidRPr="002E4F1C" w14:paraId="7EE1EC6F"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7535C208" w14:textId="77777777" w:rsidR="00890A86" w:rsidRPr="002E4F1C" w:rsidRDefault="00890A86" w:rsidP="00890A86">
            <w:pPr>
              <w:rPr>
                <w:rFonts w:ascii="Aptos Narrow" w:eastAsia="Times New Roman" w:hAnsi="Aptos Narrow" w:cs="Times New Roman"/>
                <w:color w:val="000000"/>
              </w:rPr>
            </w:pPr>
          </w:p>
        </w:tc>
        <w:tc>
          <w:tcPr>
            <w:tcW w:w="222" w:type="dxa"/>
            <w:tcBorders>
              <w:top w:val="nil"/>
              <w:left w:val="nil"/>
              <w:bottom w:val="nil"/>
              <w:right w:val="nil"/>
            </w:tcBorders>
            <w:noWrap/>
            <w:vAlign w:val="bottom"/>
            <w:hideMark/>
          </w:tcPr>
          <w:p w14:paraId="2A61A41E" w14:textId="77777777" w:rsidR="00890A86" w:rsidRPr="002E4F1C" w:rsidRDefault="00890A86" w:rsidP="00890A86">
            <w:pPr>
              <w:rPr>
                <w:rFonts w:ascii="Times New Roman" w:eastAsia="Times New Roman" w:hAnsi="Times New Roman" w:cs="Times New Roman"/>
                <w:color w:val="auto"/>
                <w:sz w:val="20"/>
                <w:szCs w:val="20"/>
              </w:rPr>
            </w:pPr>
          </w:p>
        </w:tc>
      </w:tr>
      <w:tr w:rsidR="00890A86" w:rsidRPr="002E4F1C" w14:paraId="40260239"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3C3860DA" w14:textId="77777777" w:rsidR="00890A86" w:rsidRPr="002E4F1C" w:rsidRDefault="00890A86" w:rsidP="00890A86">
            <w:pPr>
              <w:rPr>
                <w:rFonts w:ascii="Aptos Narrow" w:eastAsia="Times New Roman" w:hAnsi="Aptos Narrow" w:cs="Times New Roman"/>
                <w:color w:val="000000"/>
              </w:rPr>
            </w:pPr>
          </w:p>
        </w:tc>
        <w:tc>
          <w:tcPr>
            <w:tcW w:w="222" w:type="dxa"/>
            <w:tcBorders>
              <w:top w:val="nil"/>
              <w:left w:val="nil"/>
              <w:bottom w:val="nil"/>
              <w:right w:val="nil"/>
            </w:tcBorders>
            <w:noWrap/>
            <w:vAlign w:val="bottom"/>
            <w:hideMark/>
          </w:tcPr>
          <w:p w14:paraId="59E84EDB" w14:textId="77777777" w:rsidR="00890A86" w:rsidRPr="002E4F1C" w:rsidRDefault="00890A86" w:rsidP="00890A86">
            <w:pPr>
              <w:rPr>
                <w:rFonts w:ascii="Times New Roman" w:eastAsia="Times New Roman" w:hAnsi="Times New Roman" w:cs="Times New Roman"/>
                <w:color w:val="auto"/>
                <w:sz w:val="20"/>
                <w:szCs w:val="20"/>
              </w:rPr>
            </w:pPr>
          </w:p>
        </w:tc>
      </w:tr>
      <w:tr w:rsidR="00890A86" w:rsidRPr="002E4F1C" w14:paraId="5B5C64D2"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0D30164F" w14:textId="77777777" w:rsidR="00890A86" w:rsidRPr="002E4F1C" w:rsidRDefault="00890A86" w:rsidP="00890A86">
            <w:pPr>
              <w:rPr>
                <w:rFonts w:ascii="Aptos Narrow" w:eastAsia="Times New Roman" w:hAnsi="Aptos Narrow" w:cs="Times New Roman"/>
                <w:color w:val="000000"/>
              </w:rPr>
            </w:pPr>
          </w:p>
        </w:tc>
        <w:tc>
          <w:tcPr>
            <w:tcW w:w="222" w:type="dxa"/>
            <w:tcBorders>
              <w:top w:val="nil"/>
              <w:left w:val="nil"/>
              <w:bottom w:val="nil"/>
              <w:right w:val="nil"/>
            </w:tcBorders>
            <w:noWrap/>
            <w:vAlign w:val="bottom"/>
            <w:hideMark/>
          </w:tcPr>
          <w:p w14:paraId="08D480C3" w14:textId="77777777" w:rsidR="00890A86" w:rsidRPr="002E4F1C" w:rsidRDefault="00890A86" w:rsidP="00890A86">
            <w:pPr>
              <w:rPr>
                <w:rFonts w:ascii="Times New Roman" w:eastAsia="Times New Roman" w:hAnsi="Times New Roman" w:cs="Times New Roman"/>
                <w:color w:val="auto"/>
                <w:sz w:val="20"/>
                <w:szCs w:val="20"/>
              </w:rPr>
            </w:pPr>
          </w:p>
        </w:tc>
      </w:tr>
      <w:tr w:rsidR="00890A86" w:rsidRPr="002E4F1C" w14:paraId="1C8E4CE9"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0294BE09" w14:textId="77777777" w:rsidR="00890A86" w:rsidRPr="002E4F1C" w:rsidRDefault="00890A86" w:rsidP="00890A86">
            <w:pPr>
              <w:rPr>
                <w:rFonts w:ascii="Aptos Narrow" w:eastAsia="Times New Roman" w:hAnsi="Aptos Narrow" w:cs="Times New Roman"/>
                <w:color w:val="000000"/>
              </w:rPr>
            </w:pPr>
          </w:p>
        </w:tc>
        <w:tc>
          <w:tcPr>
            <w:tcW w:w="222" w:type="dxa"/>
            <w:tcBorders>
              <w:top w:val="nil"/>
              <w:left w:val="nil"/>
              <w:bottom w:val="nil"/>
              <w:right w:val="nil"/>
            </w:tcBorders>
            <w:noWrap/>
            <w:vAlign w:val="bottom"/>
            <w:hideMark/>
          </w:tcPr>
          <w:p w14:paraId="1F4B0868" w14:textId="77777777" w:rsidR="00890A86" w:rsidRPr="002E4F1C" w:rsidRDefault="00890A86" w:rsidP="00890A86">
            <w:pPr>
              <w:rPr>
                <w:rFonts w:ascii="Times New Roman" w:eastAsia="Times New Roman" w:hAnsi="Times New Roman" w:cs="Times New Roman"/>
                <w:color w:val="auto"/>
                <w:sz w:val="20"/>
                <w:szCs w:val="20"/>
              </w:rPr>
            </w:pPr>
          </w:p>
        </w:tc>
      </w:tr>
      <w:tr w:rsidR="00890A86" w:rsidRPr="002E4F1C" w14:paraId="2C465925"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1A2949EF" w14:textId="77777777" w:rsidR="00890A86" w:rsidRPr="002E4F1C" w:rsidRDefault="00890A86" w:rsidP="00890A86">
            <w:pPr>
              <w:rPr>
                <w:rFonts w:ascii="Aptos Narrow" w:eastAsia="Times New Roman" w:hAnsi="Aptos Narrow" w:cs="Times New Roman"/>
                <w:color w:val="000000"/>
              </w:rPr>
            </w:pPr>
          </w:p>
        </w:tc>
        <w:tc>
          <w:tcPr>
            <w:tcW w:w="222" w:type="dxa"/>
            <w:tcBorders>
              <w:top w:val="nil"/>
              <w:left w:val="nil"/>
              <w:bottom w:val="nil"/>
              <w:right w:val="nil"/>
            </w:tcBorders>
            <w:noWrap/>
            <w:vAlign w:val="bottom"/>
            <w:hideMark/>
          </w:tcPr>
          <w:p w14:paraId="3D060DA5" w14:textId="77777777" w:rsidR="00890A86" w:rsidRPr="002E4F1C" w:rsidRDefault="00890A86" w:rsidP="00890A86">
            <w:pPr>
              <w:rPr>
                <w:rFonts w:ascii="Times New Roman" w:eastAsia="Times New Roman" w:hAnsi="Times New Roman" w:cs="Times New Roman"/>
                <w:color w:val="auto"/>
                <w:sz w:val="20"/>
                <w:szCs w:val="20"/>
              </w:rPr>
            </w:pPr>
          </w:p>
        </w:tc>
      </w:tr>
      <w:tr w:rsidR="00890A86" w:rsidRPr="002E4F1C" w14:paraId="6890ACF6"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21D6B0FE" w14:textId="77777777" w:rsidR="00890A86" w:rsidRPr="002E4F1C" w:rsidRDefault="00890A86" w:rsidP="00890A86">
            <w:pPr>
              <w:rPr>
                <w:rFonts w:ascii="Aptos Narrow" w:eastAsia="Times New Roman" w:hAnsi="Aptos Narrow" w:cs="Times New Roman"/>
                <w:color w:val="000000"/>
              </w:rPr>
            </w:pPr>
          </w:p>
        </w:tc>
        <w:tc>
          <w:tcPr>
            <w:tcW w:w="222" w:type="dxa"/>
            <w:tcBorders>
              <w:top w:val="nil"/>
              <w:left w:val="nil"/>
              <w:bottom w:val="nil"/>
              <w:right w:val="nil"/>
            </w:tcBorders>
            <w:noWrap/>
            <w:vAlign w:val="bottom"/>
            <w:hideMark/>
          </w:tcPr>
          <w:p w14:paraId="4450BDDD" w14:textId="77777777" w:rsidR="00890A86" w:rsidRPr="002E4F1C" w:rsidRDefault="00890A86" w:rsidP="00890A86">
            <w:pPr>
              <w:rPr>
                <w:rFonts w:ascii="Times New Roman" w:eastAsia="Times New Roman" w:hAnsi="Times New Roman" w:cs="Times New Roman"/>
                <w:color w:val="auto"/>
                <w:sz w:val="20"/>
                <w:szCs w:val="20"/>
              </w:rPr>
            </w:pPr>
          </w:p>
        </w:tc>
      </w:tr>
      <w:tr w:rsidR="00890A86" w:rsidRPr="002E4F1C" w14:paraId="355AE143"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114845DE" w14:textId="77777777" w:rsidR="00890A86" w:rsidRPr="002E4F1C" w:rsidRDefault="00890A86" w:rsidP="00890A86">
            <w:pPr>
              <w:rPr>
                <w:rFonts w:ascii="Aptos Narrow" w:eastAsia="Times New Roman" w:hAnsi="Aptos Narrow" w:cs="Times New Roman"/>
                <w:color w:val="000000"/>
              </w:rPr>
            </w:pPr>
          </w:p>
        </w:tc>
        <w:tc>
          <w:tcPr>
            <w:tcW w:w="222" w:type="dxa"/>
            <w:tcBorders>
              <w:top w:val="nil"/>
              <w:left w:val="nil"/>
              <w:bottom w:val="nil"/>
              <w:right w:val="nil"/>
            </w:tcBorders>
            <w:noWrap/>
            <w:vAlign w:val="bottom"/>
            <w:hideMark/>
          </w:tcPr>
          <w:p w14:paraId="1CAD09BA" w14:textId="77777777" w:rsidR="00890A86" w:rsidRPr="002E4F1C" w:rsidRDefault="00890A86" w:rsidP="00890A86">
            <w:pPr>
              <w:rPr>
                <w:rFonts w:ascii="Times New Roman" w:eastAsia="Times New Roman" w:hAnsi="Times New Roman" w:cs="Times New Roman"/>
                <w:color w:val="auto"/>
                <w:sz w:val="20"/>
                <w:szCs w:val="20"/>
              </w:rPr>
            </w:pPr>
          </w:p>
        </w:tc>
      </w:tr>
      <w:tr w:rsidR="00890A86" w:rsidRPr="002E4F1C" w14:paraId="114B5CC7"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7A80A61F" w14:textId="77777777" w:rsidR="00890A86" w:rsidRPr="002E4F1C" w:rsidRDefault="00890A86" w:rsidP="00890A86">
            <w:pPr>
              <w:rPr>
                <w:rFonts w:ascii="Aptos Narrow" w:eastAsia="Times New Roman" w:hAnsi="Aptos Narrow" w:cs="Times New Roman"/>
                <w:color w:val="000000"/>
              </w:rPr>
            </w:pPr>
          </w:p>
        </w:tc>
        <w:tc>
          <w:tcPr>
            <w:tcW w:w="222" w:type="dxa"/>
            <w:tcBorders>
              <w:top w:val="nil"/>
              <w:left w:val="nil"/>
              <w:bottom w:val="nil"/>
              <w:right w:val="nil"/>
            </w:tcBorders>
            <w:noWrap/>
            <w:vAlign w:val="bottom"/>
            <w:hideMark/>
          </w:tcPr>
          <w:p w14:paraId="3471EAD9" w14:textId="77777777" w:rsidR="00890A86" w:rsidRPr="002E4F1C" w:rsidRDefault="00890A86" w:rsidP="00890A86">
            <w:pPr>
              <w:rPr>
                <w:rFonts w:ascii="Times New Roman" w:eastAsia="Times New Roman" w:hAnsi="Times New Roman" w:cs="Times New Roman"/>
                <w:color w:val="auto"/>
                <w:sz w:val="20"/>
                <w:szCs w:val="20"/>
              </w:rPr>
            </w:pPr>
          </w:p>
        </w:tc>
      </w:tr>
      <w:tr w:rsidR="00890A86" w:rsidRPr="002E4F1C" w14:paraId="2270346B" w14:textId="77777777" w:rsidTr="00890A86">
        <w:trPr>
          <w:trHeight w:val="288"/>
        </w:trPr>
        <w:tc>
          <w:tcPr>
            <w:tcW w:w="9848" w:type="dxa"/>
            <w:gridSpan w:val="4"/>
            <w:vMerge/>
            <w:tcBorders>
              <w:top w:val="single" w:sz="4" w:space="0" w:color="auto"/>
              <w:left w:val="single" w:sz="4" w:space="0" w:color="auto"/>
              <w:bottom w:val="single" w:sz="4" w:space="0" w:color="auto"/>
              <w:right w:val="single" w:sz="4" w:space="0" w:color="auto"/>
            </w:tcBorders>
            <w:vAlign w:val="center"/>
            <w:hideMark/>
          </w:tcPr>
          <w:p w14:paraId="1332FEE2" w14:textId="77777777" w:rsidR="00890A86" w:rsidRPr="002E4F1C" w:rsidRDefault="00890A86" w:rsidP="00890A86">
            <w:pPr>
              <w:rPr>
                <w:rFonts w:ascii="Aptos Narrow" w:eastAsia="Times New Roman" w:hAnsi="Aptos Narrow" w:cs="Times New Roman"/>
                <w:color w:val="000000"/>
              </w:rPr>
            </w:pPr>
          </w:p>
        </w:tc>
        <w:tc>
          <w:tcPr>
            <w:tcW w:w="222" w:type="dxa"/>
            <w:tcBorders>
              <w:top w:val="nil"/>
              <w:left w:val="nil"/>
              <w:bottom w:val="nil"/>
              <w:right w:val="nil"/>
            </w:tcBorders>
            <w:noWrap/>
            <w:vAlign w:val="bottom"/>
            <w:hideMark/>
          </w:tcPr>
          <w:p w14:paraId="2668ED9C" w14:textId="77777777" w:rsidR="00890A86" w:rsidRPr="002E4F1C" w:rsidRDefault="00890A86" w:rsidP="00890A86">
            <w:pPr>
              <w:rPr>
                <w:rFonts w:ascii="Times New Roman" w:eastAsia="Times New Roman" w:hAnsi="Times New Roman" w:cs="Times New Roman"/>
                <w:color w:val="auto"/>
                <w:sz w:val="20"/>
                <w:szCs w:val="20"/>
              </w:rPr>
            </w:pPr>
          </w:p>
        </w:tc>
      </w:tr>
    </w:tbl>
    <w:p w14:paraId="4597AFEF" w14:textId="77777777" w:rsidR="00EE7986" w:rsidRDefault="00EE7986" w:rsidP="00EE7986"/>
    <w:sectPr w:rsidR="00EE798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A4A74" w14:textId="77777777" w:rsidR="00DA7A88" w:rsidRDefault="00DA7A88" w:rsidP="002A6B9E">
      <w:r>
        <w:separator/>
      </w:r>
    </w:p>
  </w:endnote>
  <w:endnote w:type="continuationSeparator" w:id="0">
    <w:p w14:paraId="601913CA" w14:textId="77777777" w:rsidR="00DA7A88" w:rsidRDefault="00DA7A88" w:rsidP="002A6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52D16" w14:textId="77777777" w:rsidR="00DA7A88" w:rsidRDefault="00DA7A88" w:rsidP="002A6B9E">
      <w:r>
        <w:separator/>
      </w:r>
    </w:p>
  </w:footnote>
  <w:footnote w:type="continuationSeparator" w:id="0">
    <w:p w14:paraId="240E6731" w14:textId="77777777" w:rsidR="00DA7A88" w:rsidRDefault="00DA7A88" w:rsidP="002A6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633A9"/>
    <w:multiLevelType w:val="hybridMultilevel"/>
    <w:tmpl w:val="2634E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5126F9"/>
    <w:multiLevelType w:val="hybridMultilevel"/>
    <w:tmpl w:val="D15A0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73E90"/>
    <w:multiLevelType w:val="hybridMultilevel"/>
    <w:tmpl w:val="AA6A5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B5619E"/>
    <w:multiLevelType w:val="hybridMultilevel"/>
    <w:tmpl w:val="5A12C768"/>
    <w:lvl w:ilvl="0" w:tplc="632860DC">
      <w:start w:val="1"/>
      <w:numFmt w:val="decimal"/>
      <w:lvlText w:val="%1."/>
      <w:lvlJc w:val="left"/>
      <w:pPr>
        <w:ind w:left="720" w:hanging="360"/>
      </w:pPr>
    </w:lvl>
    <w:lvl w:ilvl="1" w:tplc="52EEC5EC">
      <w:numFmt w:val="decimal"/>
      <w:lvlText w:val=""/>
      <w:lvlJc w:val="left"/>
    </w:lvl>
    <w:lvl w:ilvl="2" w:tplc="658E7934">
      <w:numFmt w:val="decimal"/>
      <w:lvlText w:val=""/>
      <w:lvlJc w:val="left"/>
    </w:lvl>
    <w:lvl w:ilvl="3" w:tplc="291C93D0">
      <w:numFmt w:val="decimal"/>
      <w:lvlText w:val=""/>
      <w:lvlJc w:val="left"/>
    </w:lvl>
    <w:lvl w:ilvl="4" w:tplc="38F21154">
      <w:numFmt w:val="decimal"/>
      <w:lvlText w:val=""/>
      <w:lvlJc w:val="left"/>
    </w:lvl>
    <w:lvl w:ilvl="5" w:tplc="247E6036">
      <w:numFmt w:val="decimal"/>
      <w:lvlText w:val=""/>
      <w:lvlJc w:val="left"/>
    </w:lvl>
    <w:lvl w:ilvl="6" w:tplc="914EEDF4">
      <w:numFmt w:val="decimal"/>
      <w:lvlText w:val=""/>
      <w:lvlJc w:val="left"/>
    </w:lvl>
    <w:lvl w:ilvl="7" w:tplc="3AFA1958">
      <w:numFmt w:val="decimal"/>
      <w:lvlText w:val=""/>
      <w:lvlJc w:val="left"/>
    </w:lvl>
    <w:lvl w:ilvl="8" w:tplc="CA281648">
      <w:numFmt w:val="decimal"/>
      <w:lvlText w:val=""/>
      <w:lvlJc w:val="left"/>
    </w:lvl>
  </w:abstractNum>
  <w:abstractNum w:abstractNumId="4" w15:restartNumberingAfterBreak="0">
    <w:nsid w:val="438E55A6"/>
    <w:multiLevelType w:val="hybridMultilevel"/>
    <w:tmpl w:val="F42E2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8C2983"/>
    <w:multiLevelType w:val="hybridMultilevel"/>
    <w:tmpl w:val="11902682"/>
    <w:lvl w:ilvl="0" w:tplc="BB0C6234">
      <w:start w:val="1"/>
      <w:numFmt w:val="bullet"/>
      <w:lvlText w:val="●"/>
      <w:lvlJc w:val="left"/>
      <w:pPr>
        <w:ind w:left="720" w:hanging="360"/>
      </w:pPr>
    </w:lvl>
    <w:lvl w:ilvl="1" w:tplc="D030370A">
      <w:start w:val="1"/>
      <w:numFmt w:val="bullet"/>
      <w:lvlText w:val="○"/>
      <w:lvlJc w:val="left"/>
      <w:pPr>
        <w:ind w:left="1440" w:hanging="360"/>
      </w:pPr>
    </w:lvl>
    <w:lvl w:ilvl="2" w:tplc="EAD21D08">
      <w:start w:val="1"/>
      <w:numFmt w:val="bullet"/>
      <w:lvlText w:val="■"/>
      <w:lvlJc w:val="left"/>
      <w:pPr>
        <w:ind w:left="2160" w:hanging="360"/>
      </w:pPr>
    </w:lvl>
    <w:lvl w:ilvl="3" w:tplc="4028BAC4">
      <w:start w:val="1"/>
      <w:numFmt w:val="bullet"/>
      <w:lvlText w:val="●"/>
      <w:lvlJc w:val="left"/>
      <w:pPr>
        <w:ind w:left="2880" w:hanging="360"/>
      </w:pPr>
    </w:lvl>
    <w:lvl w:ilvl="4" w:tplc="7FD47CF8">
      <w:start w:val="1"/>
      <w:numFmt w:val="bullet"/>
      <w:lvlText w:val="○"/>
      <w:lvlJc w:val="left"/>
      <w:pPr>
        <w:ind w:left="3600" w:hanging="360"/>
      </w:pPr>
    </w:lvl>
    <w:lvl w:ilvl="5" w:tplc="CA42BA6C">
      <w:start w:val="1"/>
      <w:numFmt w:val="bullet"/>
      <w:lvlText w:val="■"/>
      <w:lvlJc w:val="left"/>
      <w:pPr>
        <w:ind w:left="4320" w:hanging="360"/>
      </w:pPr>
    </w:lvl>
    <w:lvl w:ilvl="6" w:tplc="4244A2BE">
      <w:start w:val="1"/>
      <w:numFmt w:val="bullet"/>
      <w:lvlText w:val="●"/>
      <w:lvlJc w:val="left"/>
      <w:pPr>
        <w:ind w:left="5040" w:hanging="360"/>
      </w:pPr>
    </w:lvl>
    <w:lvl w:ilvl="7" w:tplc="04849D22">
      <w:start w:val="1"/>
      <w:numFmt w:val="bullet"/>
      <w:lvlText w:val="●"/>
      <w:lvlJc w:val="left"/>
      <w:pPr>
        <w:ind w:left="5760" w:hanging="360"/>
      </w:pPr>
    </w:lvl>
    <w:lvl w:ilvl="8" w:tplc="CC56B950">
      <w:start w:val="1"/>
      <w:numFmt w:val="bullet"/>
      <w:lvlText w:val="●"/>
      <w:lvlJc w:val="left"/>
      <w:pPr>
        <w:ind w:left="6480" w:hanging="360"/>
      </w:pPr>
    </w:lvl>
  </w:abstractNum>
  <w:abstractNum w:abstractNumId="6" w15:restartNumberingAfterBreak="0">
    <w:nsid w:val="49C420D4"/>
    <w:multiLevelType w:val="hybridMultilevel"/>
    <w:tmpl w:val="4E6E286A"/>
    <w:lvl w:ilvl="0" w:tplc="F3D60CF6">
      <w:start w:val="1"/>
      <w:numFmt w:val="bullet"/>
      <w:lvlText w:val="•"/>
      <w:lvlJc w:val="left"/>
      <w:pPr>
        <w:ind w:left="720" w:hanging="360"/>
      </w:pPr>
    </w:lvl>
    <w:lvl w:ilvl="1" w:tplc="9F3C33FA">
      <w:start w:val="1"/>
      <w:numFmt w:val="bullet"/>
      <w:lvlText w:val="◦"/>
      <w:lvlJc w:val="left"/>
      <w:pPr>
        <w:ind w:left="1080" w:hanging="360"/>
      </w:pPr>
    </w:lvl>
    <w:lvl w:ilvl="2" w:tplc="80E687C8">
      <w:numFmt w:val="decimal"/>
      <w:lvlText w:val=""/>
      <w:lvlJc w:val="left"/>
    </w:lvl>
    <w:lvl w:ilvl="3" w:tplc="680E7FDA">
      <w:numFmt w:val="decimal"/>
      <w:lvlText w:val=""/>
      <w:lvlJc w:val="left"/>
    </w:lvl>
    <w:lvl w:ilvl="4" w:tplc="51CA0236">
      <w:numFmt w:val="decimal"/>
      <w:lvlText w:val=""/>
      <w:lvlJc w:val="left"/>
    </w:lvl>
    <w:lvl w:ilvl="5" w:tplc="388CE400">
      <w:numFmt w:val="decimal"/>
      <w:lvlText w:val=""/>
      <w:lvlJc w:val="left"/>
    </w:lvl>
    <w:lvl w:ilvl="6" w:tplc="846473C8">
      <w:numFmt w:val="decimal"/>
      <w:lvlText w:val=""/>
      <w:lvlJc w:val="left"/>
    </w:lvl>
    <w:lvl w:ilvl="7" w:tplc="6388F34A">
      <w:numFmt w:val="decimal"/>
      <w:lvlText w:val=""/>
      <w:lvlJc w:val="left"/>
    </w:lvl>
    <w:lvl w:ilvl="8" w:tplc="F4AE418C">
      <w:numFmt w:val="decimal"/>
      <w:lvlText w:val=""/>
      <w:lvlJc w:val="left"/>
    </w:lvl>
  </w:abstractNum>
  <w:abstractNum w:abstractNumId="7" w15:restartNumberingAfterBreak="0">
    <w:nsid w:val="70663A53"/>
    <w:multiLevelType w:val="multilevel"/>
    <w:tmpl w:val="9DE0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6B3178"/>
    <w:multiLevelType w:val="hybridMultilevel"/>
    <w:tmpl w:val="E82A3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4C7435"/>
    <w:multiLevelType w:val="hybridMultilevel"/>
    <w:tmpl w:val="970C3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0321762">
    <w:abstractNumId w:val="5"/>
    <w:lvlOverride w:ilvl="0">
      <w:startOverride w:val="1"/>
    </w:lvlOverride>
  </w:num>
  <w:num w:numId="2" w16cid:durableId="2140955996">
    <w:abstractNumId w:val="6"/>
    <w:lvlOverride w:ilvl="0">
      <w:startOverride w:val="1"/>
    </w:lvlOverride>
  </w:num>
  <w:num w:numId="3" w16cid:durableId="2083794168">
    <w:abstractNumId w:val="3"/>
    <w:lvlOverride w:ilvl="0">
      <w:startOverride w:val="1"/>
    </w:lvlOverride>
  </w:num>
  <w:num w:numId="4" w16cid:durableId="840924598">
    <w:abstractNumId w:val="8"/>
  </w:num>
  <w:num w:numId="5" w16cid:durableId="1079717919">
    <w:abstractNumId w:val="7"/>
  </w:num>
  <w:num w:numId="6" w16cid:durableId="302124699">
    <w:abstractNumId w:val="0"/>
  </w:num>
  <w:num w:numId="7" w16cid:durableId="442725730">
    <w:abstractNumId w:val="9"/>
  </w:num>
  <w:num w:numId="8" w16cid:durableId="1298535643">
    <w:abstractNumId w:val="4"/>
  </w:num>
  <w:num w:numId="9" w16cid:durableId="1565332097">
    <w:abstractNumId w:val="1"/>
  </w:num>
  <w:num w:numId="10" w16cid:durableId="952638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2DB"/>
    <w:rsid w:val="000077DF"/>
    <w:rsid w:val="00007814"/>
    <w:rsid w:val="00021D65"/>
    <w:rsid w:val="0002583F"/>
    <w:rsid w:val="000B52EF"/>
    <w:rsid w:val="000D0EDA"/>
    <w:rsid w:val="000E0A82"/>
    <w:rsid w:val="00114748"/>
    <w:rsid w:val="00167A97"/>
    <w:rsid w:val="002054E1"/>
    <w:rsid w:val="002A6B9E"/>
    <w:rsid w:val="002E4F1C"/>
    <w:rsid w:val="002F265B"/>
    <w:rsid w:val="00340700"/>
    <w:rsid w:val="003662FD"/>
    <w:rsid w:val="00370140"/>
    <w:rsid w:val="004D48F5"/>
    <w:rsid w:val="004E5559"/>
    <w:rsid w:val="00533859"/>
    <w:rsid w:val="005A0F44"/>
    <w:rsid w:val="005C34B7"/>
    <w:rsid w:val="005D2229"/>
    <w:rsid w:val="00602CFB"/>
    <w:rsid w:val="0067782A"/>
    <w:rsid w:val="006E0F04"/>
    <w:rsid w:val="006F5662"/>
    <w:rsid w:val="006F7F1D"/>
    <w:rsid w:val="00737C5C"/>
    <w:rsid w:val="00890A86"/>
    <w:rsid w:val="008D70C8"/>
    <w:rsid w:val="008D7534"/>
    <w:rsid w:val="00911126"/>
    <w:rsid w:val="00912FEE"/>
    <w:rsid w:val="009665A8"/>
    <w:rsid w:val="009C65E9"/>
    <w:rsid w:val="00AB369A"/>
    <w:rsid w:val="00AC0F1E"/>
    <w:rsid w:val="00B80867"/>
    <w:rsid w:val="00BA21AB"/>
    <w:rsid w:val="00C11AF1"/>
    <w:rsid w:val="00C32B7F"/>
    <w:rsid w:val="00C90F88"/>
    <w:rsid w:val="00CA4A0A"/>
    <w:rsid w:val="00CB1F02"/>
    <w:rsid w:val="00DA7A88"/>
    <w:rsid w:val="00DC0B70"/>
    <w:rsid w:val="00DC1584"/>
    <w:rsid w:val="00E01304"/>
    <w:rsid w:val="00E832DB"/>
    <w:rsid w:val="00E871EC"/>
    <w:rsid w:val="00EB78EB"/>
    <w:rsid w:val="00EC3FE3"/>
    <w:rsid w:val="00EE7986"/>
    <w:rsid w:val="00F157C0"/>
    <w:rsid w:val="00F96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01B98"/>
  <w15:docId w15:val="{9EC15898-D37A-4D5C-83D3-57319511D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32"/>
      <w:szCs w:val="32"/>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semiHidden/>
    <w:unhideWhenUsed/>
    <w:qFormat/>
    <w:pPr>
      <w:spacing w:before="200" w:after="80"/>
      <w:outlineLvl w:val="2"/>
    </w:pPr>
    <w:rPr>
      <w:b/>
      <w:bCs/>
      <w:color w:val="555555"/>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A6B9E"/>
    <w:pPr>
      <w:tabs>
        <w:tab w:val="center" w:pos="4680"/>
        <w:tab w:val="right" w:pos="9360"/>
      </w:tabs>
    </w:pPr>
  </w:style>
  <w:style w:type="character" w:customStyle="1" w:styleId="EncabezadoCar">
    <w:name w:val="Encabezado Car"/>
    <w:basedOn w:val="Fuentedeprrafopredeter"/>
    <w:link w:val="Encabezado"/>
    <w:uiPriority w:val="99"/>
    <w:rsid w:val="002A6B9E"/>
  </w:style>
  <w:style w:type="paragraph" w:styleId="Piedepgina">
    <w:name w:val="footer"/>
    <w:basedOn w:val="Normal"/>
    <w:link w:val="PiedepginaCar"/>
    <w:uiPriority w:val="99"/>
    <w:unhideWhenUsed/>
    <w:rsid w:val="002A6B9E"/>
    <w:pPr>
      <w:tabs>
        <w:tab w:val="center" w:pos="4680"/>
        <w:tab w:val="right" w:pos="9360"/>
      </w:tabs>
    </w:pPr>
  </w:style>
  <w:style w:type="character" w:customStyle="1" w:styleId="PiedepginaCar">
    <w:name w:val="Pie de página Car"/>
    <w:basedOn w:val="Fuentedeprrafopredeter"/>
    <w:link w:val="Piedepgina"/>
    <w:uiPriority w:val="99"/>
    <w:rsid w:val="002A6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857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42348-A1CB-422A-8889-66F2CB4D9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31</Pages>
  <Words>5916</Words>
  <Characters>33724</Characters>
  <Application>Microsoft Office Word</Application>
  <DocSecurity>0</DocSecurity>
  <Lines>281</Lines>
  <Paragraphs>79</Paragraphs>
  <ScaleCrop>false</ScaleCrop>
  <Company/>
  <LinksUpToDate>false</LinksUpToDate>
  <CharactersWithSpaces>39561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Duarte</cp:lastModifiedBy>
  <cp:revision>17</cp:revision>
  <dcterms:created xsi:type="dcterms:W3CDTF">2026-05-25T04:26:00Z</dcterms:created>
  <dcterms:modified xsi:type="dcterms:W3CDTF">2026-05-30T02:41:00Z</dcterms:modified>
</cp:coreProperties>
</file>